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7F" w:rsidRPr="00B1577F" w:rsidRDefault="00B1577F" w:rsidP="00B1577F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B1577F">
        <w:rPr>
          <w:rFonts w:ascii="Times New Roman" w:hAnsi="Times New Roman"/>
          <w:b/>
          <w:bCs/>
          <w:sz w:val="24"/>
          <w:szCs w:val="24"/>
          <w:lang w:val="es-ES"/>
        </w:rPr>
        <w:t xml:space="preserve">III. Amar a nuestros prójimos en un mundo de confusión de género </w:t>
      </w:r>
    </w:p>
    <w:p w:rsidR="00B1577F" w:rsidRPr="00B1577F" w:rsidRDefault="00B1577F" w:rsidP="00B1577F">
      <w:pPr>
        <w:pStyle w:val="NormalWeb"/>
        <w:shd w:val="clear" w:color="auto" w:fill="FFFFFF"/>
        <w:spacing w:before="0" w:beforeAutospacing="0" w:after="0" w:afterAutospacing="0"/>
        <w:rPr>
          <w:color w:val="222222"/>
          <w:u w:val="single"/>
          <w:lang w:val="es-ES"/>
        </w:rPr>
      </w:pPr>
    </w:p>
    <w:p w:rsidR="00B1577F" w:rsidRPr="00B1577F" w:rsidRDefault="00B1577F" w:rsidP="00B1577F">
      <w:pPr>
        <w:ind w:left="270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B1577F">
        <w:rPr>
          <w:rFonts w:ascii="Times New Roman" w:hAnsi="Times New Roman"/>
          <w:b/>
          <w:bCs/>
          <w:sz w:val="24"/>
          <w:szCs w:val="24"/>
          <w:lang w:val="es-ES"/>
        </w:rPr>
        <w:t>A. Adopta una postura de compasión.</w:t>
      </w:r>
    </w:p>
    <w:p w:rsidR="00B1577F" w:rsidRPr="00B1577F" w:rsidRDefault="00B1577F" w:rsidP="00B1577F">
      <w:pPr>
        <w:ind w:left="270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B1577F" w:rsidRDefault="00B1577F" w:rsidP="00B1577F">
      <w:pPr>
        <w:ind w:left="270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B1577F">
        <w:rPr>
          <w:rFonts w:ascii="Times New Roman" w:hAnsi="Times New Roman"/>
          <w:b/>
          <w:bCs/>
          <w:sz w:val="24"/>
          <w:szCs w:val="24"/>
          <w:lang w:val="es-ES"/>
        </w:rPr>
        <w:t>B. Habla la verdad en amor.</w:t>
      </w:r>
    </w:p>
    <w:p w:rsidR="00B1577F" w:rsidRPr="00B1577F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B1577F" w:rsidRDefault="00B1577F" w:rsidP="00B1577F">
      <w:pPr>
        <w:pStyle w:val="Prrafodelist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1577F">
        <w:rPr>
          <w:rFonts w:ascii="Times New Roman" w:hAnsi="Times New Roman" w:cs="Times New Roman"/>
          <w:sz w:val="24"/>
          <w:szCs w:val="24"/>
          <w:lang w:val="es-ES"/>
        </w:rPr>
        <w:t>Expresa amor a la persona</w:t>
      </w:r>
    </w:p>
    <w:p w:rsidR="00B1577F" w:rsidRPr="00B1577F" w:rsidRDefault="00B1577F" w:rsidP="00B1577F">
      <w:pPr>
        <w:pStyle w:val="Prrafodelist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1577F">
        <w:rPr>
          <w:rFonts w:ascii="Times New Roman" w:hAnsi="Times New Roman" w:cs="Times New Roman"/>
          <w:sz w:val="24"/>
          <w:szCs w:val="24"/>
          <w:lang w:val="es-ES"/>
        </w:rPr>
        <w:t>Se rápido para escuchar y haz preguntas abiertas</w:t>
      </w:r>
    </w:p>
    <w:p w:rsidR="00B1577F" w:rsidRPr="00B1577F" w:rsidRDefault="00B1577F" w:rsidP="00B1577F">
      <w:pPr>
        <w:pStyle w:val="Prrafodelist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1577F">
        <w:rPr>
          <w:rFonts w:ascii="Times New Roman" w:hAnsi="Times New Roman" w:cs="Times New Roman"/>
          <w:sz w:val="24"/>
          <w:szCs w:val="24"/>
          <w:lang w:val="es-ES"/>
        </w:rPr>
        <w:t>Explica la verdad bíblica amablemente</w:t>
      </w:r>
    </w:p>
    <w:p w:rsidR="00B1577F" w:rsidRPr="00B1577F" w:rsidRDefault="00B1577F" w:rsidP="00B1577F">
      <w:pPr>
        <w:pStyle w:val="Prrafodelist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1577F">
        <w:rPr>
          <w:rFonts w:ascii="Times New Roman" w:hAnsi="Times New Roman" w:cs="Times New Roman"/>
          <w:sz w:val="24"/>
          <w:szCs w:val="24"/>
          <w:lang w:val="es-ES"/>
        </w:rPr>
        <w:t>Aclara que tú también eres un pecador en necesidad de la gracia</w:t>
      </w:r>
    </w:p>
    <w:p w:rsidR="00B1577F" w:rsidRPr="00B1577F" w:rsidRDefault="00B1577F" w:rsidP="00B1577F">
      <w:pPr>
        <w:pStyle w:val="Prrafodelist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1577F">
        <w:rPr>
          <w:rFonts w:ascii="Times New Roman" w:hAnsi="Times New Roman" w:cs="Times New Roman"/>
          <w:sz w:val="24"/>
          <w:szCs w:val="24"/>
          <w:lang w:val="es-ES"/>
        </w:rPr>
        <w:t>Comparte la esperanza del evangelio de Cristo</w:t>
      </w:r>
    </w:p>
    <w:p w:rsidR="00B1577F" w:rsidRPr="00B1577F" w:rsidRDefault="00B1577F" w:rsidP="00B1577F">
      <w:pPr>
        <w:pStyle w:val="Prrafodelist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B1577F">
        <w:rPr>
          <w:rFonts w:ascii="Times New Roman" w:hAnsi="Times New Roman" w:cs="Times New Roman"/>
          <w:sz w:val="24"/>
          <w:szCs w:val="24"/>
          <w:lang w:val="es-ES"/>
        </w:rPr>
        <w:t>Habla sobre los detalles como qué lenguaje usarás</w:t>
      </w:r>
    </w:p>
    <w:p w:rsidR="00B1577F" w:rsidRPr="00B1577F" w:rsidRDefault="00B1577F" w:rsidP="00B1577F">
      <w:pPr>
        <w:pStyle w:val="Prrafodelist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77F">
        <w:rPr>
          <w:rFonts w:ascii="Times New Roman" w:hAnsi="Times New Roman" w:cs="Times New Roman"/>
          <w:sz w:val="24"/>
          <w:szCs w:val="24"/>
        </w:rPr>
        <w:t>Discute cómo será la relación</w:t>
      </w:r>
    </w:p>
    <w:p w:rsidR="00B1577F" w:rsidRPr="005322B2" w:rsidRDefault="00B1577F" w:rsidP="00B1577F">
      <w:pPr>
        <w:ind w:left="270"/>
        <w:rPr>
          <w:rFonts w:ascii="Times New Roman" w:hAnsi="Times New Roman"/>
          <w:b/>
          <w:bCs/>
          <w:sz w:val="23"/>
          <w:szCs w:val="23"/>
        </w:rPr>
      </w:pPr>
    </w:p>
    <w:p w:rsidR="00B1577F" w:rsidRPr="00EE0CFD" w:rsidRDefault="00B1577F" w:rsidP="00B1577F">
      <w:pPr>
        <w:ind w:left="270"/>
        <w:rPr>
          <w:rFonts w:ascii="Times New Roman" w:hAnsi="Times New Roman"/>
          <w:b/>
          <w:bCs/>
          <w:sz w:val="23"/>
          <w:szCs w:val="23"/>
          <w:lang w:val="es-ES"/>
        </w:rPr>
      </w:pPr>
      <w:r w:rsidRPr="00EE0CFD">
        <w:rPr>
          <w:rFonts w:ascii="Times New Roman" w:hAnsi="Times New Roman"/>
          <w:b/>
          <w:bCs/>
          <w:sz w:val="23"/>
          <w:szCs w:val="23"/>
          <w:lang w:val="es-ES"/>
        </w:rPr>
        <w:t>C. Ofrece la esperanza suprema del evangelio</w:t>
      </w:r>
      <w:r>
        <w:rPr>
          <w:rFonts w:ascii="Times New Roman" w:hAnsi="Times New Roman"/>
          <w:b/>
          <w:bCs/>
          <w:sz w:val="23"/>
          <w:szCs w:val="23"/>
          <w:lang w:val="es-ES"/>
        </w:rPr>
        <w:t>.</w:t>
      </w:r>
    </w:p>
    <w:p w:rsidR="00B1577F" w:rsidRPr="00EE0CFD" w:rsidRDefault="00B1577F" w:rsidP="00B1577F">
      <w:pPr>
        <w:ind w:left="270"/>
        <w:rPr>
          <w:rFonts w:ascii="Times New Roman" w:hAnsi="Times New Roman"/>
          <w:b/>
          <w:bCs/>
          <w:sz w:val="23"/>
          <w:szCs w:val="23"/>
          <w:lang w:val="es-ES"/>
        </w:rPr>
      </w:pPr>
    </w:p>
    <w:p w:rsidR="00B1577F" w:rsidRPr="00EE0CFD" w:rsidRDefault="00B1577F" w:rsidP="00B1577F">
      <w:pPr>
        <w:ind w:left="270"/>
        <w:rPr>
          <w:rFonts w:ascii="Times New Roman" w:hAnsi="Times New Roman"/>
          <w:b/>
          <w:bCs/>
          <w:sz w:val="23"/>
          <w:szCs w:val="23"/>
          <w:lang w:val="es-ES"/>
        </w:rPr>
      </w:pPr>
      <w:r w:rsidRPr="00EE0CFD">
        <w:rPr>
          <w:rFonts w:ascii="Times New Roman" w:hAnsi="Times New Roman"/>
          <w:b/>
          <w:bCs/>
          <w:sz w:val="23"/>
          <w:szCs w:val="23"/>
          <w:lang w:val="es-ES"/>
        </w:rPr>
        <w:t>D. Llama al arrepentimiento realista</w:t>
      </w:r>
      <w:r>
        <w:rPr>
          <w:rFonts w:ascii="Times New Roman" w:hAnsi="Times New Roman"/>
          <w:b/>
          <w:bCs/>
          <w:sz w:val="23"/>
          <w:szCs w:val="23"/>
          <w:lang w:val="es-ES"/>
        </w:rPr>
        <w:t>.</w:t>
      </w:r>
    </w:p>
    <w:p w:rsidR="00B1577F" w:rsidRPr="00EE0CFD" w:rsidRDefault="00B1577F" w:rsidP="00B1577F">
      <w:pPr>
        <w:ind w:left="270"/>
        <w:rPr>
          <w:rFonts w:ascii="Times New Roman" w:hAnsi="Times New Roman"/>
          <w:b/>
          <w:bCs/>
          <w:sz w:val="23"/>
          <w:szCs w:val="23"/>
          <w:lang w:val="es-ES"/>
        </w:rPr>
      </w:pPr>
    </w:p>
    <w:p w:rsidR="00B1577F" w:rsidRPr="00EE0CFD" w:rsidRDefault="00B1577F" w:rsidP="00B1577F">
      <w:pPr>
        <w:pStyle w:val="Prrafodelist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s-ES"/>
        </w:rPr>
      </w:pPr>
      <w:r w:rsidRPr="00EE0CFD">
        <w:rPr>
          <w:rFonts w:ascii="Times New Roman" w:hAnsi="Times New Roman" w:cs="Times New Roman"/>
          <w:sz w:val="23"/>
          <w:szCs w:val="23"/>
          <w:lang w:val="es-ES"/>
        </w:rPr>
        <w:t xml:space="preserve">¡El arrepentimiento es difícil </w:t>
      </w:r>
      <w:r w:rsidRPr="00EE0CFD">
        <w:rPr>
          <w:rFonts w:ascii="Times New Roman" w:hAnsi="Times New Roman" w:cs="Times New Roman"/>
          <w:i/>
          <w:sz w:val="23"/>
          <w:szCs w:val="23"/>
          <w:lang w:val="es-ES"/>
        </w:rPr>
        <w:t>y</w:t>
      </w:r>
      <w:r w:rsidRPr="00EE0CFD">
        <w:rPr>
          <w:rFonts w:ascii="Times New Roman" w:hAnsi="Times New Roman" w:cs="Times New Roman"/>
          <w:sz w:val="23"/>
          <w:szCs w:val="23"/>
          <w:lang w:val="es-ES"/>
        </w:rPr>
        <w:t xml:space="preserve"> posible!</w:t>
      </w:r>
    </w:p>
    <w:p w:rsidR="00B1577F" w:rsidRPr="00EE0CFD" w:rsidRDefault="00B1577F" w:rsidP="00B1577F">
      <w:pPr>
        <w:rPr>
          <w:rFonts w:ascii="Times New Roman" w:hAnsi="Times New Roman"/>
          <w:sz w:val="23"/>
          <w:szCs w:val="23"/>
          <w:lang w:val="es-ES"/>
        </w:rPr>
      </w:pPr>
    </w:p>
    <w:p w:rsidR="00B1577F" w:rsidRPr="00EE0CFD" w:rsidRDefault="00B1577F" w:rsidP="00B1577F">
      <w:pPr>
        <w:pStyle w:val="Prrafodelist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s-ES"/>
        </w:rPr>
      </w:pPr>
      <w:r w:rsidRPr="00EE0CFD">
        <w:rPr>
          <w:rFonts w:ascii="Times New Roman" w:hAnsi="Times New Roman" w:cs="Times New Roman"/>
          <w:sz w:val="23"/>
          <w:szCs w:val="23"/>
          <w:lang w:val="es-ES"/>
        </w:rPr>
        <w:t>Evita las falsas promesas sobre la vida cristiana</w:t>
      </w:r>
    </w:p>
    <w:p w:rsidR="00B1577F" w:rsidRPr="00EE0CFD" w:rsidRDefault="00B1577F" w:rsidP="00B1577F">
      <w:pPr>
        <w:pStyle w:val="Prrafodelista"/>
        <w:spacing w:after="0"/>
        <w:rPr>
          <w:rFonts w:ascii="Times New Roman" w:hAnsi="Times New Roman" w:cs="Times New Roman"/>
          <w:sz w:val="23"/>
          <w:szCs w:val="23"/>
          <w:lang w:val="es-ES"/>
        </w:rPr>
      </w:pPr>
    </w:p>
    <w:p w:rsidR="00B1577F" w:rsidRPr="00EE0CFD" w:rsidRDefault="00B1577F" w:rsidP="00B1577F">
      <w:pPr>
        <w:ind w:left="270"/>
        <w:rPr>
          <w:rFonts w:ascii="Times New Roman" w:hAnsi="Times New Roman"/>
          <w:b/>
          <w:bCs/>
          <w:sz w:val="23"/>
          <w:szCs w:val="23"/>
          <w:lang w:val="es-ES"/>
        </w:rPr>
      </w:pPr>
      <w:r w:rsidRPr="00EE0CFD">
        <w:rPr>
          <w:rFonts w:ascii="Times New Roman" w:hAnsi="Times New Roman"/>
          <w:b/>
          <w:bCs/>
          <w:sz w:val="23"/>
          <w:szCs w:val="23"/>
          <w:lang w:val="es-ES"/>
        </w:rPr>
        <w:t xml:space="preserve">E. </w:t>
      </w:r>
      <w:r>
        <w:rPr>
          <w:rFonts w:ascii="Times New Roman" w:hAnsi="Times New Roman"/>
          <w:b/>
          <w:bCs/>
          <w:sz w:val="23"/>
          <w:szCs w:val="23"/>
          <w:lang w:val="es-ES"/>
        </w:rPr>
        <w:t>Persevera por la gracia de Dios.</w:t>
      </w:r>
    </w:p>
    <w:p w:rsidR="00B1577F" w:rsidRPr="00EE0CFD" w:rsidRDefault="00B1577F" w:rsidP="00B1577F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</w:p>
    <w:p w:rsidR="00B1577F" w:rsidRPr="00B1577F" w:rsidRDefault="00B1577F" w:rsidP="00B1577F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sz w:val="20"/>
          <w:szCs w:val="20"/>
          <w:u w:val="single"/>
        </w:rPr>
      </w:pPr>
      <w:r w:rsidRPr="00B1577F">
        <w:rPr>
          <w:b/>
          <w:bCs/>
          <w:i/>
          <w:iCs/>
          <w:color w:val="222222"/>
          <w:sz w:val="20"/>
          <w:szCs w:val="20"/>
        </w:rPr>
        <w:t xml:space="preserve">Para ampliar </w:t>
      </w:r>
      <w:r w:rsidRPr="00B1577F">
        <w:rPr>
          <w:b/>
          <w:bCs/>
          <w:i/>
          <w:iCs/>
          <w:sz w:val="20"/>
          <w:szCs w:val="20"/>
        </w:rPr>
        <w:t>los estudios:</w:t>
      </w:r>
    </w:p>
    <w:p w:rsidR="00B1577F" w:rsidRPr="00B1577F" w:rsidRDefault="00B1577F" w:rsidP="00B1577F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B1577F">
        <w:rPr>
          <w:i/>
          <w:iCs/>
          <w:sz w:val="20"/>
          <w:szCs w:val="20"/>
        </w:rPr>
        <w:t>Transsexualism: Issues and Argument</w:t>
      </w:r>
      <w:r w:rsidRPr="00B1577F">
        <w:rPr>
          <w:sz w:val="20"/>
          <w:szCs w:val="20"/>
        </w:rPr>
        <w:t>, Oliver O’Donovan (Grove Books, 1982).</w:t>
      </w:r>
    </w:p>
    <w:p w:rsidR="00B1577F" w:rsidRPr="00B1577F" w:rsidRDefault="00B1577F" w:rsidP="00B1577F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es-ES"/>
        </w:rPr>
      </w:pPr>
      <w:r w:rsidRPr="00B1577F">
        <w:rPr>
          <w:sz w:val="20"/>
          <w:szCs w:val="20"/>
          <w:shd w:val="clear" w:color="auto" w:fill="FFFFFF"/>
          <w:lang w:val="es-ES"/>
        </w:rPr>
        <w:t>«</w:t>
      </w:r>
      <w:r w:rsidRPr="00B1577F">
        <w:rPr>
          <w:sz w:val="20"/>
          <w:szCs w:val="20"/>
          <w:lang w:val="es-ES"/>
        </w:rPr>
        <w:t>Transgenderism: A Theological Perspective</w:t>
      </w:r>
      <w:r w:rsidRPr="00B1577F">
        <w:rPr>
          <w:sz w:val="20"/>
          <w:szCs w:val="20"/>
          <w:shd w:val="clear" w:color="auto" w:fill="FFFFFF"/>
          <w:lang w:val="es-ES"/>
        </w:rPr>
        <w:t>»,</w:t>
      </w:r>
      <w:r w:rsidRPr="00B1577F">
        <w:rPr>
          <w:sz w:val="20"/>
          <w:szCs w:val="20"/>
          <w:lang w:val="es-ES"/>
        </w:rPr>
        <w:t xml:space="preserve"> Tim Scheiderer, en línea en The Gospel Coalition.</w:t>
      </w:r>
    </w:p>
    <w:p w:rsidR="00B1577F" w:rsidRPr="00B1577F" w:rsidRDefault="00B1577F" w:rsidP="00B1577F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1577F">
        <w:rPr>
          <w:sz w:val="20"/>
          <w:szCs w:val="20"/>
          <w:shd w:val="clear" w:color="auto" w:fill="FFFFFF"/>
        </w:rPr>
        <w:t>«</w:t>
      </w:r>
      <w:r w:rsidRPr="00B1577F">
        <w:rPr>
          <w:sz w:val="20"/>
          <w:szCs w:val="20"/>
        </w:rPr>
        <w:t>Joan or John?</w:t>
      </w:r>
      <w:r w:rsidRPr="00B1577F">
        <w:rPr>
          <w:sz w:val="20"/>
          <w:szCs w:val="20"/>
          <w:shd w:val="clear" w:color="auto" w:fill="FFFFFF"/>
        </w:rPr>
        <w:t>»,</w:t>
      </w:r>
      <w:r w:rsidRPr="00B1577F">
        <w:rPr>
          <w:sz w:val="20"/>
          <w:szCs w:val="20"/>
        </w:rPr>
        <w:t xml:space="preserve"> Russell Moore, en línea en The Gospel Coalition</w:t>
      </w:r>
    </w:p>
    <w:p w:rsidR="00B1577F" w:rsidRPr="00B1577F" w:rsidRDefault="00B1577F" w:rsidP="00B1577F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1577F">
        <w:rPr>
          <w:sz w:val="20"/>
          <w:szCs w:val="20"/>
          <w:shd w:val="clear" w:color="auto" w:fill="FFFFFF"/>
        </w:rPr>
        <w:t>«</w:t>
      </w:r>
      <w:r w:rsidRPr="00B1577F">
        <w:rPr>
          <w:sz w:val="20"/>
          <w:szCs w:val="20"/>
        </w:rPr>
        <w:t>Transgender Identity: Wishing Away God’s Design</w:t>
      </w:r>
      <w:r w:rsidRPr="00B1577F">
        <w:rPr>
          <w:sz w:val="20"/>
          <w:szCs w:val="20"/>
          <w:shd w:val="clear" w:color="auto" w:fill="FFFFFF"/>
        </w:rPr>
        <w:t>»,</w:t>
      </w:r>
      <w:r w:rsidRPr="00B1577F">
        <w:rPr>
          <w:sz w:val="20"/>
          <w:szCs w:val="20"/>
        </w:rPr>
        <w:t xml:space="preserve"> Owen Strachan, en línea en Answers in Genesis.</w:t>
      </w:r>
    </w:p>
    <w:p w:rsidR="00B1577F" w:rsidRPr="00B1577F" w:rsidRDefault="00B1577F" w:rsidP="00B1577F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B1577F">
        <w:rPr>
          <w:sz w:val="20"/>
          <w:szCs w:val="20"/>
          <w:shd w:val="clear" w:color="auto" w:fill="FFFFFF"/>
        </w:rPr>
        <w:t>«</w:t>
      </w:r>
      <w:r w:rsidRPr="00B1577F">
        <w:rPr>
          <w:sz w:val="20"/>
          <w:szCs w:val="20"/>
        </w:rPr>
        <w:t>I Was a Transgender Woman</w:t>
      </w:r>
      <w:r w:rsidRPr="00B1577F">
        <w:rPr>
          <w:sz w:val="20"/>
          <w:szCs w:val="20"/>
          <w:shd w:val="clear" w:color="auto" w:fill="FFFFFF"/>
        </w:rPr>
        <w:t>»,</w:t>
      </w:r>
      <w:r w:rsidRPr="00B1577F">
        <w:rPr>
          <w:sz w:val="20"/>
          <w:szCs w:val="20"/>
        </w:rPr>
        <w:t xml:space="preserve"> Walt Heyer; y </w:t>
      </w:r>
      <w:r w:rsidRPr="00B1577F">
        <w:rPr>
          <w:sz w:val="20"/>
          <w:szCs w:val="20"/>
          <w:shd w:val="clear" w:color="auto" w:fill="FFFFFF"/>
        </w:rPr>
        <w:t>«T</w:t>
      </w:r>
      <w:r w:rsidRPr="00B1577F">
        <w:rPr>
          <w:sz w:val="20"/>
          <w:szCs w:val="20"/>
        </w:rPr>
        <w:t>he Absurdity of Transgenderism</w:t>
      </w:r>
      <w:r w:rsidRPr="00B1577F">
        <w:rPr>
          <w:sz w:val="20"/>
          <w:szCs w:val="20"/>
          <w:shd w:val="clear" w:color="auto" w:fill="FFFFFF"/>
        </w:rPr>
        <w:t>»,</w:t>
      </w:r>
      <w:r w:rsidRPr="00B1577F">
        <w:rPr>
          <w:sz w:val="20"/>
          <w:szCs w:val="20"/>
        </w:rPr>
        <w:t xml:space="preserve"> Carlos Flores, ambos en línea en The Witherspoon Institute.</w:t>
      </w:r>
    </w:p>
    <w:p w:rsidR="004B2F79" w:rsidRPr="00B1577F" w:rsidRDefault="00B1577F" w:rsidP="00B1577F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es-ES"/>
        </w:rPr>
      </w:pPr>
      <w:r w:rsidRPr="00B1577F">
        <w:rPr>
          <w:sz w:val="20"/>
          <w:szCs w:val="20"/>
          <w:shd w:val="clear" w:color="auto" w:fill="FFFFFF"/>
          <w:lang w:val="es-ES"/>
        </w:rPr>
        <w:t>«</w:t>
      </w:r>
      <w:r w:rsidRPr="00B1577F">
        <w:rPr>
          <w:sz w:val="20"/>
          <w:szCs w:val="20"/>
          <w:lang w:val="es-ES"/>
        </w:rPr>
        <w:t>Resolution:On Transgender Identity</w:t>
      </w:r>
      <w:r w:rsidRPr="00B1577F">
        <w:rPr>
          <w:sz w:val="20"/>
          <w:szCs w:val="20"/>
          <w:shd w:val="clear" w:color="auto" w:fill="FFFFFF"/>
          <w:lang w:val="es-ES"/>
        </w:rPr>
        <w:t>»,</w:t>
      </w:r>
      <w:r w:rsidRPr="00B1577F">
        <w:rPr>
          <w:sz w:val="20"/>
          <w:szCs w:val="20"/>
          <w:lang w:val="es-ES"/>
        </w:rPr>
        <w:t xml:space="preserve"> 2014, Convención Bautista del Sur. </w:t>
      </w:r>
    </w:p>
    <w:p w:rsidR="004B2F79" w:rsidRPr="00B1577F" w:rsidRDefault="00B1577F" w:rsidP="00B1577F">
      <w:pPr>
        <w:jc w:val="both"/>
        <w:rPr>
          <w:rFonts w:ascii="Times New Roman" w:hAnsi="Times New Roman"/>
          <w:bCs/>
          <w:sz w:val="20"/>
          <w:lang w:val="es-ES"/>
        </w:rPr>
      </w:pPr>
      <w:r w:rsidRPr="00B1577F">
        <w:rPr>
          <w:rFonts w:ascii="Times New Roman" w:hAnsi="Times New Roman"/>
          <w:bCs/>
          <w:sz w:val="20"/>
          <w:lang w:val="es-ES"/>
        </w:rPr>
        <w:t xml:space="preserve"> </w:t>
      </w:r>
    </w:p>
    <w:p w:rsidR="004B2F79" w:rsidRPr="00DD09EA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1577F" w:rsidRPr="00EE0CFD" w:rsidRDefault="00B1577F" w:rsidP="00B1577F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sz w:val="18"/>
          <w:szCs w:val="18"/>
          <w:lang w:val="es-ES"/>
        </w:rPr>
      </w:pPr>
      <w:r w:rsidRPr="005322B2">
        <w:rPr>
          <w:b/>
          <w:bCs/>
          <w:i/>
          <w:iCs/>
          <w:noProof/>
          <w:szCs w:val="26"/>
          <w:lang w:val="es-ES" w:eastAsia="es-ES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8418771</wp:posOffset>
            </wp:positionH>
            <wp:positionV relativeFrom="page">
              <wp:posOffset>389377</wp:posOffset>
            </wp:positionV>
            <wp:extent cx="746494" cy="667274"/>
            <wp:effectExtent l="1905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66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22B2">
        <w:rPr>
          <w:b/>
          <w:bCs/>
          <w:i/>
          <w:iCs/>
          <w:noProof/>
          <w:szCs w:val="26"/>
          <w:lang w:val="es-ES"/>
        </w:rPr>
        <w:t>Seminarios Básicos</w:t>
      </w:r>
      <w:r w:rsidRPr="005322B2">
        <w:rPr>
          <w:b/>
          <w:bCs/>
          <w:i/>
          <w:szCs w:val="26"/>
          <w:lang w:val="es-ES"/>
        </w:rPr>
        <w:t>–Masculinidad y Femineidad Bíblicas</w:t>
      </w:r>
    </w:p>
    <w:p w:rsidR="00B1577F" w:rsidRPr="005322B2" w:rsidRDefault="00B1577F" w:rsidP="00B1577F">
      <w:pPr>
        <w:shd w:val="clear" w:color="auto" w:fill="FFFFFF"/>
        <w:ind w:left="-90"/>
        <w:jc w:val="both"/>
        <w:rPr>
          <w:rFonts w:ascii="Times New Roman" w:hAnsi="Times New Roman"/>
          <w:b/>
          <w:bCs/>
          <w:iCs/>
          <w:sz w:val="24"/>
          <w:szCs w:val="26"/>
          <w:lang w:val="es-ES" w:bidi="he-IL"/>
        </w:rPr>
      </w:pPr>
      <w:r w:rsidRPr="005322B2">
        <w:rPr>
          <w:rFonts w:ascii="Times New Roman" w:hAnsi="Times New Roman"/>
          <w:b/>
          <w:bCs/>
          <w:sz w:val="24"/>
          <w:szCs w:val="26"/>
          <w:lang w:val="es-ES"/>
        </w:rPr>
        <w:t>Clase 12:</w:t>
      </w:r>
      <w:r w:rsidRPr="005322B2">
        <w:rPr>
          <w:rFonts w:ascii="Times New Roman" w:hAnsi="Times New Roman"/>
          <w:b/>
          <w:bCs/>
          <w:iCs/>
          <w:sz w:val="24"/>
          <w:szCs w:val="26"/>
          <w:lang w:val="es-ES" w:bidi="he-IL"/>
        </w:rPr>
        <w:t xml:space="preserve"> Confusión de Género</w:t>
      </w:r>
    </w:p>
    <w:p w:rsidR="004B2F79" w:rsidRPr="004B2F79" w:rsidRDefault="004B2F79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4B2F79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</w:p>
    <w:p w:rsidR="00B1577F" w:rsidRPr="003E5ABD" w:rsidRDefault="00B1577F" w:rsidP="00B1577F">
      <w:pPr>
        <w:pStyle w:val="Subttulo"/>
        <w:ind w:left="-90"/>
        <w:jc w:val="left"/>
        <w:rPr>
          <w:b/>
          <w:bCs/>
          <w:lang w:val="es-ES"/>
        </w:rPr>
      </w:pPr>
      <w:r w:rsidRPr="003E5ABD">
        <w:rPr>
          <w:b/>
          <w:bCs/>
          <w:lang w:val="es-ES"/>
        </w:rPr>
        <w:t>I. Introducción</w:t>
      </w:r>
    </w:p>
    <w:p w:rsidR="00B1577F" w:rsidRPr="003E5ABD" w:rsidRDefault="00B1577F" w:rsidP="00B1577F">
      <w:pPr>
        <w:pStyle w:val="Subttulo"/>
        <w:ind w:left="-90"/>
        <w:jc w:val="left"/>
        <w:rPr>
          <w:b/>
          <w:bCs/>
          <w:lang w:val="es-ES"/>
        </w:rPr>
      </w:pPr>
    </w:p>
    <w:p w:rsidR="00B1577F" w:rsidRPr="003E5ABD" w:rsidRDefault="00B1577F" w:rsidP="00B1577F">
      <w:pPr>
        <w:pStyle w:val="Subttulo"/>
        <w:numPr>
          <w:ilvl w:val="0"/>
          <w:numId w:val="35"/>
        </w:numPr>
        <w:jc w:val="left"/>
        <w:rPr>
          <w:lang w:val="es-ES"/>
        </w:rPr>
      </w:pPr>
      <w:r w:rsidRPr="003E5ABD">
        <w:rPr>
          <w:color w:val="545454"/>
          <w:shd w:val="clear" w:color="auto" w:fill="FFFFFF"/>
          <w:lang w:val="es-ES"/>
        </w:rPr>
        <w:t>«</w:t>
      </w:r>
      <w:r w:rsidRPr="003E5ABD">
        <w:rPr>
          <w:lang w:val="es-ES"/>
        </w:rPr>
        <w:t>El punto crítico del transgénero</w:t>
      </w:r>
      <w:r w:rsidRPr="003E5ABD">
        <w:rPr>
          <w:color w:val="545454"/>
          <w:shd w:val="clear" w:color="auto" w:fill="FFFFFF"/>
          <w:lang w:val="es-ES"/>
        </w:rPr>
        <w:t>»</w:t>
      </w:r>
      <w:r w:rsidRPr="003E5ABD">
        <w:rPr>
          <w:lang w:val="es-ES"/>
        </w:rPr>
        <w:t xml:space="preserve"> </w:t>
      </w:r>
    </w:p>
    <w:p w:rsidR="00B1577F" w:rsidRPr="003E5ABD" w:rsidRDefault="00B1577F" w:rsidP="00B1577F">
      <w:pPr>
        <w:pStyle w:val="Subttulo"/>
        <w:jc w:val="left"/>
        <w:rPr>
          <w:lang w:val="es-ES"/>
        </w:rPr>
      </w:pPr>
    </w:p>
    <w:p w:rsidR="00B1577F" w:rsidRPr="003E5ABD" w:rsidRDefault="00B1577F" w:rsidP="00B1577F">
      <w:pPr>
        <w:pStyle w:val="Subttulo"/>
        <w:jc w:val="left"/>
        <w:rPr>
          <w:lang w:val="es-ES"/>
        </w:rPr>
      </w:pPr>
    </w:p>
    <w:p w:rsidR="00B1577F" w:rsidRPr="003E5ABD" w:rsidRDefault="00B1577F" w:rsidP="00B1577F">
      <w:pPr>
        <w:pStyle w:val="Subttulo"/>
        <w:numPr>
          <w:ilvl w:val="0"/>
          <w:numId w:val="35"/>
        </w:numPr>
        <w:jc w:val="left"/>
        <w:rPr>
          <w:lang w:val="es-ES"/>
        </w:rPr>
      </w:pPr>
      <w:r w:rsidRPr="003E5ABD">
        <w:rPr>
          <w:lang w:val="es-ES"/>
        </w:rPr>
        <w:t>Mostrar compasión = Hablar la verdad en amor</w:t>
      </w:r>
    </w:p>
    <w:p w:rsidR="00B1577F" w:rsidRPr="003E5ABD" w:rsidRDefault="00B1577F" w:rsidP="00B1577F">
      <w:pPr>
        <w:ind w:left="-90"/>
        <w:rPr>
          <w:rFonts w:ascii="Times New Roman" w:hAnsi="Times New Roman"/>
          <w:sz w:val="24"/>
          <w:szCs w:val="24"/>
          <w:lang w:val="es-ES"/>
        </w:rPr>
      </w:pPr>
    </w:p>
    <w:p w:rsidR="00B1577F" w:rsidRPr="003E5ABD" w:rsidRDefault="00B1577F" w:rsidP="00B1577F">
      <w:pPr>
        <w:ind w:left="-90"/>
        <w:rPr>
          <w:rFonts w:ascii="Times New Roman" w:hAnsi="Times New Roman"/>
          <w:sz w:val="24"/>
          <w:szCs w:val="24"/>
          <w:lang w:val="es-ES"/>
        </w:rPr>
      </w:pPr>
    </w:p>
    <w:p w:rsidR="00B1577F" w:rsidRPr="003E5ABD" w:rsidRDefault="00B1577F" w:rsidP="00B1577F">
      <w:pPr>
        <w:ind w:left="-90"/>
        <w:rPr>
          <w:rFonts w:ascii="Times New Roman" w:hAnsi="Times New Roman"/>
          <w:sz w:val="24"/>
          <w:szCs w:val="24"/>
          <w:lang w:val="es-ES"/>
        </w:rPr>
      </w:pPr>
    </w:p>
    <w:p w:rsidR="00B1577F" w:rsidRPr="003E5ABD" w:rsidRDefault="00B1577F" w:rsidP="00B1577F">
      <w:pPr>
        <w:ind w:left="-90"/>
        <w:rPr>
          <w:rFonts w:ascii="Times New Roman" w:hAnsi="Times New Roman"/>
          <w:sz w:val="24"/>
          <w:szCs w:val="24"/>
          <w:lang w:val="es-ES"/>
        </w:rPr>
      </w:pPr>
    </w:p>
    <w:p w:rsidR="00B1577F" w:rsidRPr="003E5ABD" w:rsidRDefault="00B1577F" w:rsidP="00B1577F">
      <w:pPr>
        <w:ind w:left="-90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3E5ABD">
        <w:rPr>
          <w:rFonts w:ascii="Times New Roman" w:hAnsi="Times New Roman"/>
          <w:b/>
          <w:bCs/>
          <w:sz w:val="24"/>
          <w:szCs w:val="24"/>
          <w:lang w:val="es-ES"/>
        </w:rPr>
        <w:t>II. Una teología bíblica del género</w:t>
      </w:r>
    </w:p>
    <w:p w:rsidR="00B1577F" w:rsidRPr="003E5ABD" w:rsidRDefault="00B1577F" w:rsidP="00B1577F">
      <w:pPr>
        <w:ind w:left="-90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ind w:left="270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3E5ABD">
        <w:rPr>
          <w:rFonts w:ascii="Times New Roman" w:hAnsi="Times New Roman"/>
          <w:b/>
          <w:bCs/>
          <w:sz w:val="24"/>
          <w:szCs w:val="24"/>
          <w:lang w:val="es-ES"/>
        </w:rPr>
        <w:t>A. Dios creó al hombre y a la mujer a su imagen.</w:t>
      </w:r>
    </w:p>
    <w:p w:rsidR="00B1577F" w:rsidRPr="003E5ABD" w:rsidRDefault="00B1577F" w:rsidP="00B1577F">
      <w:pPr>
        <w:ind w:left="-90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3E5ABD">
        <w:rPr>
          <w:rFonts w:ascii="Times New Roman" w:hAnsi="Times New Roman" w:cs="Times New Roman"/>
          <w:sz w:val="24"/>
          <w:szCs w:val="24"/>
          <w:lang w:val="es-ES"/>
        </w:rPr>
        <w:t xml:space="preserve">Génesis 1:27-28, 31 </w:t>
      </w:r>
      <w:r w:rsidRPr="003E5ABD">
        <w:rPr>
          <w:rFonts w:ascii="Times New Roman" w:hAnsi="Times New Roman" w:cs="Times New Roman"/>
          <w:i/>
          <w:iCs/>
          <w:sz w:val="24"/>
          <w:szCs w:val="24"/>
          <w:lang w:val="es-ES" w:eastAsia="ar-SA"/>
        </w:rPr>
        <w:t>«Y creó Dios al hombre a su imagen, a imagen de Dios lo creó; varón y hembra los creó. Y los bendijo Dios, y les dijo: Fructificad y multiplicaos; llenad la tierra, y sojuzgadla, y señoread en los peces del mar, en las aves de los cielos, y en todas las bestias que se mueven sobre la tierra…Y vio Dios todo lo que había hecho, y he aquí que era bueno en gran manera».</w:t>
      </w:r>
    </w:p>
    <w:p w:rsidR="00B1577F" w:rsidRPr="003E5ABD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pStyle w:val="Prrafodelist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3E5ABD">
        <w:rPr>
          <w:rFonts w:ascii="Times New Roman" w:hAnsi="Times New Roman" w:cs="Times New Roman"/>
          <w:sz w:val="24"/>
          <w:szCs w:val="24"/>
          <w:lang w:val="es-ES"/>
        </w:rPr>
        <w:t xml:space="preserve">Génesis 2:24-25 </w:t>
      </w:r>
      <w:r w:rsidRPr="003E5ABD">
        <w:rPr>
          <w:rFonts w:ascii="Times New Roman" w:hAnsi="Times New Roman" w:cs="Times New Roman"/>
          <w:i/>
          <w:iCs/>
          <w:sz w:val="24"/>
          <w:szCs w:val="24"/>
          <w:lang w:val="es-ES" w:eastAsia="ar-SA"/>
        </w:rPr>
        <w:t>«Por tanto, dejará el hombre a su padre y a su madre, y se unirá a su mujer, y serán una sola carne. Y estaban ambos desnudos, Adán y su mujer, y no se avergonzaban».</w:t>
      </w:r>
    </w:p>
    <w:p w:rsidR="00B1577F" w:rsidRPr="003E5ABD" w:rsidRDefault="00B1577F" w:rsidP="00B1577F">
      <w:pPr>
        <w:pStyle w:val="Prrafodelista"/>
        <w:spacing w:after="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pStyle w:val="Prrafodelist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3E5ABD">
        <w:rPr>
          <w:rFonts w:ascii="Times New Roman" w:hAnsi="Times New Roman" w:cs="Times New Roman"/>
          <w:sz w:val="24"/>
          <w:szCs w:val="24"/>
          <w:lang w:val="es-ES"/>
        </w:rPr>
        <w:t xml:space="preserve">El sexo biológico es un regalo de Dios para cada persona. </w:t>
      </w:r>
      <w:r w:rsidRPr="003E5ABD">
        <w:rPr>
          <w:rFonts w:ascii="Times New Roman" w:hAnsi="Times New Roman" w:cs="Times New Roman"/>
          <w:i/>
          <w:iCs/>
          <w:sz w:val="24"/>
          <w:szCs w:val="24"/>
          <w:lang w:val="es-ES"/>
        </w:rPr>
        <w:t>(Salmo 139:13-14)</w:t>
      </w:r>
    </w:p>
    <w:p w:rsidR="00B1577F" w:rsidRDefault="00B1577F" w:rsidP="00B1577F">
      <w:pPr>
        <w:pStyle w:val="Subttulo"/>
        <w:rPr>
          <w:b/>
          <w:bCs/>
          <w:sz w:val="23"/>
          <w:szCs w:val="23"/>
        </w:rPr>
      </w:pPr>
      <w:r w:rsidRPr="005322B2">
        <w:rPr>
          <w:b/>
          <w:bCs/>
          <w:noProof/>
          <w:sz w:val="23"/>
          <w:szCs w:val="23"/>
          <w:lang w:val="es-ES" w:eastAsia="es-ES" w:bidi="ar-SA"/>
        </w:rPr>
        <w:lastRenderedPageBreak/>
        <w:drawing>
          <wp:inline distT="0" distB="0" distL="0" distR="0">
            <wp:extent cx="4178284" cy="3299143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cular gender update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8284" cy="329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77F" w:rsidRDefault="00B1577F" w:rsidP="00B1577F">
      <w:pPr>
        <w:pStyle w:val="Subttulo"/>
        <w:rPr>
          <w:b/>
          <w:bCs/>
          <w:sz w:val="23"/>
          <w:szCs w:val="23"/>
        </w:rPr>
      </w:pPr>
    </w:p>
    <w:p w:rsidR="00B1577F" w:rsidRPr="005322B2" w:rsidRDefault="00B1577F" w:rsidP="00B1577F">
      <w:pPr>
        <w:pStyle w:val="Subttulo"/>
        <w:jc w:val="left"/>
        <w:rPr>
          <w:b/>
          <w:bCs/>
          <w:sz w:val="23"/>
          <w:szCs w:val="23"/>
        </w:rPr>
      </w:pPr>
      <w:r w:rsidRPr="005322B2">
        <w:rPr>
          <w:b/>
          <w:bCs/>
          <w:noProof/>
          <w:sz w:val="23"/>
          <w:szCs w:val="23"/>
          <w:lang w:val="es-ES" w:eastAsia="es-ES" w:bidi="ar-SA"/>
        </w:rPr>
        <w:drawing>
          <wp:inline distT="0" distB="0" distL="0" distR="0">
            <wp:extent cx="4327532" cy="3029273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blical gender update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7532" cy="302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77F" w:rsidRDefault="00B1577F" w:rsidP="00B1577F">
      <w:pPr>
        <w:ind w:left="270"/>
        <w:rPr>
          <w:rFonts w:ascii="Times New Roman" w:hAnsi="Times New Roman"/>
          <w:b/>
          <w:bCs/>
          <w:sz w:val="23"/>
          <w:szCs w:val="23"/>
          <w:lang w:val="es-ES"/>
        </w:rPr>
      </w:pPr>
    </w:p>
    <w:p w:rsidR="00B1577F" w:rsidRDefault="00B1577F" w:rsidP="00B1577F">
      <w:pPr>
        <w:ind w:left="270"/>
        <w:rPr>
          <w:rFonts w:ascii="Times New Roman" w:hAnsi="Times New Roman"/>
          <w:b/>
          <w:bCs/>
          <w:sz w:val="23"/>
          <w:szCs w:val="23"/>
          <w:lang w:val="es-ES"/>
        </w:rPr>
      </w:pPr>
    </w:p>
    <w:p w:rsidR="00B1577F" w:rsidRPr="003E5ABD" w:rsidRDefault="00B1577F" w:rsidP="00B1577F">
      <w:pPr>
        <w:ind w:left="270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3E5ABD">
        <w:rPr>
          <w:rFonts w:ascii="Times New Roman" w:hAnsi="Times New Roman"/>
          <w:b/>
          <w:bCs/>
          <w:sz w:val="23"/>
          <w:szCs w:val="23"/>
          <w:lang w:val="es-ES"/>
        </w:rPr>
        <w:lastRenderedPageBreak/>
        <w:t>B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. La C</w:t>
      </w:r>
      <w:r w:rsidRPr="003E5ABD">
        <w:rPr>
          <w:rFonts w:ascii="Times New Roman" w:hAnsi="Times New Roman"/>
          <w:b/>
          <w:bCs/>
          <w:sz w:val="24"/>
          <w:szCs w:val="24"/>
          <w:lang w:val="es-ES"/>
        </w:rPr>
        <w:t>aída nos ha corrompido en cuerpo y mente.</w:t>
      </w:r>
    </w:p>
    <w:p w:rsidR="00B1577F" w:rsidRPr="003E5ABD" w:rsidRDefault="00B1577F" w:rsidP="00B1577F">
      <w:pPr>
        <w:pStyle w:val="Subttulo"/>
        <w:jc w:val="left"/>
        <w:rPr>
          <w:lang w:val="es-ES"/>
        </w:rPr>
      </w:pPr>
    </w:p>
    <w:p w:rsidR="00B1577F" w:rsidRPr="003E5ABD" w:rsidRDefault="00B1577F" w:rsidP="00B1577F">
      <w:pPr>
        <w:pStyle w:val="Prrafodelist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3E5ABD">
        <w:rPr>
          <w:rFonts w:ascii="Times New Roman" w:hAnsi="Times New Roman" w:cs="Times New Roman"/>
          <w:sz w:val="24"/>
          <w:szCs w:val="24"/>
          <w:lang w:val="es-ES"/>
        </w:rPr>
        <w:t>Romanos 1:18, 21</w:t>
      </w:r>
      <w:r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3E5A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E5ABD">
        <w:rPr>
          <w:rFonts w:ascii="Times New Roman" w:hAnsi="Times New Roman" w:cs="Times New Roman"/>
          <w:i/>
          <w:iCs/>
          <w:sz w:val="24"/>
          <w:szCs w:val="24"/>
          <w:lang w:val="es-ES" w:eastAsia="ar-SA"/>
        </w:rPr>
        <w:t>«</w:t>
      </w:r>
      <w:r w:rsidRPr="003E5ABD">
        <w:rPr>
          <w:rFonts w:ascii="Times New Roman" w:hAnsi="Times New Roman" w:cs="Times New Roman"/>
          <w:i/>
          <w:iCs/>
          <w:sz w:val="24"/>
          <w:szCs w:val="24"/>
          <w:lang w:val="es-ES"/>
        </w:rPr>
        <w:t>…los hombres que detienen con injusticia la verdad… se envanecieron en sus razonamientos, y su necio corazón fue entenebrecido</w:t>
      </w:r>
      <w:r w:rsidRPr="003E5ABD">
        <w:rPr>
          <w:rFonts w:ascii="Times New Roman" w:hAnsi="Times New Roman" w:cs="Times New Roman"/>
          <w:i/>
          <w:iCs/>
          <w:sz w:val="24"/>
          <w:szCs w:val="24"/>
          <w:lang w:val="es-ES" w:eastAsia="ar-SA"/>
        </w:rPr>
        <w:t>».</w:t>
      </w:r>
    </w:p>
    <w:p w:rsidR="00B1577F" w:rsidRPr="003E5ABD" w:rsidRDefault="00B1577F" w:rsidP="00B1577F">
      <w:pPr>
        <w:pStyle w:val="Prrafodelista"/>
        <w:spacing w:after="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pStyle w:val="Prrafodelista"/>
        <w:spacing w:after="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pStyle w:val="Prrafodelist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Jeremías</w:t>
      </w:r>
      <w:r w:rsidRPr="003E5ABD">
        <w:rPr>
          <w:rFonts w:ascii="Times New Roman" w:hAnsi="Times New Roman" w:cs="Times New Roman"/>
          <w:sz w:val="24"/>
          <w:szCs w:val="24"/>
          <w:lang w:val="es-ES"/>
        </w:rPr>
        <w:t xml:space="preserve"> 17:9 </w:t>
      </w:r>
      <w:r w:rsidRPr="003E5ABD">
        <w:rPr>
          <w:rFonts w:ascii="Times New Roman" w:hAnsi="Times New Roman" w:cs="Times New Roman"/>
          <w:i/>
          <w:iCs/>
          <w:sz w:val="24"/>
          <w:szCs w:val="24"/>
          <w:lang w:val="es-ES"/>
        </w:rPr>
        <w:t>«Engañoso es el corazón más q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ue todas las cosas, y perverso; ¿quién lo conocerá?</w:t>
      </w:r>
      <w:r w:rsidRPr="003E5ABD">
        <w:rPr>
          <w:rFonts w:ascii="Times New Roman" w:hAnsi="Times New Roman" w:cs="Times New Roman"/>
          <w:i/>
          <w:iCs/>
          <w:sz w:val="24"/>
          <w:szCs w:val="24"/>
          <w:lang w:val="es-ES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:rsidR="00B1577F" w:rsidRPr="003E5ABD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pStyle w:val="Prrafodelist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 realidad de la autoperce</w:t>
      </w:r>
      <w:r w:rsidRPr="003E5ABD">
        <w:rPr>
          <w:rFonts w:ascii="Times New Roman" w:hAnsi="Times New Roman" w:cs="Times New Roman"/>
          <w:sz w:val="24"/>
          <w:szCs w:val="24"/>
          <w:lang w:val="es-ES"/>
        </w:rPr>
        <w:t>pci</w:t>
      </w:r>
      <w:r>
        <w:rPr>
          <w:rFonts w:ascii="Times New Roman" w:hAnsi="Times New Roman" w:cs="Times New Roman"/>
          <w:sz w:val="24"/>
          <w:szCs w:val="24"/>
          <w:lang w:val="es-ES"/>
        </w:rPr>
        <w:t>ón caída.</w:t>
      </w:r>
    </w:p>
    <w:p w:rsidR="00B1577F" w:rsidRPr="003E5ABD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pStyle w:val="Prrafodelist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6039E">
        <w:rPr>
          <w:rFonts w:ascii="Times New Roman" w:hAnsi="Times New Roman" w:cs="Times New Roman"/>
          <w:sz w:val="24"/>
          <w:szCs w:val="24"/>
          <w:lang w:val="es-ES"/>
        </w:rPr>
        <w:t xml:space="preserve">¿Nuestra esperanza? </w:t>
      </w:r>
      <w:r w:rsidRPr="003E5ABD">
        <w:rPr>
          <w:rFonts w:ascii="Times New Roman" w:hAnsi="Times New Roman" w:cs="Times New Roman"/>
          <w:sz w:val="24"/>
          <w:szCs w:val="24"/>
          <w:lang w:val="es-ES"/>
        </w:rPr>
        <w:t>Tito 3:3-4</w:t>
      </w:r>
      <w:r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3E5AB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E5ABD">
        <w:rPr>
          <w:rFonts w:ascii="Times New Roman" w:hAnsi="Times New Roman" w:cs="Times New Roman"/>
          <w:i/>
          <w:iCs/>
          <w:sz w:val="24"/>
          <w:szCs w:val="24"/>
          <w:lang w:val="es-ES"/>
        </w:rPr>
        <w:t>«</w:t>
      </w:r>
      <w:r w:rsidRPr="003E5ABD">
        <w:rPr>
          <w:rFonts w:ascii="Times New Roman" w:hAnsi="Times New Roman"/>
          <w:i/>
          <w:iCs/>
          <w:sz w:val="24"/>
          <w:szCs w:val="24"/>
          <w:lang w:val="es-ES"/>
        </w:rPr>
        <w:t xml:space="preserve">Porque nosotros también éramos en otro tiempo insensatos, rebeldes, extraviados… Pero cuando se manifestó la bondad de Dios nuestro Salvador, </w:t>
      </w:r>
      <w:r>
        <w:rPr>
          <w:rFonts w:ascii="Times New Roman" w:hAnsi="Times New Roman"/>
          <w:i/>
          <w:iCs/>
          <w:sz w:val="24"/>
          <w:szCs w:val="24"/>
          <w:lang w:val="es-ES"/>
        </w:rPr>
        <w:t>y su amor para con los hombres…</w:t>
      </w:r>
      <w:r w:rsidRPr="003E5ABD">
        <w:rPr>
          <w:rFonts w:ascii="Times New Roman" w:hAnsi="Times New Roman" w:cs="Times New Roman"/>
          <w:i/>
          <w:iCs/>
          <w:sz w:val="24"/>
          <w:szCs w:val="24"/>
          <w:lang w:val="es-ES"/>
        </w:rPr>
        <w:t>»</w:t>
      </w:r>
      <w:r w:rsidRPr="003E5ABD">
        <w:rPr>
          <w:i/>
          <w:iCs/>
          <w:lang w:val="es-ES"/>
        </w:rPr>
        <w:t>.</w:t>
      </w:r>
    </w:p>
    <w:p w:rsidR="00B1577F" w:rsidRPr="003E5ABD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ind w:left="270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3E5ABD">
        <w:rPr>
          <w:rFonts w:ascii="Times New Roman" w:hAnsi="Times New Roman"/>
          <w:b/>
          <w:bCs/>
          <w:sz w:val="24"/>
          <w:szCs w:val="24"/>
          <w:lang w:val="es-ES"/>
        </w:rPr>
        <w:t xml:space="preserve">C. La resurrección afirma la bondad del cuerpo. </w:t>
      </w:r>
    </w:p>
    <w:p w:rsidR="00B1577F" w:rsidRPr="003E5ABD" w:rsidRDefault="00B1577F" w:rsidP="00B1577F">
      <w:pPr>
        <w:ind w:left="360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pStyle w:val="Prrafodelist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T</w:t>
      </w:r>
      <w:r w:rsidRPr="003E5ABD">
        <w:rPr>
          <w:rFonts w:ascii="Times New Roman" w:hAnsi="Times New Roman" w:cs="Times New Roman"/>
          <w:sz w:val="24"/>
          <w:szCs w:val="24"/>
          <w:lang w:val="es-ES"/>
        </w:rPr>
        <w:t>ransgenerismo: La identidad psicológica triunfa sobre la anatom</w:t>
      </w:r>
      <w:r>
        <w:rPr>
          <w:rFonts w:ascii="Times New Roman" w:hAnsi="Times New Roman" w:cs="Times New Roman"/>
          <w:sz w:val="24"/>
          <w:szCs w:val="24"/>
          <w:lang w:val="es-ES"/>
        </w:rPr>
        <w:t>ía física (mente sobre materia).</w:t>
      </w:r>
    </w:p>
    <w:p w:rsidR="00B1577F" w:rsidRPr="003E5ABD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pStyle w:val="Prrafodelist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C</w:t>
      </w:r>
      <w:r w:rsidRPr="003E5ABD">
        <w:rPr>
          <w:rFonts w:ascii="Times New Roman" w:hAnsi="Times New Roman" w:cs="Times New Roman"/>
          <w:sz w:val="24"/>
          <w:szCs w:val="24"/>
          <w:lang w:val="es-ES"/>
        </w:rPr>
        <w:t>ristianismo: Estamos unidos, cuerpo y alma. ¡El cuerpo es bueno!</w:t>
      </w:r>
    </w:p>
    <w:p w:rsidR="00B1577F" w:rsidRPr="003E5ABD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Pr="003E5ABD" w:rsidRDefault="00B1577F" w:rsidP="00B1577F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B1577F" w:rsidRDefault="00B1577F" w:rsidP="00B1577F">
      <w:pPr>
        <w:pStyle w:val="Prrafodelist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3E5ABD">
        <w:rPr>
          <w:rFonts w:ascii="Times New Roman" w:hAnsi="Times New Roman" w:cs="Times New Roman"/>
          <w:sz w:val="24"/>
          <w:szCs w:val="24"/>
          <w:lang w:val="es-ES"/>
        </w:rPr>
        <w:t>1 Corintios 15:42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EE0CFD">
        <w:rPr>
          <w:rFonts w:ascii="Times New Roman" w:hAnsi="Times New Roman"/>
          <w:i/>
          <w:iCs/>
          <w:sz w:val="24"/>
          <w:szCs w:val="24"/>
          <w:lang w:val="es-ES"/>
        </w:rPr>
        <w:t xml:space="preserve">«Se siembra en corrupción, resucitará en incorrupción». </w:t>
      </w:r>
      <w:r w:rsidRPr="00EE0CFD">
        <w:rPr>
          <w:rFonts w:ascii="Times New Roman" w:hAnsi="Times New Roman" w:cs="Times New Roman"/>
          <w:i/>
          <w:iCs/>
          <w:sz w:val="24"/>
          <w:szCs w:val="24"/>
          <w:lang w:val="es-ES"/>
        </w:rPr>
        <w:br/>
      </w:r>
    </w:p>
    <w:p w:rsidR="00B1577F" w:rsidRPr="00EE0CFD" w:rsidRDefault="00B1577F" w:rsidP="00B1577F">
      <w:pPr>
        <w:pStyle w:val="Prrafodelista"/>
        <w:spacing w:after="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B1577F" w:rsidRPr="00EE0CFD" w:rsidRDefault="00B1577F" w:rsidP="00B1577F">
      <w:pPr>
        <w:pStyle w:val="Prrafodelist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EE0CFD">
        <w:rPr>
          <w:rFonts w:ascii="Times New Roman" w:hAnsi="Times New Roman" w:cs="Times New Roman"/>
          <w:sz w:val="24"/>
          <w:szCs w:val="24"/>
          <w:lang w:val="es-ES"/>
        </w:rPr>
        <w:t xml:space="preserve">Seguiremos teniendo </w:t>
      </w:r>
      <w:r>
        <w:rPr>
          <w:rFonts w:ascii="Times New Roman" w:hAnsi="Times New Roman" w:cs="Times New Roman"/>
          <w:sz w:val="24"/>
          <w:szCs w:val="24"/>
          <w:lang w:val="es-ES"/>
        </w:rPr>
        <w:t>el género que Dios nos ha dado en la Nueva Jer</w:t>
      </w:r>
      <w:r w:rsidRPr="00EE0CFD">
        <w:rPr>
          <w:rFonts w:ascii="Times New Roman" w:hAnsi="Times New Roman" w:cs="Times New Roman"/>
          <w:sz w:val="24"/>
          <w:szCs w:val="24"/>
          <w:lang w:val="es-ES"/>
        </w:rPr>
        <w:t>u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EE0CFD">
        <w:rPr>
          <w:rFonts w:ascii="Times New Roman" w:hAnsi="Times New Roman" w:cs="Times New Roman"/>
          <w:sz w:val="24"/>
          <w:szCs w:val="24"/>
          <w:lang w:val="es-ES"/>
        </w:rPr>
        <w:t>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én. </w:t>
      </w:r>
    </w:p>
    <w:p w:rsidR="009C0D87" w:rsidRPr="004B2F79" w:rsidRDefault="009C0D87" w:rsidP="00B1577F">
      <w:pPr>
        <w:pStyle w:val="Style1"/>
        <w:spacing w:line="276" w:lineRule="auto"/>
        <w:jc w:val="both"/>
        <w:rPr>
          <w:szCs w:val="24"/>
          <w:lang w:val="es-ES"/>
        </w:rPr>
      </w:pPr>
    </w:p>
    <w:sectPr w:rsidR="009C0D87" w:rsidRPr="004B2F79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E46" w:rsidRDefault="00863E46" w:rsidP="00B1577F">
      <w:r>
        <w:separator/>
      </w:r>
    </w:p>
  </w:endnote>
  <w:endnote w:type="continuationSeparator" w:id="1">
    <w:p w:rsidR="00863E46" w:rsidRDefault="00863E46" w:rsidP="00B15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E46" w:rsidRDefault="00863E46" w:rsidP="00B1577F">
      <w:r>
        <w:separator/>
      </w:r>
    </w:p>
  </w:footnote>
  <w:footnote w:type="continuationSeparator" w:id="1">
    <w:p w:rsidR="00863E46" w:rsidRDefault="00863E46" w:rsidP="00B15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6FC"/>
    <w:multiLevelType w:val="hybridMultilevel"/>
    <w:tmpl w:val="7FD8F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21B00"/>
    <w:multiLevelType w:val="hybridMultilevel"/>
    <w:tmpl w:val="19F8C6A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9A1B31"/>
    <w:multiLevelType w:val="hybridMultilevel"/>
    <w:tmpl w:val="D834FD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4425C69"/>
    <w:multiLevelType w:val="hybridMultilevel"/>
    <w:tmpl w:val="F3AC913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16E30"/>
    <w:multiLevelType w:val="hybridMultilevel"/>
    <w:tmpl w:val="F4923A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1F8D1284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93D86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6561A6"/>
    <w:multiLevelType w:val="hybridMultilevel"/>
    <w:tmpl w:val="CFAC97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2B290E4D"/>
    <w:multiLevelType w:val="hybridMultilevel"/>
    <w:tmpl w:val="8BBADA42"/>
    <w:lvl w:ilvl="0" w:tplc="A55E8CF2">
      <w:start w:val="1"/>
      <w:numFmt w:val="upperLetter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371DAA"/>
    <w:multiLevelType w:val="hybridMultilevel"/>
    <w:tmpl w:val="A7D64D6A"/>
    <w:lvl w:ilvl="0" w:tplc="6BD4399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F697871"/>
    <w:multiLevelType w:val="hybridMultilevel"/>
    <w:tmpl w:val="EFEA91E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33212704"/>
    <w:multiLevelType w:val="hybridMultilevel"/>
    <w:tmpl w:val="0C7C4C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3465AE"/>
    <w:multiLevelType w:val="hybridMultilevel"/>
    <w:tmpl w:val="D54C82BC"/>
    <w:lvl w:ilvl="0" w:tplc="DD163C7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327BFA"/>
    <w:multiLevelType w:val="hybridMultilevel"/>
    <w:tmpl w:val="4956F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7"/>
  </w:num>
  <w:num w:numId="4">
    <w:abstractNumId w:val="2"/>
  </w:num>
  <w:num w:numId="5">
    <w:abstractNumId w:val="28"/>
  </w:num>
  <w:num w:numId="6">
    <w:abstractNumId w:val="19"/>
  </w:num>
  <w:num w:numId="7">
    <w:abstractNumId w:val="8"/>
  </w:num>
  <w:num w:numId="8">
    <w:abstractNumId w:val="9"/>
  </w:num>
  <w:num w:numId="9">
    <w:abstractNumId w:val="38"/>
  </w:num>
  <w:num w:numId="10">
    <w:abstractNumId w:val="23"/>
  </w:num>
  <w:num w:numId="11">
    <w:abstractNumId w:val="25"/>
  </w:num>
  <w:num w:numId="12">
    <w:abstractNumId w:val="27"/>
  </w:num>
  <w:num w:numId="13">
    <w:abstractNumId w:val="29"/>
  </w:num>
  <w:num w:numId="14">
    <w:abstractNumId w:val="30"/>
  </w:num>
  <w:num w:numId="15">
    <w:abstractNumId w:val="37"/>
  </w:num>
  <w:num w:numId="16">
    <w:abstractNumId w:val="22"/>
  </w:num>
  <w:num w:numId="17">
    <w:abstractNumId w:val="31"/>
  </w:num>
  <w:num w:numId="18">
    <w:abstractNumId w:val="34"/>
  </w:num>
  <w:num w:numId="19">
    <w:abstractNumId w:val="35"/>
  </w:num>
  <w:num w:numId="20">
    <w:abstractNumId w:val="14"/>
  </w:num>
  <w:num w:numId="21">
    <w:abstractNumId w:val="33"/>
  </w:num>
  <w:num w:numId="22">
    <w:abstractNumId w:val="3"/>
  </w:num>
  <w:num w:numId="23">
    <w:abstractNumId w:val="18"/>
  </w:num>
  <w:num w:numId="24">
    <w:abstractNumId w:val="32"/>
  </w:num>
  <w:num w:numId="25">
    <w:abstractNumId w:val="16"/>
  </w:num>
  <w:num w:numId="26">
    <w:abstractNumId w:val="21"/>
  </w:num>
  <w:num w:numId="27">
    <w:abstractNumId w:val="6"/>
  </w:num>
  <w:num w:numId="28">
    <w:abstractNumId w:val="17"/>
  </w:num>
  <w:num w:numId="29">
    <w:abstractNumId w:val="36"/>
  </w:num>
  <w:num w:numId="30">
    <w:abstractNumId w:val="13"/>
  </w:num>
  <w:num w:numId="31">
    <w:abstractNumId w:val="1"/>
  </w:num>
  <w:num w:numId="32">
    <w:abstractNumId w:val="12"/>
  </w:num>
  <w:num w:numId="33">
    <w:abstractNumId w:val="26"/>
  </w:num>
  <w:num w:numId="34">
    <w:abstractNumId w:val="15"/>
  </w:num>
  <w:num w:numId="35">
    <w:abstractNumId w:val="5"/>
  </w:num>
  <w:num w:numId="36">
    <w:abstractNumId w:val="20"/>
  </w:num>
  <w:num w:numId="37">
    <w:abstractNumId w:val="11"/>
  </w:num>
  <w:num w:numId="38">
    <w:abstractNumId w:val="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C5D"/>
    <w:rsid w:val="00003633"/>
    <w:rsid w:val="00026CFE"/>
    <w:rsid w:val="00030B4F"/>
    <w:rsid w:val="00097EA9"/>
    <w:rsid w:val="000A0263"/>
    <w:rsid w:val="001320B6"/>
    <w:rsid w:val="0015405D"/>
    <w:rsid w:val="00185B54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63054C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A83"/>
    <w:rsid w:val="00863E46"/>
    <w:rsid w:val="00871101"/>
    <w:rsid w:val="008C044D"/>
    <w:rsid w:val="008C6631"/>
    <w:rsid w:val="008D569F"/>
    <w:rsid w:val="008F1D60"/>
    <w:rsid w:val="009024D7"/>
    <w:rsid w:val="00960966"/>
    <w:rsid w:val="009926D8"/>
    <w:rsid w:val="009C0D87"/>
    <w:rsid w:val="009E27AC"/>
    <w:rsid w:val="00A4168E"/>
    <w:rsid w:val="00A83D07"/>
    <w:rsid w:val="00AB1C6C"/>
    <w:rsid w:val="00AB2FE4"/>
    <w:rsid w:val="00AF0C69"/>
    <w:rsid w:val="00B1577F"/>
    <w:rsid w:val="00B20EEA"/>
    <w:rsid w:val="00B37ED1"/>
    <w:rsid w:val="00B53200"/>
    <w:rsid w:val="00B8702A"/>
    <w:rsid w:val="00BA511F"/>
    <w:rsid w:val="00BD0C5A"/>
    <w:rsid w:val="00BD620E"/>
    <w:rsid w:val="00BE1685"/>
    <w:rsid w:val="00BF74AF"/>
    <w:rsid w:val="00C22C6C"/>
    <w:rsid w:val="00C620AC"/>
    <w:rsid w:val="00C648B3"/>
    <w:rsid w:val="00C83BF8"/>
    <w:rsid w:val="00C84289"/>
    <w:rsid w:val="00C85AA8"/>
    <w:rsid w:val="00C95909"/>
    <w:rsid w:val="00D00E2C"/>
    <w:rsid w:val="00D011FB"/>
    <w:rsid w:val="00D73A05"/>
    <w:rsid w:val="00D745BC"/>
    <w:rsid w:val="00D85192"/>
    <w:rsid w:val="00DA6815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rsid w:val="00B157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577F"/>
    <w:rPr>
      <w:rFonts w:ascii="Book Antiqua" w:hAnsi="Book Antiqua"/>
      <w:sz w:val="22"/>
    </w:rPr>
  </w:style>
  <w:style w:type="paragraph" w:styleId="Piedepgina">
    <w:name w:val="footer"/>
    <w:basedOn w:val="Normal"/>
    <w:link w:val="PiedepginaCar"/>
    <w:rsid w:val="00B157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577F"/>
    <w:rPr>
      <w:rFonts w:ascii="Book Antiqua" w:hAnsi="Book Antiqua"/>
      <w:sz w:val="22"/>
    </w:rPr>
  </w:style>
  <w:style w:type="paragraph" w:styleId="NormalWeb">
    <w:name w:val="Normal (Web)"/>
    <w:basedOn w:val="Normal"/>
    <w:uiPriority w:val="99"/>
    <w:unhideWhenUsed/>
    <w:rsid w:val="00B1577F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he-IL"/>
    </w:rPr>
  </w:style>
  <w:style w:type="paragraph" w:styleId="Subttulo">
    <w:name w:val="Subtitle"/>
    <w:link w:val="SubttuloCar"/>
    <w:rsid w:val="00B1577F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color w:val="000000"/>
      <w:sz w:val="24"/>
      <w:szCs w:val="24"/>
      <w:bdr w:val="nil"/>
      <w:lang w:bidi="he-IL"/>
    </w:rPr>
  </w:style>
  <w:style w:type="character" w:customStyle="1" w:styleId="SubttuloCar">
    <w:name w:val="Subtítulo Car"/>
    <w:basedOn w:val="Fuentedeprrafopredeter"/>
    <w:link w:val="Subttulo"/>
    <w:rsid w:val="00B1577F"/>
    <w:rPr>
      <w:color w:val="000000"/>
      <w:sz w:val="24"/>
      <w:szCs w:val="24"/>
      <w:bdr w:val="nil"/>
      <w:lang w:bidi="he-IL"/>
    </w:rPr>
  </w:style>
  <w:style w:type="paragraph" w:styleId="Prrafodelista">
    <w:name w:val="List Paragraph"/>
    <w:basedOn w:val="Normal"/>
    <w:uiPriority w:val="34"/>
    <w:qFormat/>
    <w:rsid w:val="00B1577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Arial Unicode MS" w:hAnsi="Arial Unicode MS" w:cs="Arial Unicode MS"/>
      <w:color w:val="000000"/>
      <w:szCs w:val="22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2</cp:revision>
  <cp:lastPrinted>2015-05-21T19:19:00Z</cp:lastPrinted>
  <dcterms:created xsi:type="dcterms:W3CDTF">2019-09-29T19:16:00Z</dcterms:created>
  <dcterms:modified xsi:type="dcterms:W3CDTF">2019-09-29T19:16:00Z</dcterms:modified>
</cp:coreProperties>
</file>