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9F" w:rsidRPr="00CA539F" w:rsidRDefault="00CA539F" w:rsidP="00CA539F">
      <w:pPr>
        <w:pStyle w:val="Style1"/>
        <w:rPr>
          <w:szCs w:val="24"/>
          <w:lang w:val="es-ES"/>
        </w:rPr>
      </w:pPr>
      <w:r w:rsidRPr="00CA539F">
        <w:rPr>
          <w:b/>
          <w:szCs w:val="24"/>
          <w:lang w:val="es-ES"/>
        </w:rPr>
        <w:t>6</w:t>
      </w:r>
      <w:r w:rsidR="005F0E3F">
        <w:rPr>
          <w:b/>
          <w:szCs w:val="24"/>
          <w:lang w:val="es-ES"/>
        </w:rPr>
        <w:t xml:space="preserve">. Conclusión: Espera y descansa </w:t>
      </w:r>
      <w:r w:rsidRPr="00CA539F">
        <w:rPr>
          <w:b/>
          <w:szCs w:val="24"/>
          <w:lang w:val="es-ES"/>
        </w:rPr>
        <w:t>en Dios</w:t>
      </w:r>
      <w:r w:rsidRPr="00CA539F">
        <w:rPr>
          <w:b/>
          <w:bCs/>
          <w:smallCaps/>
          <w:lang w:val="es-ES"/>
        </w:rPr>
        <w:t xml:space="preserve"> </w:t>
      </w:r>
    </w:p>
    <w:p w:rsidR="00CA539F" w:rsidRPr="00CA539F" w:rsidRDefault="00CA539F" w:rsidP="00CA539F">
      <w:pPr>
        <w:pStyle w:val="Style1"/>
        <w:rPr>
          <w:szCs w:val="24"/>
          <w:lang w:val="es-ES"/>
        </w:rPr>
      </w:pPr>
    </w:p>
    <w:p w:rsidR="00CA539F" w:rsidRPr="00CA539F" w:rsidRDefault="00CA539F" w:rsidP="00CA539F">
      <w:pPr>
        <w:pStyle w:val="Style1"/>
        <w:rPr>
          <w:szCs w:val="24"/>
          <w:lang w:val="es-ES"/>
        </w:rPr>
      </w:pPr>
    </w:p>
    <w:p w:rsidR="00CA539F" w:rsidRPr="00CA539F" w:rsidRDefault="00CA539F" w:rsidP="00CA539F">
      <w:pPr>
        <w:pStyle w:val="Style1"/>
        <w:ind w:left="720"/>
        <w:rPr>
          <w:szCs w:val="24"/>
          <w:lang w:val="es-ES"/>
        </w:rPr>
      </w:pPr>
      <w:r w:rsidRPr="00CA539F">
        <w:rPr>
          <w:szCs w:val="24"/>
          <w:lang w:val="es-ES"/>
        </w:rPr>
        <w:t>Marcos 4:26-29:</w:t>
      </w:r>
    </w:p>
    <w:p w:rsidR="00CA539F" w:rsidRPr="00CA539F" w:rsidRDefault="00CA539F" w:rsidP="00CA539F">
      <w:pPr>
        <w:ind w:left="720"/>
        <w:jc w:val="both"/>
        <w:rPr>
          <w:sz w:val="24"/>
          <w:szCs w:val="24"/>
          <w:lang w:val="es-ES"/>
        </w:rPr>
      </w:pPr>
    </w:p>
    <w:p w:rsidR="00CA539F" w:rsidRPr="00CA539F" w:rsidRDefault="00CA539F" w:rsidP="00CA539F">
      <w:pPr>
        <w:ind w:left="720"/>
        <w:jc w:val="both"/>
        <w:rPr>
          <w:sz w:val="24"/>
          <w:szCs w:val="24"/>
          <w:lang w:val="es-ES"/>
        </w:rPr>
      </w:pPr>
      <w:r w:rsidRPr="00CA539F">
        <w:rPr>
          <w:sz w:val="24"/>
          <w:szCs w:val="24"/>
          <w:lang w:val="es-ES"/>
        </w:rPr>
        <w:t>«</w:t>
      </w:r>
      <w:r w:rsidRPr="00CA539F">
        <w:rPr>
          <w:bCs/>
          <w:sz w:val="24"/>
          <w:szCs w:val="24"/>
          <w:vertAlign w:val="superscript"/>
          <w:lang w:val="es-ES"/>
        </w:rPr>
        <w:t xml:space="preserve">26 </w:t>
      </w:r>
      <w:r w:rsidRPr="00CA539F">
        <w:rPr>
          <w:sz w:val="24"/>
          <w:szCs w:val="24"/>
          <w:lang w:val="es-ES"/>
        </w:rPr>
        <w:t xml:space="preserve">El reino de Dios es como cuando un hombre echa semilla en la tierra; </w:t>
      </w:r>
      <w:r w:rsidRPr="00CA539F">
        <w:rPr>
          <w:bCs/>
          <w:sz w:val="24"/>
          <w:szCs w:val="24"/>
          <w:vertAlign w:val="superscript"/>
          <w:lang w:val="es-ES"/>
        </w:rPr>
        <w:t xml:space="preserve">27 </w:t>
      </w:r>
      <w:r w:rsidRPr="00CA539F">
        <w:rPr>
          <w:sz w:val="24"/>
          <w:szCs w:val="24"/>
          <w:lang w:val="es-ES"/>
        </w:rPr>
        <w:t>y duerme y se levanta, de noche y de día, y la semilla brota y crece sin que él sepa cómo.</w:t>
      </w:r>
      <w:r>
        <w:rPr>
          <w:sz w:val="24"/>
          <w:szCs w:val="24"/>
          <w:lang w:val="es-ES"/>
        </w:rPr>
        <w:t xml:space="preserve"> </w:t>
      </w:r>
      <w:r w:rsidRPr="00CA539F">
        <w:rPr>
          <w:bCs/>
          <w:sz w:val="24"/>
          <w:szCs w:val="24"/>
          <w:vertAlign w:val="superscript"/>
          <w:lang w:val="es-ES"/>
        </w:rPr>
        <w:t>28 </w:t>
      </w:r>
      <w:r w:rsidRPr="00CA539F">
        <w:rPr>
          <w:sz w:val="24"/>
          <w:szCs w:val="24"/>
          <w:lang w:val="es-ES"/>
        </w:rPr>
        <w:t xml:space="preserve">Porque de suyo lleva fruto la tierra, primero hierba, luego espiga; </w:t>
      </w:r>
      <w:r w:rsidRPr="00CA539F">
        <w:rPr>
          <w:bCs/>
          <w:sz w:val="24"/>
          <w:szCs w:val="24"/>
          <w:vertAlign w:val="superscript"/>
          <w:lang w:val="es-ES"/>
        </w:rPr>
        <w:t xml:space="preserve">29 </w:t>
      </w:r>
      <w:r w:rsidRPr="00CA539F">
        <w:rPr>
          <w:sz w:val="24"/>
          <w:szCs w:val="24"/>
          <w:lang w:val="es-ES"/>
        </w:rPr>
        <w:t>y cuando el fruto está maduro, en seguida se mete la hoz, porque la siega ha llegado»</w:t>
      </w:r>
      <w:r>
        <w:rPr>
          <w:sz w:val="24"/>
          <w:szCs w:val="24"/>
          <w:lang w:val="es-ES"/>
        </w:rPr>
        <w:t>.</w:t>
      </w:r>
    </w:p>
    <w:p w:rsidR="00CA539F" w:rsidRPr="00CA539F" w:rsidRDefault="00CA539F" w:rsidP="00CA539F">
      <w:pPr>
        <w:ind w:left="720"/>
        <w:jc w:val="both"/>
        <w:rPr>
          <w:sz w:val="24"/>
          <w:szCs w:val="24"/>
          <w:lang w:val="es-ES"/>
        </w:rPr>
      </w:pPr>
    </w:p>
    <w:p w:rsidR="00CA539F" w:rsidRPr="00CA539F" w:rsidRDefault="00CA539F" w:rsidP="00CA539F">
      <w:pPr>
        <w:jc w:val="both"/>
        <w:rPr>
          <w:b/>
          <w:sz w:val="24"/>
          <w:szCs w:val="24"/>
          <w:lang w:val="es-ES"/>
        </w:rPr>
      </w:pPr>
    </w:p>
    <w:p w:rsidR="004E51B4" w:rsidRPr="00CA539F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CA539F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CA539F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CA539F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CA539F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196312" w:rsidRPr="00CA539F" w:rsidRDefault="00196312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196312" w:rsidRPr="00CA539F" w:rsidRDefault="00196312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196312" w:rsidRPr="00CA539F" w:rsidRDefault="00196312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196312" w:rsidRPr="00CA539F" w:rsidRDefault="00196312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CA539F" w:rsidRDefault="00CA539F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CA539F" w:rsidRDefault="00CA539F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CA539F" w:rsidRDefault="00CA539F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CA539F" w:rsidRDefault="00CA539F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CA539F" w:rsidRDefault="00CA539F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CA539F" w:rsidRDefault="00CA539F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CA539F" w:rsidRDefault="00CA539F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CA539F" w:rsidRDefault="00CA539F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CA539F" w:rsidRDefault="00CA539F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CA539F" w:rsidRDefault="00CA539F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363F63" w:rsidRPr="00722759" w:rsidRDefault="00D57169" w:rsidP="00722759">
      <w:pPr>
        <w:pStyle w:val="Sinespaciado"/>
        <w:rPr>
          <w:b/>
          <w:sz w:val="24"/>
          <w:lang w:val="es-ES"/>
        </w:rPr>
      </w:pPr>
      <w:r w:rsidRPr="00722759">
        <w:rPr>
          <w:b/>
          <w:sz w:val="24"/>
          <w:lang w:val="es-ES"/>
        </w:rPr>
        <w:t>¿Preguntas o comentarios</w:t>
      </w:r>
      <w:r w:rsidR="003D2891" w:rsidRPr="00722759">
        <w:rPr>
          <w:b/>
          <w:sz w:val="24"/>
          <w:lang w:val="es-ES"/>
        </w:rPr>
        <w:t xml:space="preserve">?  </w:t>
      </w:r>
    </w:p>
    <w:p w:rsidR="0031148A" w:rsidRPr="00722759" w:rsidRDefault="00710DBE" w:rsidP="00722759">
      <w:pPr>
        <w:pStyle w:val="Sinespaciado"/>
        <w:rPr>
          <w:sz w:val="24"/>
          <w:lang w:val="es-ES"/>
        </w:rPr>
      </w:pPr>
      <w:r w:rsidRPr="00722759">
        <w:rPr>
          <w:sz w:val="24"/>
          <w:lang w:val="es-ES"/>
        </w:rPr>
        <w:t>E-mail del profesor</w:t>
      </w:r>
      <w:r w:rsidR="00D57169" w:rsidRPr="00722759">
        <w:rPr>
          <w:sz w:val="24"/>
          <w:lang w:val="es-ES"/>
        </w:rPr>
        <w:t>: _________</w:t>
      </w:r>
      <w:r w:rsidRPr="00722759">
        <w:rPr>
          <w:sz w:val="24"/>
          <w:lang w:val="es-ES"/>
        </w:rPr>
        <w:t>________________________</w:t>
      </w:r>
      <w:r w:rsidR="00D57169" w:rsidRPr="00722759">
        <w:rPr>
          <w:sz w:val="24"/>
          <w:lang w:val="es-ES"/>
        </w:rPr>
        <w:t>_____</w:t>
      </w:r>
    </w:p>
    <w:p w:rsidR="00722759" w:rsidRDefault="00722759" w:rsidP="00196312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</w:pPr>
    </w:p>
    <w:p w:rsidR="00722759" w:rsidRDefault="00722759" w:rsidP="00722759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722759" w:rsidRDefault="00722759" w:rsidP="00722759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22759" w:rsidRDefault="00722759" w:rsidP="00196312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</w:pPr>
    </w:p>
    <w:p w:rsidR="00937C7D" w:rsidRPr="005F0E3F" w:rsidRDefault="0020782A" w:rsidP="00196312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</w:pPr>
      <w:r w:rsidRPr="005F0E3F"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3653288</wp:posOffset>
            </wp:positionH>
            <wp:positionV relativeFrom="paragraph">
              <wp:posOffset>-117319</wp:posOffset>
            </wp:positionV>
            <wp:extent cx="680852" cy="678856"/>
            <wp:effectExtent l="19050" t="0" r="4948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28" cy="68182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5F0E3F"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  <w:t>S</w:t>
      </w:r>
      <w:r w:rsidR="00937C7D" w:rsidRPr="005F0E3F"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  <w:t>eminario Básico—</w:t>
      </w:r>
      <w:r w:rsidR="005F0E3F"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  <w:t>Amando a los vecinos y al vecindario</w:t>
      </w:r>
    </w:p>
    <w:p w:rsidR="005D55E9" w:rsidRPr="005D55E9" w:rsidRDefault="00CC667D" w:rsidP="00196312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5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5F0E3F">
        <w:rPr>
          <w:rFonts w:asciiTheme="majorHAnsi" w:hAnsiTheme="majorHAnsi" w:cstheme="majorHAnsi"/>
          <w:b/>
          <w:bCs/>
          <w:sz w:val="28"/>
          <w:szCs w:val="28"/>
          <w:lang w:val="es-ES"/>
        </w:rPr>
        <w:t>Restricciones y</w:t>
      </w: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límites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 w:rsidP="00D57782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B90991" w:rsidRPr="00B90991" w:rsidRDefault="00B90991" w:rsidP="00D57782">
      <w:pPr>
        <w:pStyle w:val="Ttulo2"/>
        <w:jc w:val="both"/>
        <w:rPr>
          <w:rFonts w:cstheme="majorHAnsi"/>
          <w:b w:val="0"/>
          <w:color w:val="auto"/>
          <w:sz w:val="24"/>
          <w:szCs w:val="24"/>
          <w:lang w:val="es-ES"/>
        </w:rPr>
      </w:pPr>
      <w:bookmarkStart w:id="0" w:name="_GoBack"/>
      <w:bookmarkEnd w:id="0"/>
      <w:r w:rsidRPr="00B90991">
        <w:rPr>
          <w:rFonts w:cstheme="majorHAnsi"/>
          <w:color w:val="auto"/>
          <w:sz w:val="24"/>
          <w:szCs w:val="24"/>
          <w:lang w:val="es-ES"/>
        </w:rPr>
        <w:t>1. Introducción</w:t>
      </w:r>
    </w:p>
    <w:p w:rsidR="0031148A" w:rsidRPr="00196312" w:rsidRDefault="0031148A" w:rsidP="0031148A">
      <w:pPr>
        <w:pStyle w:val="Style1"/>
        <w:ind w:left="720"/>
        <w:rPr>
          <w:szCs w:val="24"/>
          <w:lang w:val="es-ES"/>
        </w:rPr>
      </w:pPr>
    </w:p>
    <w:p w:rsidR="0031148A" w:rsidRPr="00196312" w:rsidRDefault="0031148A" w:rsidP="0031148A">
      <w:pPr>
        <w:pStyle w:val="Style1"/>
        <w:ind w:left="720"/>
        <w:rPr>
          <w:szCs w:val="24"/>
          <w:lang w:val="es-ES"/>
        </w:rPr>
      </w:pPr>
    </w:p>
    <w:p w:rsidR="00CC667D" w:rsidRPr="00722759" w:rsidRDefault="00CC667D" w:rsidP="00CC667D">
      <w:pPr>
        <w:pStyle w:val="Style1"/>
        <w:rPr>
          <w:b/>
          <w:smallCaps/>
          <w:szCs w:val="24"/>
          <w:lang w:val="es-ES"/>
        </w:rPr>
      </w:pPr>
    </w:p>
    <w:p w:rsidR="00CC667D" w:rsidRPr="00CC667D" w:rsidRDefault="00CC667D" w:rsidP="00CC667D">
      <w:pPr>
        <w:pStyle w:val="Style1"/>
        <w:numPr>
          <w:ilvl w:val="0"/>
          <w:numId w:val="27"/>
        </w:numPr>
        <w:jc w:val="both"/>
        <w:rPr>
          <w:szCs w:val="24"/>
          <w:lang w:val="es-ES"/>
        </w:rPr>
      </w:pPr>
      <w:r w:rsidRPr="00CC667D">
        <w:rPr>
          <w:lang w:val="es-ES"/>
        </w:rPr>
        <w:t xml:space="preserve">¿Qué pasa cuando intentas poner en práctica las lecciones anteriores y tus vecinos no parecen interesados? </w:t>
      </w:r>
    </w:p>
    <w:p w:rsidR="00CC667D" w:rsidRPr="00CC667D" w:rsidRDefault="00CC667D" w:rsidP="00CC667D">
      <w:pPr>
        <w:pStyle w:val="Style1"/>
        <w:rPr>
          <w:szCs w:val="24"/>
          <w:lang w:val="es-ES"/>
        </w:rPr>
      </w:pPr>
    </w:p>
    <w:p w:rsidR="00CC667D" w:rsidRPr="00CC667D" w:rsidRDefault="00CC667D" w:rsidP="00CC667D">
      <w:pPr>
        <w:pStyle w:val="Style1"/>
        <w:rPr>
          <w:szCs w:val="24"/>
          <w:lang w:val="es-ES"/>
        </w:rPr>
      </w:pPr>
    </w:p>
    <w:p w:rsidR="00CC667D" w:rsidRPr="00CC667D" w:rsidRDefault="00CC667D" w:rsidP="00CC667D">
      <w:pPr>
        <w:pStyle w:val="Style1"/>
        <w:rPr>
          <w:szCs w:val="24"/>
          <w:lang w:val="es-ES"/>
        </w:rPr>
      </w:pPr>
    </w:p>
    <w:p w:rsidR="00CC667D" w:rsidRPr="00CC667D" w:rsidRDefault="00CC667D" w:rsidP="00CC667D">
      <w:pPr>
        <w:pStyle w:val="Style1"/>
        <w:rPr>
          <w:bCs/>
          <w:sz w:val="20"/>
          <w:lang w:val="es-ES"/>
        </w:rPr>
      </w:pPr>
      <w:r w:rsidRPr="00CC667D">
        <w:rPr>
          <w:bCs/>
          <w:sz w:val="20"/>
          <w:lang w:val="es-ES"/>
        </w:rPr>
        <w:tab/>
      </w:r>
    </w:p>
    <w:p w:rsidR="00CC667D" w:rsidRPr="00CC667D" w:rsidRDefault="00CC667D" w:rsidP="00CC667D">
      <w:pPr>
        <w:pStyle w:val="Style1"/>
        <w:rPr>
          <w:b/>
          <w:smallCaps/>
          <w:szCs w:val="24"/>
          <w:lang w:val="es-ES"/>
        </w:rPr>
      </w:pPr>
      <w:r w:rsidRPr="00CC667D">
        <w:rPr>
          <w:b/>
          <w:szCs w:val="24"/>
          <w:lang w:val="es-ES"/>
        </w:rPr>
        <w:t xml:space="preserve">2. </w:t>
      </w:r>
      <w:r w:rsidRPr="00F206EE">
        <w:rPr>
          <w:b/>
          <w:lang w:val="es-ES"/>
        </w:rPr>
        <w:t>¿</w:t>
      </w:r>
      <w:r w:rsidR="00CA539F">
        <w:rPr>
          <w:b/>
          <w:lang w:val="es-ES"/>
        </w:rPr>
        <w:t>Qué pasa si tu</w:t>
      </w:r>
      <w:r w:rsidRPr="00F206EE">
        <w:rPr>
          <w:b/>
          <w:lang w:val="es-ES"/>
        </w:rPr>
        <w:t>s vecinos no quieren ser</w:t>
      </w:r>
      <w:r w:rsidR="005F0E3F">
        <w:rPr>
          <w:b/>
          <w:lang w:val="es-ES"/>
        </w:rPr>
        <w:t xml:space="preserve"> tus</w:t>
      </w:r>
      <w:r w:rsidRPr="00F206EE">
        <w:rPr>
          <w:b/>
          <w:lang w:val="es-ES"/>
        </w:rPr>
        <w:t xml:space="preserve"> amigos?</w:t>
      </w:r>
      <w:r w:rsidRPr="00CC667D">
        <w:rPr>
          <w:b/>
          <w:smallCaps/>
          <w:szCs w:val="24"/>
          <w:lang w:val="es-ES"/>
        </w:rPr>
        <w:br/>
      </w:r>
    </w:p>
    <w:p w:rsidR="00CC667D" w:rsidRDefault="00CC667D" w:rsidP="00CC667D">
      <w:pPr>
        <w:pStyle w:val="Style1"/>
        <w:rPr>
          <w:bCs/>
          <w:szCs w:val="24"/>
        </w:rPr>
      </w:pPr>
      <w:r w:rsidRPr="00CC667D">
        <w:rPr>
          <w:bCs/>
          <w:sz w:val="20"/>
          <w:lang w:val="es-ES"/>
        </w:rPr>
        <w:tab/>
      </w:r>
      <w:r>
        <w:rPr>
          <w:bCs/>
          <w:szCs w:val="24"/>
        </w:rPr>
        <w:t>Tal vez sea porque</w:t>
      </w:r>
      <w:r w:rsidRPr="006C0131">
        <w:rPr>
          <w:bCs/>
          <w:szCs w:val="24"/>
        </w:rPr>
        <w:t xml:space="preserve">… </w:t>
      </w:r>
      <w:r>
        <w:rPr>
          <w:bCs/>
          <w:szCs w:val="24"/>
        </w:rPr>
        <w:br/>
      </w:r>
      <w:r>
        <w:rPr>
          <w:bCs/>
          <w:szCs w:val="24"/>
        </w:rPr>
        <w:br/>
      </w:r>
    </w:p>
    <w:p w:rsidR="00CC667D" w:rsidRDefault="00CC667D" w:rsidP="00CC667D">
      <w:pPr>
        <w:pStyle w:val="Style1"/>
        <w:numPr>
          <w:ilvl w:val="0"/>
          <w:numId w:val="27"/>
        </w:numPr>
        <w:rPr>
          <w:bCs/>
          <w:szCs w:val="24"/>
        </w:rPr>
      </w:pPr>
      <w:r>
        <w:rPr>
          <w:bCs/>
          <w:szCs w:val="24"/>
        </w:rPr>
        <w:t>Están muy ocupados.</w:t>
      </w:r>
      <w:r>
        <w:rPr>
          <w:bCs/>
          <w:szCs w:val="24"/>
        </w:rPr>
        <w:br/>
      </w:r>
      <w:r>
        <w:rPr>
          <w:bCs/>
          <w:szCs w:val="24"/>
        </w:rPr>
        <w:br/>
      </w:r>
    </w:p>
    <w:p w:rsidR="00CC667D" w:rsidRDefault="00CC667D" w:rsidP="00CC667D">
      <w:pPr>
        <w:pStyle w:val="Style1"/>
        <w:numPr>
          <w:ilvl w:val="0"/>
          <w:numId w:val="27"/>
        </w:numPr>
        <w:rPr>
          <w:bCs/>
          <w:szCs w:val="24"/>
        </w:rPr>
      </w:pPr>
      <w:r>
        <w:rPr>
          <w:bCs/>
          <w:szCs w:val="24"/>
        </w:rPr>
        <w:t>Están cansados de ti.</w:t>
      </w:r>
      <w:r>
        <w:rPr>
          <w:bCs/>
          <w:szCs w:val="24"/>
        </w:rPr>
        <w:br/>
      </w:r>
      <w:r>
        <w:rPr>
          <w:bCs/>
          <w:szCs w:val="24"/>
        </w:rPr>
        <w:br/>
      </w:r>
    </w:p>
    <w:p w:rsidR="00CC667D" w:rsidRDefault="00CC667D" w:rsidP="00CC667D">
      <w:pPr>
        <w:pStyle w:val="Style1"/>
        <w:numPr>
          <w:ilvl w:val="0"/>
          <w:numId w:val="27"/>
        </w:numPr>
        <w:rPr>
          <w:bCs/>
          <w:szCs w:val="24"/>
        </w:rPr>
      </w:pPr>
      <w:r>
        <w:rPr>
          <w:bCs/>
          <w:szCs w:val="24"/>
        </w:rPr>
        <w:t>Están relacionalmente llenos.</w:t>
      </w:r>
      <w:r>
        <w:rPr>
          <w:bCs/>
          <w:szCs w:val="24"/>
        </w:rPr>
        <w:br/>
      </w:r>
      <w:r>
        <w:rPr>
          <w:bCs/>
          <w:szCs w:val="24"/>
        </w:rPr>
        <w:br/>
      </w:r>
    </w:p>
    <w:p w:rsidR="00CC667D" w:rsidRPr="00CC667D" w:rsidRDefault="00CC667D" w:rsidP="00CC667D">
      <w:pPr>
        <w:pStyle w:val="Style1"/>
        <w:numPr>
          <w:ilvl w:val="0"/>
          <w:numId w:val="27"/>
        </w:numPr>
        <w:rPr>
          <w:bCs/>
          <w:szCs w:val="24"/>
          <w:lang w:val="es-ES"/>
        </w:rPr>
      </w:pPr>
      <w:r>
        <w:rPr>
          <w:bCs/>
          <w:szCs w:val="24"/>
          <w:lang w:val="es-ES"/>
        </w:rPr>
        <w:t>Se encuentran</w:t>
      </w:r>
      <w:r w:rsidRPr="00CC667D">
        <w:rPr>
          <w:bCs/>
          <w:szCs w:val="24"/>
          <w:lang w:val="es-ES"/>
        </w:rPr>
        <w:t xml:space="preserve"> en una etapa diferente de la vida.</w:t>
      </w:r>
      <w:r w:rsidRPr="00CC667D">
        <w:rPr>
          <w:bCs/>
          <w:szCs w:val="24"/>
          <w:lang w:val="es-ES"/>
        </w:rPr>
        <w:br/>
      </w:r>
      <w:r w:rsidRPr="00CC667D">
        <w:rPr>
          <w:bCs/>
          <w:szCs w:val="24"/>
          <w:lang w:val="es-ES"/>
        </w:rPr>
        <w:br/>
      </w:r>
    </w:p>
    <w:p w:rsidR="00CC667D" w:rsidRPr="00CC667D" w:rsidRDefault="00CC667D" w:rsidP="00CC667D">
      <w:pPr>
        <w:pStyle w:val="Style1"/>
        <w:numPr>
          <w:ilvl w:val="0"/>
          <w:numId w:val="27"/>
        </w:numPr>
        <w:rPr>
          <w:bCs/>
          <w:szCs w:val="24"/>
          <w:lang w:val="es-ES"/>
        </w:rPr>
      </w:pPr>
      <w:r w:rsidRPr="00CC667D">
        <w:rPr>
          <w:bCs/>
          <w:szCs w:val="24"/>
          <w:lang w:val="es-ES"/>
        </w:rPr>
        <w:t>Temen lo que puedas descubrir.</w:t>
      </w:r>
    </w:p>
    <w:p w:rsidR="00CC667D" w:rsidRPr="00CC667D" w:rsidRDefault="00CC667D" w:rsidP="00CC667D">
      <w:pPr>
        <w:pStyle w:val="Style1"/>
        <w:jc w:val="both"/>
        <w:rPr>
          <w:b/>
          <w:szCs w:val="24"/>
          <w:lang w:val="es-ES"/>
        </w:rPr>
      </w:pPr>
    </w:p>
    <w:p w:rsidR="00722759" w:rsidRDefault="00722759" w:rsidP="00CC667D">
      <w:pPr>
        <w:pStyle w:val="Style1"/>
        <w:jc w:val="both"/>
        <w:rPr>
          <w:szCs w:val="24"/>
          <w:lang w:val="es-ES"/>
        </w:rPr>
      </w:pPr>
    </w:p>
    <w:p w:rsidR="00CC667D" w:rsidRPr="00CC667D" w:rsidRDefault="00CC667D" w:rsidP="00CC667D">
      <w:pPr>
        <w:pStyle w:val="Style1"/>
        <w:jc w:val="both"/>
        <w:rPr>
          <w:szCs w:val="24"/>
          <w:lang w:val="es-ES"/>
        </w:rPr>
      </w:pPr>
      <w:r w:rsidRPr="00CC667D">
        <w:rPr>
          <w:szCs w:val="24"/>
          <w:lang w:val="es-ES"/>
        </w:rPr>
        <w:lastRenderedPageBreak/>
        <w:t>¿Qué haces cuando tu</w:t>
      </w:r>
      <w:r>
        <w:rPr>
          <w:szCs w:val="24"/>
          <w:lang w:val="es-ES"/>
        </w:rPr>
        <w:t xml:space="preserve">s </w:t>
      </w:r>
      <w:r w:rsidR="005F0E3F">
        <w:rPr>
          <w:szCs w:val="24"/>
          <w:lang w:val="es-ES"/>
        </w:rPr>
        <w:t xml:space="preserve">vecinos </w:t>
      </w:r>
      <w:r>
        <w:rPr>
          <w:szCs w:val="24"/>
          <w:lang w:val="es-ES"/>
        </w:rPr>
        <w:t>no quieren ser amigos?</w:t>
      </w:r>
    </w:p>
    <w:p w:rsidR="00CC667D" w:rsidRPr="00CC667D" w:rsidRDefault="00CC667D" w:rsidP="00CC667D">
      <w:pPr>
        <w:pStyle w:val="Style1"/>
        <w:jc w:val="both"/>
        <w:rPr>
          <w:szCs w:val="24"/>
          <w:lang w:val="es-ES"/>
        </w:rPr>
      </w:pPr>
    </w:p>
    <w:p w:rsidR="00CC667D" w:rsidRDefault="00CC667D" w:rsidP="00CC667D">
      <w:pPr>
        <w:pStyle w:val="Style1"/>
        <w:numPr>
          <w:ilvl w:val="0"/>
          <w:numId w:val="32"/>
        </w:numPr>
        <w:jc w:val="both"/>
        <w:rPr>
          <w:szCs w:val="24"/>
          <w:lang w:val="es-ES"/>
        </w:rPr>
      </w:pPr>
      <w:r w:rsidRPr="00CC667D">
        <w:rPr>
          <w:szCs w:val="24"/>
          <w:lang w:val="es-ES"/>
        </w:rPr>
        <w:t>Luca cont</w:t>
      </w:r>
      <w:r>
        <w:rPr>
          <w:szCs w:val="24"/>
          <w:lang w:val="es-ES"/>
        </w:rPr>
        <w:t>ra las personas complacientes (Levítico 19:18; Marcos 10:45; Lucas. 10:-30-37; Romanos 5:10; 1 Corintios</w:t>
      </w:r>
      <w:r w:rsidRPr="00CC667D">
        <w:rPr>
          <w:szCs w:val="24"/>
          <w:lang w:val="es-ES"/>
        </w:rPr>
        <w:t xml:space="preserve"> 13; </w:t>
      </w:r>
      <w:r>
        <w:rPr>
          <w:szCs w:val="24"/>
          <w:lang w:val="es-ES"/>
        </w:rPr>
        <w:t>Filipenses 2:3-18; 1 Juan</w:t>
      </w:r>
      <w:r w:rsidRPr="00CC667D">
        <w:rPr>
          <w:szCs w:val="24"/>
          <w:lang w:val="es-ES"/>
        </w:rPr>
        <w:t xml:space="preserve"> 4:19)</w:t>
      </w:r>
      <w:r>
        <w:rPr>
          <w:szCs w:val="24"/>
          <w:lang w:val="es-ES"/>
        </w:rPr>
        <w:t>.</w:t>
      </w:r>
    </w:p>
    <w:p w:rsidR="00CC667D" w:rsidRDefault="00CC667D" w:rsidP="00CC667D">
      <w:pPr>
        <w:pStyle w:val="Style1"/>
        <w:jc w:val="both"/>
        <w:rPr>
          <w:szCs w:val="24"/>
          <w:lang w:val="es-ES"/>
        </w:rPr>
      </w:pPr>
    </w:p>
    <w:p w:rsidR="00CC667D" w:rsidRDefault="00CC667D" w:rsidP="00CC667D">
      <w:pPr>
        <w:pStyle w:val="Style1"/>
        <w:jc w:val="both"/>
        <w:rPr>
          <w:szCs w:val="24"/>
          <w:lang w:val="es-ES"/>
        </w:rPr>
      </w:pPr>
    </w:p>
    <w:p w:rsidR="00CC667D" w:rsidRPr="00CC667D" w:rsidRDefault="00CC667D" w:rsidP="00CC667D">
      <w:pPr>
        <w:pStyle w:val="Style1"/>
        <w:jc w:val="both"/>
        <w:rPr>
          <w:szCs w:val="24"/>
          <w:lang w:val="es-ES"/>
        </w:rPr>
      </w:pPr>
    </w:p>
    <w:p w:rsidR="00CC667D" w:rsidRDefault="00CC667D" w:rsidP="00CC667D">
      <w:pPr>
        <w:pStyle w:val="Style1"/>
        <w:numPr>
          <w:ilvl w:val="0"/>
          <w:numId w:val="32"/>
        </w:numPr>
        <w:rPr>
          <w:szCs w:val="24"/>
        </w:rPr>
      </w:pPr>
      <w:r>
        <w:rPr>
          <w:szCs w:val="24"/>
        </w:rPr>
        <w:t>Ora.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</w:p>
    <w:p w:rsidR="00CC667D" w:rsidRDefault="00CC667D" w:rsidP="00CC667D">
      <w:pPr>
        <w:pStyle w:val="Style1"/>
        <w:numPr>
          <w:ilvl w:val="0"/>
          <w:numId w:val="32"/>
        </w:numPr>
        <w:rPr>
          <w:szCs w:val="24"/>
        </w:rPr>
      </w:pPr>
      <w:r>
        <w:rPr>
          <w:szCs w:val="24"/>
        </w:rPr>
        <w:t>Busca consejería.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</w:p>
    <w:p w:rsidR="00CC667D" w:rsidRPr="006C0131" w:rsidRDefault="00CC667D" w:rsidP="00CC667D">
      <w:pPr>
        <w:pStyle w:val="Style1"/>
        <w:numPr>
          <w:ilvl w:val="0"/>
          <w:numId w:val="32"/>
        </w:numPr>
        <w:rPr>
          <w:szCs w:val="24"/>
        </w:rPr>
      </w:pPr>
      <w:r>
        <w:rPr>
          <w:szCs w:val="24"/>
        </w:rPr>
        <w:t>Quédate.</w:t>
      </w:r>
      <w:r>
        <w:rPr>
          <w:szCs w:val="24"/>
        </w:rPr>
        <w:br/>
      </w:r>
      <w:r>
        <w:rPr>
          <w:szCs w:val="24"/>
        </w:rPr>
        <w:br/>
      </w:r>
    </w:p>
    <w:p w:rsidR="00CC667D" w:rsidRDefault="00CC667D" w:rsidP="00CC667D">
      <w:pPr>
        <w:pStyle w:val="Style1"/>
        <w:rPr>
          <w:b/>
          <w:szCs w:val="24"/>
        </w:rPr>
      </w:pPr>
    </w:p>
    <w:p w:rsidR="00CC667D" w:rsidRDefault="00CC667D" w:rsidP="00CC667D">
      <w:pPr>
        <w:pStyle w:val="Style1"/>
        <w:rPr>
          <w:b/>
          <w:szCs w:val="24"/>
        </w:rPr>
      </w:pPr>
    </w:p>
    <w:p w:rsidR="00CC667D" w:rsidRPr="00CC667D" w:rsidRDefault="00CC667D" w:rsidP="00CC667D">
      <w:pPr>
        <w:pStyle w:val="Style1"/>
        <w:rPr>
          <w:b/>
          <w:smallCaps/>
          <w:szCs w:val="24"/>
          <w:lang w:val="es-ES"/>
        </w:rPr>
      </w:pPr>
      <w:r w:rsidRPr="00CC667D">
        <w:rPr>
          <w:b/>
          <w:szCs w:val="24"/>
          <w:lang w:val="es-ES"/>
        </w:rPr>
        <w:t xml:space="preserve">3. </w:t>
      </w:r>
      <w:r w:rsidRPr="00FC7E0F">
        <w:rPr>
          <w:b/>
          <w:lang w:val="es-ES"/>
        </w:rPr>
        <w:t>¿Qué pasa si tu amistad no está yendo a ningún lado?</w:t>
      </w:r>
    </w:p>
    <w:p w:rsidR="00CC667D" w:rsidRPr="00CC667D" w:rsidRDefault="00CC667D" w:rsidP="00CC667D">
      <w:pPr>
        <w:rPr>
          <w:b/>
          <w:szCs w:val="24"/>
          <w:lang w:val="es-ES"/>
        </w:rPr>
      </w:pPr>
    </w:p>
    <w:p w:rsidR="00CC667D" w:rsidRPr="00CC667D" w:rsidRDefault="00CC667D" w:rsidP="00CC667D">
      <w:pPr>
        <w:rPr>
          <w:b/>
          <w:szCs w:val="24"/>
          <w:lang w:val="es-ES"/>
        </w:rPr>
      </w:pPr>
    </w:p>
    <w:p w:rsidR="00CC667D" w:rsidRPr="00CC667D" w:rsidRDefault="00CC667D" w:rsidP="00CC667D">
      <w:pPr>
        <w:rPr>
          <w:b/>
          <w:szCs w:val="24"/>
          <w:lang w:val="es-ES"/>
        </w:rPr>
      </w:pPr>
    </w:p>
    <w:p w:rsidR="00CC667D" w:rsidRPr="00CC667D" w:rsidRDefault="00CC667D" w:rsidP="00CC667D">
      <w:pPr>
        <w:pStyle w:val="Style1"/>
        <w:rPr>
          <w:szCs w:val="24"/>
          <w:lang w:val="es-ES"/>
        </w:rPr>
      </w:pPr>
    </w:p>
    <w:p w:rsidR="00CC667D" w:rsidRPr="00CC667D" w:rsidRDefault="00CC667D" w:rsidP="00CC667D">
      <w:pPr>
        <w:pStyle w:val="Style1"/>
        <w:jc w:val="both"/>
        <w:rPr>
          <w:szCs w:val="24"/>
          <w:lang w:val="es-ES"/>
        </w:rPr>
      </w:pPr>
      <w:r>
        <w:rPr>
          <w:szCs w:val="28"/>
          <w:lang w:val="es-ES"/>
        </w:rPr>
        <w:t>La mayor parte del tiempo, tu amistad con la mayoría de t</w:t>
      </w:r>
      <w:r w:rsidRPr="00BB3704">
        <w:rPr>
          <w:szCs w:val="28"/>
          <w:lang w:val="es-ES"/>
        </w:rPr>
        <w:t>us vecinos probablemente estará en un nivel de amistad educada.</w:t>
      </w:r>
      <w:r>
        <w:rPr>
          <w:szCs w:val="28"/>
          <w:lang w:val="es-ES"/>
        </w:rPr>
        <w:t xml:space="preserve"> Está bien, solo asegúrate de que, siempre que sea posible, quede claro que si ellos quieren algo más que una amistad superficial, estás dentro.</w:t>
      </w:r>
    </w:p>
    <w:p w:rsidR="00CC667D" w:rsidRPr="00CC667D" w:rsidRDefault="00CC667D" w:rsidP="00CC667D">
      <w:pPr>
        <w:pStyle w:val="Style1"/>
        <w:rPr>
          <w:szCs w:val="24"/>
          <w:lang w:val="es-ES"/>
        </w:rPr>
      </w:pPr>
    </w:p>
    <w:p w:rsidR="00CC667D" w:rsidRPr="00CC667D" w:rsidRDefault="00CC667D" w:rsidP="00CC667D">
      <w:pPr>
        <w:pStyle w:val="Style1"/>
        <w:rPr>
          <w:szCs w:val="24"/>
          <w:lang w:val="es-ES"/>
        </w:rPr>
      </w:pPr>
    </w:p>
    <w:p w:rsidR="00CC667D" w:rsidRPr="00CC667D" w:rsidRDefault="00CC667D" w:rsidP="00CC667D">
      <w:pPr>
        <w:pStyle w:val="Style1"/>
        <w:rPr>
          <w:szCs w:val="24"/>
          <w:lang w:val="es-ES"/>
        </w:rPr>
      </w:pPr>
    </w:p>
    <w:p w:rsidR="00CC667D" w:rsidRPr="00CC667D" w:rsidRDefault="00CC667D" w:rsidP="00CC667D">
      <w:pPr>
        <w:pStyle w:val="Style1"/>
        <w:rPr>
          <w:szCs w:val="24"/>
          <w:lang w:val="es-ES"/>
        </w:rPr>
      </w:pPr>
    </w:p>
    <w:p w:rsidR="00CC667D" w:rsidRPr="00CC667D" w:rsidRDefault="00CC667D" w:rsidP="00CC667D">
      <w:pPr>
        <w:pStyle w:val="Style1"/>
        <w:rPr>
          <w:szCs w:val="24"/>
          <w:lang w:val="es-ES"/>
        </w:rPr>
      </w:pPr>
    </w:p>
    <w:p w:rsidR="00CC667D" w:rsidRPr="00CC667D" w:rsidRDefault="00CC667D" w:rsidP="00CC667D">
      <w:pPr>
        <w:pStyle w:val="Style1"/>
        <w:rPr>
          <w:szCs w:val="24"/>
          <w:lang w:val="es-ES"/>
        </w:rPr>
      </w:pPr>
    </w:p>
    <w:p w:rsidR="00CC667D" w:rsidRPr="00CC667D" w:rsidRDefault="00CC667D" w:rsidP="00CC667D">
      <w:pPr>
        <w:pStyle w:val="Style1"/>
        <w:rPr>
          <w:szCs w:val="24"/>
          <w:lang w:val="es-ES"/>
        </w:rPr>
      </w:pPr>
    </w:p>
    <w:p w:rsidR="00CC667D" w:rsidRPr="005F0E3F" w:rsidRDefault="00CC667D" w:rsidP="00CC667D">
      <w:pPr>
        <w:pStyle w:val="Style1"/>
        <w:rPr>
          <w:b/>
          <w:szCs w:val="24"/>
          <w:lang w:val="es-ES"/>
        </w:rPr>
      </w:pPr>
    </w:p>
    <w:p w:rsidR="00CC667D" w:rsidRPr="00CC667D" w:rsidRDefault="00CC667D" w:rsidP="00CC667D">
      <w:pPr>
        <w:pStyle w:val="Style1"/>
        <w:rPr>
          <w:b/>
          <w:smallCaps/>
          <w:szCs w:val="24"/>
          <w:lang w:val="es-ES"/>
        </w:rPr>
      </w:pPr>
      <w:r w:rsidRPr="00CC667D">
        <w:rPr>
          <w:b/>
          <w:szCs w:val="24"/>
          <w:lang w:val="es-ES"/>
        </w:rPr>
        <w:lastRenderedPageBreak/>
        <w:t xml:space="preserve">4. </w:t>
      </w:r>
      <w:r w:rsidRPr="009F0E7F">
        <w:rPr>
          <w:b/>
          <w:szCs w:val="28"/>
          <w:lang w:val="es-ES"/>
        </w:rPr>
        <w:t>¿Qué pasa si</w:t>
      </w:r>
      <w:r>
        <w:rPr>
          <w:b/>
          <w:szCs w:val="28"/>
          <w:lang w:val="es-ES"/>
        </w:rPr>
        <w:t xml:space="preserve"> no les agradas</w:t>
      </w:r>
      <w:r w:rsidRPr="009F0E7F">
        <w:rPr>
          <w:b/>
          <w:szCs w:val="28"/>
          <w:lang w:val="es-ES"/>
        </w:rPr>
        <w:t>?</w:t>
      </w:r>
    </w:p>
    <w:p w:rsidR="00CC667D" w:rsidRPr="00CC667D" w:rsidRDefault="00CC667D" w:rsidP="00CC667D">
      <w:pPr>
        <w:rPr>
          <w:rFonts w:eastAsia="Times New Roman"/>
          <w:sz w:val="24"/>
          <w:szCs w:val="24"/>
          <w:lang w:val="es-ES"/>
        </w:rPr>
      </w:pPr>
      <w:r w:rsidRPr="00CC667D">
        <w:rPr>
          <w:rFonts w:eastAsia="Times New Roman"/>
          <w:sz w:val="24"/>
          <w:szCs w:val="24"/>
          <w:lang w:val="es-ES"/>
        </w:rPr>
        <w:tab/>
      </w:r>
    </w:p>
    <w:p w:rsidR="00CC667D" w:rsidRPr="00CC667D" w:rsidRDefault="00CC667D" w:rsidP="00CC667D">
      <w:pPr>
        <w:rPr>
          <w:rFonts w:eastAsia="Times New Roman"/>
          <w:sz w:val="24"/>
          <w:szCs w:val="24"/>
          <w:lang w:val="es-ES"/>
        </w:rPr>
      </w:pPr>
    </w:p>
    <w:p w:rsidR="00CC667D" w:rsidRPr="00CC667D" w:rsidRDefault="00CC667D" w:rsidP="00CC667D">
      <w:pPr>
        <w:rPr>
          <w:rFonts w:eastAsia="Times New Roman"/>
          <w:sz w:val="24"/>
          <w:szCs w:val="24"/>
          <w:lang w:val="es-ES"/>
        </w:rPr>
      </w:pPr>
    </w:p>
    <w:p w:rsidR="00CC667D" w:rsidRPr="00CA539F" w:rsidRDefault="00CC667D" w:rsidP="00CC667D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eastAsia="Times New Roman"/>
          <w:sz w:val="24"/>
          <w:szCs w:val="24"/>
          <w:lang w:val="es-ES"/>
        </w:rPr>
      </w:pPr>
      <w:r w:rsidRPr="00CA539F">
        <w:rPr>
          <w:rFonts w:eastAsia="Times New Roman"/>
          <w:sz w:val="24"/>
          <w:szCs w:val="24"/>
          <w:lang w:val="es-ES"/>
        </w:rPr>
        <w:t>«No paguéis a nadie mal por mal</w:t>
      </w:r>
      <w:r w:rsidR="00CA539F" w:rsidRPr="00CA539F">
        <w:rPr>
          <w:rFonts w:eastAsia="Times New Roman"/>
          <w:sz w:val="24"/>
          <w:szCs w:val="24"/>
          <w:lang w:val="es-ES"/>
        </w:rPr>
        <w:t>; procurad lo bueno delante de todos los hombres</w:t>
      </w:r>
      <w:r w:rsidRPr="00CA539F">
        <w:rPr>
          <w:rFonts w:eastAsia="Times New Roman"/>
          <w:sz w:val="24"/>
          <w:szCs w:val="24"/>
          <w:lang w:val="es-ES"/>
        </w:rPr>
        <w:t>» (Romanos 12:17).</w:t>
      </w:r>
    </w:p>
    <w:p w:rsidR="00CC667D" w:rsidRPr="00CA539F" w:rsidRDefault="00CC667D" w:rsidP="00CC667D">
      <w:pPr>
        <w:rPr>
          <w:rFonts w:eastAsia="Times New Roman"/>
          <w:sz w:val="24"/>
          <w:szCs w:val="24"/>
          <w:lang w:val="es-ES"/>
        </w:rPr>
      </w:pPr>
    </w:p>
    <w:p w:rsidR="00CC667D" w:rsidRPr="00CA539F" w:rsidRDefault="00CC667D" w:rsidP="00CC667D">
      <w:pPr>
        <w:rPr>
          <w:rFonts w:eastAsia="Times New Roman"/>
          <w:sz w:val="24"/>
          <w:szCs w:val="24"/>
          <w:lang w:val="es-ES"/>
        </w:rPr>
      </w:pPr>
    </w:p>
    <w:p w:rsidR="00CC667D" w:rsidRPr="00CA539F" w:rsidRDefault="00CC667D" w:rsidP="00CC667D">
      <w:pPr>
        <w:rPr>
          <w:rFonts w:eastAsia="Times New Roman"/>
          <w:sz w:val="24"/>
          <w:szCs w:val="24"/>
          <w:lang w:val="es-ES"/>
        </w:rPr>
      </w:pPr>
    </w:p>
    <w:p w:rsidR="00CC667D" w:rsidRPr="00CA539F" w:rsidRDefault="00CC667D" w:rsidP="00CC667D">
      <w:pPr>
        <w:rPr>
          <w:rFonts w:eastAsia="Times New Roman"/>
          <w:sz w:val="24"/>
          <w:szCs w:val="24"/>
          <w:lang w:val="es-ES"/>
        </w:rPr>
      </w:pPr>
    </w:p>
    <w:p w:rsidR="00CC667D" w:rsidRPr="00CC667D" w:rsidRDefault="00CC667D" w:rsidP="00CC667D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eastAsia="Times New Roman"/>
          <w:sz w:val="24"/>
          <w:szCs w:val="24"/>
          <w:lang w:val="es-ES"/>
        </w:rPr>
      </w:pPr>
      <w:r w:rsidRPr="00CC667D">
        <w:rPr>
          <w:rFonts w:eastAsia="Times New Roman"/>
          <w:sz w:val="24"/>
          <w:szCs w:val="24"/>
          <w:lang w:val="es-ES"/>
        </w:rPr>
        <w:t>«Vosotros sois testigos, y Dios también, de cuán santa, justa e irreprensiblemente nos comportamos con vosotros los creyentes» (1 Tesalonicenses 2:10).</w:t>
      </w:r>
    </w:p>
    <w:p w:rsidR="00CC667D" w:rsidRPr="00CC667D" w:rsidRDefault="00CC667D" w:rsidP="00CC667D">
      <w:pPr>
        <w:rPr>
          <w:rFonts w:eastAsia="Times New Roman"/>
          <w:sz w:val="24"/>
          <w:szCs w:val="24"/>
          <w:lang w:val="es-ES"/>
        </w:rPr>
      </w:pPr>
    </w:p>
    <w:p w:rsidR="00CC667D" w:rsidRPr="00CC667D" w:rsidRDefault="00CC667D" w:rsidP="00CC667D">
      <w:pPr>
        <w:rPr>
          <w:rFonts w:eastAsia="Times New Roman"/>
          <w:sz w:val="24"/>
          <w:szCs w:val="24"/>
          <w:lang w:val="es-ES"/>
        </w:rPr>
      </w:pPr>
    </w:p>
    <w:p w:rsidR="00CC667D" w:rsidRPr="00CC667D" w:rsidRDefault="00CC667D" w:rsidP="00CC667D">
      <w:pPr>
        <w:rPr>
          <w:rFonts w:eastAsia="Times New Roman"/>
          <w:sz w:val="24"/>
          <w:szCs w:val="24"/>
          <w:lang w:val="es-ES"/>
        </w:rPr>
      </w:pPr>
    </w:p>
    <w:p w:rsidR="00CC667D" w:rsidRPr="00CC667D" w:rsidRDefault="00CC667D" w:rsidP="00CC667D">
      <w:pPr>
        <w:rPr>
          <w:rFonts w:eastAsia="Times New Roman"/>
          <w:sz w:val="24"/>
          <w:szCs w:val="24"/>
          <w:lang w:val="es-ES"/>
        </w:rPr>
      </w:pPr>
    </w:p>
    <w:p w:rsidR="00CA539F" w:rsidRDefault="00CA539F" w:rsidP="00CA539F">
      <w:pPr>
        <w:rPr>
          <w:rFonts w:eastAsia="Times New Roman" w:cs="Times New Roman"/>
          <w:b/>
          <w:color w:val="auto"/>
          <w:sz w:val="24"/>
          <w:bdr w:val="none" w:sz="0" w:space="0" w:color="auto"/>
          <w:lang w:val="es-ES"/>
        </w:rPr>
      </w:pPr>
      <w:r w:rsidRPr="00CA539F">
        <w:rPr>
          <w:rFonts w:eastAsia="Times New Roman" w:cs="Times New Roman"/>
          <w:b/>
          <w:color w:val="auto"/>
          <w:sz w:val="24"/>
          <w:bdr w:val="none" w:sz="0" w:space="0" w:color="auto"/>
          <w:lang w:val="es-ES"/>
        </w:rPr>
        <w:t>5. ¿Qué pasa si se aprovechan de ti?</w:t>
      </w:r>
    </w:p>
    <w:p w:rsidR="00CC667D" w:rsidRPr="00CA539F" w:rsidRDefault="00CC667D" w:rsidP="00CA539F">
      <w:pPr>
        <w:rPr>
          <w:rFonts w:eastAsia="Times New Roman" w:cs="Times New Roman"/>
          <w:b/>
          <w:color w:val="auto"/>
          <w:sz w:val="24"/>
          <w:bdr w:val="none" w:sz="0" w:space="0" w:color="auto"/>
          <w:lang w:val="es-ES"/>
        </w:rPr>
      </w:pPr>
      <w:r w:rsidRPr="00CA539F">
        <w:rPr>
          <w:szCs w:val="24"/>
          <w:lang w:val="es-ES"/>
        </w:rPr>
        <w:br/>
      </w:r>
      <w:r w:rsidRPr="00CA539F">
        <w:rPr>
          <w:szCs w:val="24"/>
          <w:lang w:val="es-ES"/>
        </w:rPr>
        <w:br/>
      </w:r>
    </w:p>
    <w:p w:rsidR="00CC667D" w:rsidRPr="00CA539F" w:rsidRDefault="00CA539F" w:rsidP="00CC667D">
      <w:pPr>
        <w:pStyle w:val="Prrafodelist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eastAsia="Times New Roman"/>
          <w:sz w:val="24"/>
          <w:szCs w:val="24"/>
          <w:lang w:val="es-ES"/>
        </w:rPr>
      </w:pPr>
      <w:r w:rsidRPr="00CA539F">
        <w:rPr>
          <w:rFonts w:eastAsia="Times New Roman"/>
          <w:sz w:val="24"/>
          <w:szCs w:val="24"/>
          <w:lang w:val="es-ES"/>
        </w:rPr>
        <w:t>Por qué los límites pueden ser saludables</w:t>
      </w:r>
      <w:r>
        <w:rPr>
          <w:rFonts w:eastAsia="Times New Roman"/>
          <w:sz w:val="24"/>
          <w:szCs w:val="24"/>
          <w:lang w:val="es-ES"/>
        </w:rPr>
        <w:t>.</w:t>
      </w:r>
      <w:r w:rsidR="00CC667D" w:rsidRPr="00CA539F">
        <w:rPr>
          <w:rFonts w:eastAsia="Times New Roman"/>
          <w:sz w:val="24"/>
          <w:szCs w:val="24"/>
          <w:lang w:val="es-ES"/>
        </w:rPr>
        <w:br/>
      </w:r>
      <w:r w:rsidR="00CC667D" w:rsidRPr="00CA539F">
        <w:rPr>
          <w:rFonts w:eastAsia="Times New Roman"/>
          <w:sz w:val="24"/>
          <w:szCs w:val="24"/>
          <w:lang w:val="es-ES"/>
        </w:rPr>
        <w:br/>
      </w:r>
      <w:r w:rsidR="00CC667D" w:rsidRPr="00CA539F">
        <w:rPr>
          <w:rFonts w:eastAsia="Times New Roman"/>
          <w:sz w:val="24"/>
          <w:szCs w:val="24"/>
          <w:lang w:val="es-ES"/>
        </w:rPr>
        <w:br/>
      </w:r>
    </w:p>
    <w:p w:rsidR="00CC667D" w:rsidRPr="00CA539F" w:rsidRDefault="00CA539F" w:rsidP="00CC667D">
      <w:pPr>
        <w:pStyle w:val="Prrafodelista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eastAsia="Times New Roman"/>
          <w:sz w:val="24"/>
          <w:szCs w:val="24"/>
          <w:lang w:val="es-ES"/>
        </w:rPr>
      </w:pPr>
      <w:r w:rsidRPr="00CA539F">
        <w:rPr>
          <w:rFonts w:eastAsia="Times New Roman"/>
          <w:sz w:val="24"/>
          <w:szCs w:val="24"/>
          <w:lang w:val="es-ES"/>
        </w:rPr>
        <w:t>El amor</w:t>
      </w:r>
      <w:r w:rsidR="00CC667D" w:rsidRPr="00CA539F">
        <w:rPr>
          <w:rFonts w:eastAsia="Times New Roman"/>
          <w:sz w:val="24"/>
          <w:szCs w:val="24"/>
          <w:lang w:val="es-ES"/>
        </w:rPr>
        <w:t xml:space="preserve">, </w:t>
      </w:r>
      <w:r w:rsidRPr="00CA539F">
        <w:rPr>
          <w:rFonts w:eastAsia="Times New Roman"/>
          <w:sz w:val="24"/>
          <w:szCs w:val="24"/>
          <w:lang w:val="es-ES"/>
        </w:rPr>
        <w:t>no la autopreservaci</w:t>
      </w:r>
      <w:r>
        <w:rPr>
          <w:rFonts w:eastAsia="Times New Roman"/>
          <w:sz w:val="24"/>
          <w:szCs w:val="24"/>
          <w:lang w:val="es-ES"/>
        </w:rPr>
        <w:t>ón.</w:t>
      </w:r>
      <w:r w:rsidR="00CC667D" w:rsidRPr="00CA539F">
        <w:rPr>
          <w:rFonts w:eastAsia="Times New Roman"/>
          <w:sz w:val="24"/>
          <w:szCs w:val="24"/>
          <w:lang w:val="es-ES"/>
        </w:rPr>
        <w:br/>
      </w:r>
      <w:r w:rsidR="00CC667D" w:rsidRPr="00CA539F">
        <w:rPr>
          <w:rFonts w:eastAsia="Times New Roman"/>
          <w:sz w:val="24"/>
          <w:szCs w:val="24"/>
          <w:lang w:val="es-ES"/>
        </w:rPr>
        <w:br/>
      </w:r>
      <w:r w:rsidR="00CC667D" w:rsidRPr="00CA539F">
        <w:rPr>
          <w:rFonts w:eastAsia="Times New Roman"/>
          <w:sz w:val="24"/>
          <w:szCs w:val="24"/>
          <w:lang w:val="es-ES"/>
        </w:rPr>
        <w:br/>
      </w:r>
    </w:p>
    <w:p w:rsidR="00CC667D" w:rsidRPr="00CA539F" w:rsidRDefault="00CA539F" w:rsidP="00CC667D">
      <w:pPr>
        <w:pStyle w:val="Prrafodelist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eastAsia="Times New Roman"/>
          <w:sz w:val="24"/>
          <w:szCs w:val="24"/>
          <w:lang w:val="es-ES"/>
        </w:rPr>
      </w:pPr>
      <w:r w:rsidRPr="00CA539F">
        <w:rPr>
          <w:rFonts w:eastAsia="Times New Roman"/>
          <w:sz w:val="24"/>
          <w:szCs w:val="24"/>
          <w:lang w:val="es-ES"/>
        </w:rPr>
        <w:t xml:space="preserve">Cómo deberían ser estos límites. </w:t>
      </w:r>
      <w:r w:rsidR="00CC667D" w:rsidRPr="00CA539F">
        <w:rPr>
          <w:rFonts w:eastAsia="Times New Roman"/>
          <w:sz w:val="24"/>
          <w:szCs w:val="24"/>
          <w:lang w:val="es-ES"/>
        </w:rPr>
        <w:br/>
      </w:r>
      <w:r w:rsidR="00CC667D" w:rsidRPr="00CA539F">
        <w:rPr>
          <w:rFonts w:eastAsia="Times New Roman"/>
          <w:sz w:val="24"/>
          <w:szCs w:val="24"/>
          <w:lang w:val="es-ES"/>
        </w:rPr>
        <w:br/>
      </w:r>
      <w:r w:rsidR="00CC667D" w:rsidRPr="00CA539F">
        <w:rPr>
          <w:rFonts w:eastAsia="Times New Roman"/>
          <w:sz w:val="24"/>
          <w:szCs w:val="24"/>
          <w:lang w:val="es-ES"/>
        </w:rPr>
        <w:br/>
      </w:r>
      <w:r w:rsidR="00CC667D" w:rsidRPr="00CA539F">
        <w:rPr>
          <w:rFonts w:eastAsia="Times New Roman"/>
          <w:sz w:val="24"/>
          <w:szCs w:val="24"/>
          <w:lang w:val="es-ES"/>
        </w:rPr>
        <w:br/>
      </w:r>
    </w:p>
    <w:p w:rsidR="00CC667D" w:rsidRPr="00CA539F" w:rsidRDefault="00CA539F" w:rsidP="00CC667D">
      <w:pPr>
        <w:pStyle w:val="Prrafodelista"/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eastAsia="Times New Roman"/>
          <w:sz w:val="24"/>
          <w:szCs w:val="24"/>
          <w:lang w:val="es-ES"/>
        </w:rPr>
      </w:pPr>
      <w:r w:rsidRPr="00CA539F">
        <w:rPr>
          <w:rFonts w:eastAsia="Times New Roman"/>
          <w:sz w:val="24"/>
          <w:szCs w:val="24"/>
          <w:lang w:val="es-ES"/>
        </w:rPr>
        <w:t>Responsable</w:t>
      </w:r>
      <w:r w:rsidR="00CC667D" w:rsidRPr="00CA539F">
        <w:rPr>
          <w:rFonts w:eastAsia="Times New Roman"/>
          <w:sz w:val="24"/>
          <w:szCs w:val="24"/>
          <w:lang w:val="es-ES"/>
        </w:rPr>
        <w:t xml:space="preserve"> </w:t>
      </w:r>
      <w:r w:rsidRPr="00CA539F">
        <w:rPr>
          <w:rFonts w:eastAsia="Times New Roman"/>
          <w:i/>
          <w:sz w:val="24"/>
          <w:szCs w:val="24"/>
          <w:lang w:val="es-ES"/>
        </w:rPr>
        <w:t>de</w:t>
      </w:r>
      <w:r>
        <w:rPr>
          <w:rFonts w:eastAsia="Times New Roman"/>
          <w:sz w:val="24"/>
          <w:szCs w:val="24"/>
          <w:lang w:val="es-ES"/>
        </w:rPr>
        <w:t xml:space="preserve"> vs. Responsable</w:t>
      </w:r>
      <w:r w:rsidR="00CC667D" w:rsidRPr="00CA539F">
        <w:rPr>
          <w:rFonts w:eastAsia="Times New Roman"/>
          <w:sz w:val="24"/>
          <w:szCs w:val="24"/>
          <w:lang w:val="es-ES"/>
        </w:rPr>
        <w:t xml:space="preserve"> </w:t>
      </w:r>
      <w:r>
        <w:rPr>
          <w:rFonts w:eastAsia="Times New Roman"/>
          <w:i/>
          <w:sz w:val="24"/>
          <w:szCs w:val="24"/>
          <w:lang w:val="es-ES"/>
        </w:rPr>
        <w:t>po</w:t>
      </w:r>
      <w:r w:rsidR="00CC667D" w:rsidRPr="00CA539F">
        <w:rPr>
          <w:rFonts w:eastAsia="Times New Roman"/>
          <w:i/>
          <w:sz w:val="24"/>
          <w:szCs w:val="24"/>
          <w:lang w:val="es-ES"/>
        </w:rPr>
        <w:t>r</w:t>
      </w:r>
    </w:p>
    <w:p w:rsidR="00363F63" w:rsidRPr="00196312" w:rsidRDefault="00363F63" w:rsidP="00CC667D">
      <w:pPr>
        <w:pStyle w:val="Style1"/>
        <w:ind w:left="720"/>
        <w:rPr>
          <w:rFonts w:asciiTheme="majorHAnsi" w:hAnsiTheme="majorHAnsi" w:cstheme="majorHAnsi"/>
          <w:b/>
          <w:szCs w:val="24"/>
          <w:lang w:val="es-ES"/>
        </w:rPr>
      </w:pPr>
    </w:p>
    <w:sectPr w:rsidR="00363F63" w:rsidRPr="0019631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6E7" w:rsidRDefault="00F256E7">
      <w:r>
        <w:separator/>
      </w:r>
    </w:p>
  </w:endnote>
  <w:endnote w:type="continuationSeparator" w:id="1">
    <w:p w:rsidR="00F256E7" w:rsidRDefault="00F25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6E7" w:rsidRDefault="00F256E7">
      <w:r>
        <w:separator/>
      </w:r>
    </w:p>
  </w:footnote>
  <w:footnote w:type="continuationSeparator" w:id="1">
    <w:p w:rsidR="00F256E7" w:rsidRDefault="00F25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321A9"/>
    <w:multiLevelType w:val="hybridMultilevel"/>
    <w:tmpl w:val="7F5A28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91E8F"/>
    <w:multiLevelType w:val="hybridMultilevel"/>
    <w:tmpl w:val="D0026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932875"/>
    <w:multiLevelType w:val="hybridMultilevel"/>
    <w:tmpl w:val="2EFCC244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352E18"/>
    <w:multiLevelType w:val="hybridMultilevel"/>
    <w:tmpl w:val="8DB6FC2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0CA773B"/>
    <w:multiLevelType w:val="hybridMultilevel"/>
    <w:tmpl w:val="9EFA69BE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966DF7"/>
    <w:multiLevelType w:val="hybridMultilevel"/>
    <w:tmpl w:val="C0727192"/>
    <w:numStyleLink w:val="List6"/>
  </w:abstractNum>
  <w:abstractNum w:abstractNumId="14">
    <w:nsid w:val="3A48214B"/>
    <w:multiLevelType w:val="hybridMultilevel"/>
    <w:tmpl w:val="0C96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C4B26"/>
    <w:multiLevelType w:val="hybridMultilevel"/>
    <w:tmpl w:val="610C7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A94070"/>
    <w:multiLevelType w:val="multilevel"/>
    <w:tmpl w:val="39CA7F32"/>
    <w:numStyleLink w:val="List51"/>
  </w:abstractNum>
  <w:abstractNum w:abstractNumId="18">
    <w:nsid w:val="43153D6A"/>
    <w:multiLevelType w:val="hybridMultilevel"/>
    <w:tmpl w:val="6C2EB5C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56952"/>
    <w:multiLevelType w:val="hybridMultilevel"/>
    <w:tmpl w:val="65A8629A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270510"/>
    <w:multiLevelType w:val="hybridMultilevel"/>
    <w:tmpl w:val="A738A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A03C50"/>
    <w:multiLevelType w:val="hybridMultilevel"/>
    <w:tmpl w:val="39B426A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F52C1"/>
    <w:multiLevelType w:val="hybridMultilevel"/>
    <w:tmpl w:val="0D7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D3B73"/>
    <w:multiLevelType w:val="hybridMultilevel"/>
    <w:tmpl w:val="B1C8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5D5CA9"/>
    <w:multiLevelType w:val="hybridMultilevel"/>
    <w:tmpl w:val="26028762"/>
    <w:numStyleLink w:val="List1"/>
  </w:abstractNum>
  <w:abstractNum w:abstractNumId="26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7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8">
    <w:nsid w:val="6A423946"/>
    <w:multiLevelType w:val="hybridMultilevel"/>
    <w:tmpl w:val="65FC0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FA1E44"/>
    <w:multiLevelType w:val="hybridMultilevel"/>
    <w:tmpl w:val="9BA6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708B1"/>
    <w:multiLevelType w:val="hybridMultilevel"/>
    <w:tmpl w:val="233AA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BA823FD"/>
    <w:multiLevelType w:val="hybridMultilevel"/>
    <w:tmpl w:val="3878CAF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6"/>
  </w:num>
  <w:num w:numId="4">
    <w:abstractNumId w:val="17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7"/>
  </w:num>
  <w:num w:numId="6">
    <w:abstractNumId w:val="13"/>
    <w:lvlOverride w:ilvl="0">
      <w:lvl w:ilvl="0" w:tplc="6BC6F3DC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0"/>
  </w:num>
  <w:num w:numId="8">
    <w:abstractNumId w:val="25"/>
  </w:num>
  <w:num w:numId="9">
    <w:abstractNumId w:val="29"/>
  </w:num>
  <w:num w:numId="10">
    <w:abstractNumId w:val="19"/>
  </w:num>
  <w:num w:numId="11">
    <w:abstractNumId w:val="8"/>
  </w:num>
  <w:num w:numId="12">
    <w:abstractNumId w:val="3"/>
  </w:num>
  <w:num w:numId="13">
    <w:abstractNumId w:val="12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6"/>
  </w:num>
  <w:num w:numId="19">
    <w:abstractNumId w:val="15"/>
  </w:num>
  <w:num w:numId="20">
    <w:abstractNumId w:val="14"/>
  </w:num>
  <w:num w:numId="21">
    <w:abstractNumId w:val="24"/>
  </w:num>
  <w:num w:numId="22">
    <w:abstractNumId w:val="18"/>
  </w:num>
  <w:num w:numId="23">
    <w:abstractNumId w:val="23"/>
  </w:num>
  <w:num w:numId="24">
    <w:abstractNumId w:val="32"/>
  </w:num>
  <w:num w:numId="25">
    <w:abstractNumId w:val="4"/>
  </w:num>
  <w:num w:numId="26">
    <w:abstractNumId w:val="28"/>
  </w:num>
  <w:num w:numId="27">
    <w:abstractNumId w:val="31"/>
  </w:num>
  <w:num w:numId="28">
    <w:abstractNumId w:val="5"/>
  </w:num>
  <w:num w:numId="29">
    <w:abstractNumId w:val="20"/>
  </w:num>
  <w:num w:numId="30">
    <w:abstractNumId w:val="30"/>
  </w:num>
  <w:num w:numId="31">
    <w:abstractNumId w:val="22"/>
  </w:num>
  <w:num w:numId="32">
    <w:abstractNumId w:val="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5C31"/>
    <w:rsid w:val="00092A84"/>
    <w:rsid w:val="000B5523"/>
    <w:rsid w:val="000F072A"/>
    <w:rsid w:val="00111509"/>
    <w:rsid w:val="00176053"/>
    <w:rsid w:val="00196312"/>
    <w:rsid w:val="0020782A"/>
    <w:rsid w:val="002217CE"/>
    <w:rsid w:val="002272AF"/>
    <w:rsid w:val="002817CB"/>
    <w:rsid w:val="00283F73"/>
    <w:rsid w:val="002D13F9"/>
    <w:rsid w:val="0031148A"/>
    <w:rsid w:val="00357F4B"/>
    <w:rsid w:val="00363F63"/>
    <w:rsid w:val="003C0E5F"/>
    <w:rsid w:val="003D2891"/>
    <w:rsid w:val="003D744A"/>
    <w:rsid w:val="0042408C"/>
    <w:rsid w:val="00455C07"/>
    <w:rsid w:val="004D37BB"/>
    <w:rsid w:val="004E51B4"/>
    <w:rsid w:val="0056204B"/>
    <w:rsid w:val="005801A9"/>
    <w:rsid w:val="005A4CE7"/>
    <w:rsid w:val="005D55E9"/>
    <w:rsid w:val="005F0E3F"/>
    <w:rsid w:val="00674D71"/>
    <w:rsid w:val="006E02B9"/>
    <w:rsid w:val="00710DBE"/>
    <w:rsid w:val="00722759"/>
    <w:rsid w:val="00735228"/>
    <w:rsid w:val="007366F0"/>
    <w:rsid w:val="00791E6E"/>
    <w:rsid w:val="007A444D"/>
    <w:rsid w:val="007B3D31"/>
    <w:rsid w:val="00810A6A"/>
    <w:rsid w:val="00833E2C"/>
    <w:rsid w:val="00877EC4"/>
    <w:rsid w:val="008D4BB3"/>
    <w:rsid w:val="00901BD0"/>
    <w:rsid w:val="00937C7D"/>
    <w:rsid w:val="00947825"/>
    <w:rsid w:val="009836CB"/>
    <w:rsid w:val="00A17BFF"/>
    <w:rsid w:val="00A344CF"/>
    <w:rsid w:val="00A36275"/>
    <w:rsid w:val="00A4613A"/>
    <w:rsid w:val="00A92A0A"/>
    <w:rsid w:val="00A9492C"/>
    <w:rsid w:val="00AA7E84"/>
    <w:rsid w:val="00AB3560"/>
    <w:rsid w:val="00AC3835"/>
    <w:rsid w:val="00AE4E78"/>
    <w:rsid w:val="00B54FE6"/>
    <w:rsid w:val="00B61F88"/>
    <w:rsid w:val="00B90991"/>
    <w:rsid w:val="00BC716F"/>
    <w:rsid w:val="00BD63F8"/>
    <w:rsid w:val="00BE1A72"/>
    <w:rsid w:val="00C30771"/>
    <w:rsid w:val="00CA539F"/>
    <w:rsid w:val="00CC667D"/>
    <w:rsid w:val="00CE501F"/>
    <w:rsid w:val="00CF7F4B"/>
    <w:rsid w:val="00D229BD"/>
    <w:rsid w:val="00D57169"/>
    <w:rsid w:val="00D57782"/>
    <w:rsid w:val="00D717C5"/>
    <w:rsid w:val="00DE6BF8"/>
    <w:rsid w:val="00DF24D1"/>
    <w:rsid w:val="00E65647"/>
    <w:rsid w:val="00EF3C9F"/>
    <w:rsid w:val="00F256E7"/>
    <w:rsid w:val="00F96D36"/>
    <w:rsid w:val="00FA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uiPriority w:val="39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22759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10</cp:revision>
  <dcterms:created xsi:type="dcterms:W3CDTF">2019-06-19T22:51:00Z</dcterms:created>
  <dcterms:modified xsi:type="dcterms:W3CDTF">2019-10-15T19:29:00Z</dcterms:modified>
</cp:coreProperties>
</file>