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523" w:rsidRPr="00AD724F" w:rsidRDefault="000B5523" w:rsidP="007C3AD4">
      <w:pPr>
        <w:pStyle w:val="Style1"/>
        <w:jc w:val="both"/>
        <w:rPr>
          <w:b/>
          <w:bCs/>
          <w:smallCaps/>
          <w:lang w:val="es-ES"/>
        </w:rPr>
      </w:pPr>
      <w:r w:rsidRPr="00AD724F">
        <w:rPr>
          <w:b/>
          <w:szCs w:val="24"/>
          <w:lang w:val="es-ES"/>
        </w:rPr>
        <w:t>5. ¿Conoces a tus vecinos?</w:t>
      </w:r>
    </w:p>
    <w:p w:rsidR="000B5523" w:rsidRPr="00AD724F" w:rsidRDefault="000B5523" w:rsidP="007C3AD4">
      <w:pPr>
        <w:pStyle w:val="Subttulo"/>
        <w:ind w:left="720"/>
        <w:jc w:val="both"/>
        <w:rPr>
          <w:b w:val="0"/>
          <w:szCs w:val="24"/>
          <w:lang w:val="es-ES"/>
        </w:rPr>
      </w:pPr>
    </w:p>
    <w:p w:rsidR="000B5523" w:rsidRPr="000B5523" w:rsidRDefault="000B5523" w:rsidP="007C3AD4">
      <w:pPr>
        <w:jc w:val="both"/>
        <w:rPr>
          <w:sz w:val="24"/>
          <w:szCs w:val="24"/>
          <w:lang w:val="es-ES"/>
        </w:rPr>
      </w:pPr>
      <w:r w:rsidRPr="000B5523">
        <w:rPr>
          <w:sz w:val="24"/>
          <w:szCs w:val="24"/>
          <w:lang w:val="es-ES"/>
        </w:rPr>
        <w:t>Describe a las seis personas que viven más cerca de ti:</w:t>
      </w:r>
    </w:p>
    <w:p w:rsidR="000B5523" w:rsidRPr="000B5523" w:rsidRDefault="000B5523" w:rsidP="007C3AD4">
      <w:pPr>
        <w:jc w:val="both"/>
        <w:rPr>
          <w:sz w:val="24"/>
          <w:szCs w:val="24"/>
          <w:lang w:val="es-ES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1559"/>
        <w:gridCol w:w="1425"/>
        <w:gridCol w:w="1270"/>
      </w:tblGrid>
      <w:tr w:rsidR="000B5523" w:rsidRPr="003A76C6" w:rsidTr="000B5523">
        <w:tc>
          <w:tcPr>
            <w:tcW w:w="2802" w:type="dxa"/>
          </w:tcPr>
          <w:p w:rsidR="000B5523" w:rsidRPr="000B5523" w:rsidRDefault="000B5523" w:rsidP="007C3AD4">
            <w:pPr>
              <w:jc w:val="center"/>
              <w:rPr>
                <w:rFonts w:ascii="Times New Roman" w:hAnsi="Times New Roman"/>
              </w:rPr>
            </w:pPr>
            <w:r w:rsidRPr="000B5523">
              <w:rPr>
                <w:rFonts w:ascii="Times New Roman" w:hAnsi="Times New Roman"/>
              </w:rPr>
              <w:t>Nombre / Religión</w:t>
            </w:r>
          </w:p>
        </w:tc>
        <w:tc>
          <w:tcPr>
            <w:tcW w:w="1559" w:type="dxa"/>
          </w:tcPr>
          <w:p w:rsidR="000B5523" w:rsidRPr="003A76C6" w:rsidRDefault="000B5523" w:rsidP="007C3AD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¿Conversación religiosa</w:t>
            </w:r>
            <w:r w:rsidRPr="003A76C6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425" w:type="dxa"/>
          </w:tcPr>
          <w:p w:rsidR="000B5523" w:rsidRPr="003A76C6" w:rsidRDefault="000B5523" w:rsidP="007C3AD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¿Compartido el evangelio</w:t>
            </w:r>
            <w:r w:rsidRPr="003A76C6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270" w:type="dxa"/>
          </w:tcPr>
          <w:p w:rsidR="000B5523" w:rsidRPr="003A76C6" w:rsidRDefault="000B5523" w:rsidP="007C3AD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Tipo de relación</w:t>
            </w:r>
          </w:p>
        </w:tc>
      </w:tr>
      <w:tr w:rsidR="000B5523" w:rsidRPr="003A76C6" w:rsidTr="000B5523">
        <w:tc>
          <w:tcPr>
            <w:tcW w:w="2802" w:type="dxa"/>
          </w:tcPr>
          <w:p w:rsidR="000B5523" w:rsidRPr="000B5523" w:rsidRDefault="00B531BE" w:rsidP="007C3AD4">
            <w:pPr>
              <w:jc w:val="center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John Smith: ligeramente católico</w:t>
            </w:r>
            <w:r w:rsidR="000B5523" w:rsidRPr="000B5523">
              <w:rPr>
                <w:rFonts w:ascii="Times New Roman" w:hAnsi="Times New Roman"/>
                <w:lang w:val="es-ES"/>
              </w:rPr>
              <w:t xml:space="preserve"> romano</w:t>
            </w:r>
          </w:p>
        </w:tc>
        <w:tc>
          <w:tcPr>
            <w:tcW w:w="1559" w:type="dxa"/>
          </w:tcPr>
          <w:p w:rsidR="000B5523" w:rsidRPr="000B5523" w:rsidRDefault="000B5523" w:rsidP="007C3AD4">
            <w:pPr>
              <w:jc w:val="center"/>
              <w:rPr>
                <w:rFonts w:ascii="Times New Roman" w:hAnsi="Times New Roman"/>
              </w:rPr>
            </w:pPr>
            <w:r w:rsidRPr="000B5523">
              <w:rPr>
                <w:rFonts w:ascii="Times New Roman" w:hAnsi="Times New Roman"/>
              </w:rPr>
              <w:t>Yes</w:t>
            </w:r>
          </w:p>
        </w:tc>
        <w:tc>
          <w:tcPr>
            <w:tcW w:w="1425" w:type="dxa"/>
          </w:tcPr>
          <w:p w:rsidR="000B5523" w:rsidRPr="000B5523" w:rsidRDefault="000B5523" w:rsidP="007C3AD4">
            <w:pPr>
              <w:jc w:val="center"/>
              <w:rPr>
                <w:rFonts w:ascii="Times New Roman" w:hAnsi="Times New Roman"/>
              </w:rPr>
            </w:pPr>
            <w:r w:rsidRPr="000B5523">
              <w:rPr>
                <w:rFonts w:ascii="Times New Roman" w:hAnsi="Times New Roman"/>
              </w:rPr>
              <w:t>No</w:t>
            </w:r>
          </w:p>
        </w:tc>
        <w:tc>
          <w:tcPr>
            <w:tcW w:w="1270" w:type="dxa"/>
          </w:tcPr>
          <w:p w:rsidR="000B5523" w:rsidRPr="000B5523" w:rsidRDefault="000B5523" w:rsidP="007C3A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</w:tr>
      <w:tr w:rsidR="000B5523" w:rsidRPr="003A76C6" w:rsidTr="000B5523">
        <w:tc>
          <w:tcPr>
            <w:tcW w:w="2802" w:type="dxa"/>
          </w:tcPr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C6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523" w:rsidRPr="003A76C6" w:rsidTr="000B5523">
        <w:tc>
          <w:tcPr>
            <w:tcW w:w="2802" w:type="dxa"/>
          </w:tcPr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C6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523" w:rsidRPr="003A76C6" w:rsidTr="000B5523">
        <w:tc>
          <w:tcPr>
            <w:tcW w:w="2802" w:type="dxa"/>
          </w:tcPr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C6">
              <w:rPr>
                <w:rFonts w:ascii="Times New Roman" w:hAnsi="Times New Roman"/>
                <w:sz w:val="24"/>
                <w:szCs w:val="24"/>
              </w:rPr>
              <w:t>3)</w:t>
            </w:r>
          </w:p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523" w:rsidRPr="003A76C6" w:rsidTr="000B5523">
        <w:tc>
          <w:tcPr>
            <w:tcW w:w="2802" w:type="dxa"/>
          </w:tcPr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C6">
              <w:rPr>
                <w:rFonts w:ascii="Times New Roman" w:hAnsi="Times New Roman"/>
                <w:sz w:val="24"/>
                <w:szCs w:val="24"/>
              </w:rPr>
              <w:t>4)</w:t>
            </w:r>
          </w:p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523" w:rsidRPr="003A76C6" w:rsidTr="000B5523">
        <w:tc>
          <w:tcPr>
            <w:tcW w:w="2802" w:type="dxa"/>
          </w:tcPr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C6">
              <w:rPr>
                <w:rFonts w:ascii="Times New Roman" w:hAnsi="Times New Roman"/>
                <w:sz w:val="24"/>
                <w:szCs w:val="24"/>
              </w:rPr>
              <w:t>5)</w:t>
            </w:r>
          </w:p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523" w:rsidRPr="003A76C6" w:rsidTr="000B5523">
        <w:tc>
          <w:tcPr>
            <w:tcW w:w="2802" w:type="dxa"/>
          </w:tcPr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C6">
              <w:rPr>
                <w:rFonts w:ascii="Times New Roman" w:hAnsi="Times New Roman"/>
                <w:sz w:val="24"/>
                <w:szCs w:val="24"/>
              </w:rPr>
              <w:t>6)</w:t>
            </w:r>
          </w:p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B5523" w:rsidRPr="003A76C6" w:rsidRDefault="000B5523" w:rsidP="007C3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5523" w:rsidRPr="003A76C6" w:rsidRDefault="000B5523" w:rsidP="007C3AD4">
      <w:pPr>
        <w:jc w:val="both"/>
        <w:rPr>
          <w:sz w:val="24"/>
          <w:szCs w:val="24"/>
        </w:rPr>
      </w:pPr>
    </w:p>
    <w:p w:rsidR="000B5523" w:rsidRPr="000B5523" w:rsidRDefault="00B531BE" w:rsidP="007C3AD4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="000B5523" w:rsidRPr="000B5523">
        <w:rPr>
          <w:sz w:val="24"/>
          <w:szCs w:val="24"/>
          <w:lang w:val="es-ES"/>
        </w:rPr>
        <w:t xml:space="preserve"> =</w:t>
      </w:r>
      <w:r>
        <w:rPr>
          <w:sz w:val="24"/>
          <w:szCs w:val="24"/>
          <w:lang w:val="es-ES"/>
        </w:rPr>
        <w:t xml:space="preserve"> Desconocido</w:t>
      </w:r>
      <w:r w:rsidR="000B5523" w:rsidRPr="000B5523">
        <w:rPr>
          <w:sz w:val="24"/>
          <w:szCs w:val="24"/>
          <w:lang w:val="es-ES"/>
        </w:rPr>
        <w:t>; C = Conocido; A =</w:t>
      </w:r>
      <w:r w:rsidR="000B5523">
        <w:rPr>
          <w:sz w:val="24"/>
          <w:szCs w:val="24"/>
          <w:lang w:val="es-ES"/>
        </w:rPr>
        <w:t xml:space="preserve"> Amigo</w:t>
      </w:r>
      <w:r w:rsidR="00AD724F">
        <w:rPr>
          <w:sz w:val="24"/>
          <w:szCs w:val="24"/>
          <w:lang w:val="es-ES"/>
        </w:rPr>
        <w:t>; P</w:t>
      </w:r>
      <w:r w:rsidR="000B5523" w:rsidRPr="000B5523">
        <w:rPr>
          <w:sz w:val="24"/>
          <w:szCs w:val="24"/>
          <w:lang w:val="es-ES"/>
        </w:rPr>
        <w:t xml:space="preserve"> = </w:t>
      </w:r>
      <w:r w:rsidR="0082047D">
        <w:rPr>
          <w:sz w:val="24"/>
          <w:szCs w:val="24"/>
          <w:lang w:val="es-ES"/>
        </w:rPr>
        <w:t>Problemática</w:t>
      </w:r>
    </w:p>
    <w:p w:rsidR="000B5523" w:rsidRPr="000B5523" w:rsidRDefault="000B5523" w:rsidP="007C3AD4">
      <w:pPr>
        <w:jc w:val="both"/>
        <w:rPr>
          <w:sz w:val="24"/>
          <w:szCs w:val="24"/>
          <w:lang w:val="es-ES"/>
        </w:rPr>
      </w:pPr>
    </w:p>
    <w:p w:rsidR="000B5523" w:rsidRPr="00AD724F" w:rsidRDefault="000B5523" w:rsidP="007C3AD4">
      <w:pPr>
        <w:jc w:val="both"/>
        <w:rPr>
          <w:sz w:val="24"/>
          <w:szCs w:val="24"/>
          <w:lang w:val="es-ES"/>
        </w:rPr>
      </w:pPr>
      <w:r w:rsidRPr="00AD724F">
        <w:rPr>
          <w:sz w:val="24"/>
          <w:szCs w:val="24"/>
          <w:lang w:val="es-ES"/>
        </w:rPr>
        <w:t>¿Cuál dirían tus vecinos que es el mayor</w:t>
      </w:r>
      <w:r w:rsidR="00AD724F">
        <w:rPr>
          <w:sz w:val="24"/>
          <w:szCs w:val="24"/>
          <w:lang w:val="es-ES"/>
        </w:rPr>
        <w:t xml:space="preserve"> </w:t>
      </w:r>
      <w:r w:rsidRPr="00AD724F">
        <w:rPr>
          <w:sz w:val="24"/>
          <w:szCs w:val="24"/>
          <w:lang w:val="es-ES"/>
        </w:rPr>
        <w:t>problema que enfrenta su vecindario?</w:t>
      </w:r>
    </w:p>
    <w:p w:rsidR="00363F63" w:rsidRPr="007C3AD4" w:rsidRDefault="000B5523" w:rsidP="007C3AD4">
      <w:pPr>
        <w:jc w:val="both"/>
        <w:rPr>
          <w:sz w:val="24"/>
          <w:szCs w:val="24"/>
          <w:lang w:val="es-ES"/>
        </w:rPr>
      </w:pPr>
      <w:r w:rsidRPr="00AD724F">
        <w:rPr>
          <w:sz w:val="32"/>
          <w:szCs w:val="24"/>
          <w:lang w:val="es-ES"/>
        </w:rPr>
        <w:t>____________________________________________________________________________________</w:t>
      </w:r>
    </w:p>
    <w:p w:rsidR="00D57169" w:rsidRPr="00AD724F" w:rsidRDefault="00D57169" w:rsidP="007C3AD4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7C3AD4" w:rsidRDefault="007C3AD4" w:rsidP="007C3AD4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7C3AD4" w:rsidRDefault="007C3AD4" w:rsidP="007C3AD4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7C3AD4" w:rsidRDefault="007C3AD4" w:rsidP="007C3AD4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7C3AD4" w:rsidRDefault="007C3AD4" w:rsidP="007C3AD4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363F63" w:rsidRPr="00710DBE" w:rsidRDefault="00D57169" w:rsidP="007C3AD4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  <w:r w:rsidRPr="00710DBE">
        <w:rPr>
          <w:rFonts w:asciiTheme="majorHAnsi" w:hAnsiTheme="majorHAnsi" w:cstheme="majorHAnsi"/>
          <w:b/>
          <w:bCs/>
          <w:sz w:val="24"/>
          <w:szCs w:val="24"/>
          <w:lang w:val="es-ES"/>
        </w:rPr>
        <w:t>¿Preguntas o comentarios</w:t>
      </w:r>
      <w:r w:rsidR="003D2891" w:rsidRPr="00710DBE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?  </w:t>
      </w:r>
    </w:p>
    <w:p w:rsidR="0020782A" w:rsidRDefault="00710DBE" w:rsidP="007C3AD4">
      <w:pPr>
        <w:pStyle w:val="Sinespaciado"/>
        <w:rPr>
          <w:lang w:val="es-ES"/>
        </w:rPr>
      </w:pPr>
      <w:r w:rsidRPr="00710DBE">
        <w:rPr>
          <w:lang w:val="es-ES"/>
        </w:rPr>
        <w:t>E-mail del profesor</w:t>
      </w:r>
      <w:r w:rsidR="00D57169" w:rsidRPr="00710DBE">
        <w:rPr>
          <w:lang w:val="es-ES"/>
        </w:rPr>
        <w:t>: _________</w:t>
      </w:r>
      <w:r w:rsidRPr="00710DBE">
        <w:rPr>
          <w:lang w:val="es-ES"/>
        </w:rPr>
        <w:t>________________________</w:t>
      </w:r>
      <w:r w:rsidR="00D57169" w:rsidRPr="00710DBE">
        <w:rPr>
          <w:lang w:val="es-ES"/>
        </w:rPr>
        <w:t>_____</w:t>
      </w:r>
    </w:p>
    <w:p w:rsidR="007C3AD4" w:rsidRDefault="007C3AD4" w:rsidP="007C3AD4">
      <w:pPr>
        <w:pStyle w:val="Sinespaciado"/>
        <w:rPr>
          <w:lang w:val="es-ES"/>
        </w:rPr>
      </w:pPr>
    </w:p>
    <w:p w:rsidR="007C3AD4" w:rsidRDefault="007C3AD4" w:rsidP="007C3AD4">
      <w:pPr>
        <w:spacing w:line="276" w:lineRule="auto"/>
        <w:jc w:val="both"/>
        <w:rPr>
          <w:lang w:val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7C3AD4" w:rsidRDefault="007C3AD4" w:rsidP="007C3AD4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7C3AD4" w:rsidRDefault="007C3AD4" w:rsidP="007C3AD4">
      <w:pPr>
        <w:pStyle w:val="Sinespaciado"/>
        <w:rPr>
          <w:lang w:val="es-ES"/>
        </w:rPr>
      </w:pPr>
    </w:p>
    <w:p w:rsidR="001753D0" w:rsidRPr="007C3AD4" w:rsidRDefault="0020782A" w:rsidP="007C3AD4">
      <w:pPr>
        <w:pStyle w:val="Prrafodelista"/>
        <w:ind w:left="0"/>
        <w:rPr>
          <w:b/>
          <w:i/>
          <w:iCs/>
          <w:noProof/>
          <w:sz w:val="24"/>
          <w:szCs w:val="24"/>
          <w:lang w:val="es-ES"/>
        </w:rPr>
      </w:pPr>
      <w:r w:rsidRPr="007C3AD4">
        <w:rPr>
          <w:b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3762127</wp:posOffset>
            </wp:positionH>
            <wp:positionV relativeFrom="paragraph">
              <wp:posOffset>-63610</wp:posOffset>
            </wp:positionV>
            <wp:extent cx="577297" cy="67586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84" cy="673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7C3AD4">
        <w:rPr>
          <w:b/>
          <w:i/>
          <w:iCs/>
          <w:noProof/>
          <w:sz w:val="24"/>
          <w:szCs w:val="24"/>
          <w:lang w:val="es-ES"/>
        </w:rPr>
        <w:t>S</w:t>
      </w:r>
      <w:r w:rsidR="00937C7D" w:rsidRPr="007C3AD4">
        <w:rPr>
          <w:b/>
          <w:i/>
          <w:iCs/>
          <w:noProof/>
          <w:sz w:val="24"/>
          <w:szCs w:val="24"/>
          <w:lang w:val="es-ES"/>
        </w:rPr>
        <w:t>eminario Básico—</w:t>
      </w:r>
      <w:r w:rsidR="007C3AD4" w:rsidRPr="007C3AD4">
        <w:rPr>
          <w:b/>
          <w:i/>
          <w:iCs/>
          <w:noProof/>
          <w:sz w:val="24"/>
          <w:szCs w:val="24"/>
          <w:lang w:val="es-ES"/>
        </w:rPr>
        <w:t>Amando a los vecinos y al vecin</w:t>
      </w:r>
      <w:r w:rsidR="001753D0" w:rsidRPr="007C3AD4">
        <w:rPr>
          <w:b/>
          <w:i/>
          <w:iCs/>
          <w:noProof/>
          <w:sz w:val="24"/>
          <w:szCs w:val="24"/>
          <w:lang w:val="es-ES"/>
        </w:rPr>
        <w:t>dario</w:t>
      </w:r>
    </w:p>
    <w:p w:rsidR="00D57782" w:rsidRDefault="00937C7D" w:rsidP="007C3AD4">
      <w:pPr>
        <w:jc w:val="both"/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</w:pPr>
      <w:r w:rsidRPr="00937C7D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Clase 1: </w:t>
      </w:r>
      <w:r w:rsidR="00D57782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 xml:space="preserve">¿Cómo deben los cristianos </w:t>
      </w:r>
    </w:p>
    <w:p w:rsidR="00937C7D" w:rsidRPr="007C3AD4" w:rsidRDefault="00D57782" w:rsidP="007C3AD4">
      <w:pPr>
        <w:jc w:val="both"/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</w:pPr>
      <w: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ab/>
        <w:t xml:space="preserve">    amar a su</w:t>
      </w:r>
      <w:r w:rsidR="001753D0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s vecinos</w:t>
      </w:r>
      <w: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?</w:t>
      </w:r>
    </w:p>
    <w:p w:rsidR="00937C7D" w:rsidRPr="00937C7D" w:rsidRDefault="00937C7D" w:rsidP="007C3AD4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lang w:val="es-ES"/>
        </w:rPr>
      </w:pPr>
    </w:p>
    <w:p w:rsidR="00363F63" w:rsidRPr="00937C7D" w:rsidRDefault="00363F63" w:rsidP="007C3AD4">
      <w:pPr>
        <w:pStyle w:val="Heading2A"/>
        <w:spacing w:after="60"/>
        <w:rPr>
          <w:rFonts w:asciiTheme="majorHAnsi" w:hAnsiTheme="majorHAnsi" w:cstheme="majorHAnsi"/>
          <w:lang w:val="es-ES"/>
        </w:rPr>
      </w:pPr>
    </w:p>
    <w:p w:rsidR="00B90991" w:rsidRPr="00B90991" w:rsidRDefault="00B90991" w:rsidP="007C3AD4">
      <w:pPr>
        <w:pStyle w:val="Ttulo2"/>
        <w:jc w:val="both"/>
        <w:rPr>
          <w:rFonts w:cstheme="majorHAnsi"/>
          <w:b w:val="0"/>
          <w:color w:val="auto"/>
          <w:sz w:val="24"/>
          <w:szCs w:val="24"/>
          <w:lang w:val="es-ES"/>
        </w:rPr>
      </w:pPr>
      <w:bookmarkStart w:id="0" w:name="_GoBack"/>
      <w:bookmarkEnd w:id="0"/>
      <w:r w:rsidRPr="00B90991">
        <w:rPr>
          <w:rFonts w:cstheme="majorHAnsi"/>
          <w:color w:val="auto"/>
          <w:sz w:val="24"/>
          <w:szCs w:val="24"/>
          <w:lang w:val="es-ES"/>
        </w:rPr>
        <w:t>1. Introducción</w:t>
      </w:r>
    </w:p>
    <w:p w:rsidR="00B90991" w:rsidRDefault="00B90991" w:rsidP="007C3AD4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57782" w:rsidRPr="00D57782" w:rsidRDefault="001753D0" w:rsidP="007C3AD4">
      <w:pPr>
        <w:pStyle w:val="Style1"/>
        <w:ind w:left="720"/>
        <w:jc w:val="both"/>
        <w:rPr>
          <w:szCs w:val="24"/>
          <w:lang w:val="es-ES"/>
        </w:rPr>
      </w:pPr>
      <w:r>
        <w:rPr>
          <w:szCs w:val="24"/>
          <w:lang w:val="es-ES"/>
        </w:rPr>
        <w:t>Tu nombre, tu vecindario, el tiempo que</w:t>
      </w:r>
      <w:r w:rsidR="00D57782" w:rsidRPr="00D57782">
        <w:rPr>
          <w:szCs w:val="24"/>
          <w:lang w:val="es-ES"/>
        </w:rPr>
        <w:t xml:space="preserve"> has vivido all</w:t>
      </w:r>
      <w:r w:rsidR="00D57782">
        <w:rPr>
          <w:szCs w:val="24"/>
          <w:lang w:val="es-ES"/>
        </w:rPr>
        <w:t>í.</w:t>
      </w:r>
    </w:p>
    <w:p w:rsidR="00D57782" w:rsidRPr="00D57782" w:rsidRDefault="00D57782" w:rsidP="007C3AD4">
      <w:pPr>
        <w:pStyle w:val="Style1"/>
        <w:ind w:left="720"/>
        <w:jc w:val="both"/>
        <w:rPr>
          <w:szCs w:val="24"/>
          <w:lang w:val="es-ES"/>
        </w:rPr>
      </w:pPr>
    </w:p>
    <w:p w:rsidR="00D57782" w:rsidRPr="00D57782" w:rsidRDefault="00D57782" w:rsidP="007C3AD4">
      <w:pPr>
        <w:pStyle w:val="Style1"/>
        <w:ind w:left="720"/>
        <w:jc w:val="both"/>
        <w:rPr>
          <w:szCs w:val="24"/>
          <w:lang w:val="es-ES"/>
        </w:rPr>
      </w:pPr>
    </w:p>
    <w:p w:rsidR="00D57782" w:rsidRPr="00D57782" w:rsidRDefault="00D57782" w:rsidP="007C3AD4">
      <w:pPr>
        <w:pStyle w:val="Style1"/>
        <w:ind w:left="720"/>
        <w:jc w:val="both"/>
        <w:rPr>
          <w:szCs w:val="24"/>
          <w:lang w:val="es-ES"/>
        </w:rPr>
      </w:pPr>
    </w:p>
    <w:p w:rsidR="00D57782" w:rsidRPr="00D57782" w:rsidRDefault="00D57782" w:rsidP="007C3AD4">
      <w:pPr>
        <w:pStyle w:val="Style1"/>
        <w:ind w:left="720"/>
        <w:jc w:val="both"/>
        <w:rPr>
          <w:szCs w:val="24"/>
          <w:lang w:val="es-ES"/>
        </w:rPr>
      </w:pPr>
    </w:p>
    <w:p w:rsidR="00D57782" w:rsidRPr="00D57782" w:rsidRDefault="00D57782" w:rsidP="007C3AD4">
      <w:pPr>
        <w:pStyle w:val="Style1"/>
        <w:ind w:left="720"/>
        <w:jc w:val="both"/>
        <w:rPr>
          <w:szCs w:val="24"/>
          <w:lang w:val="es-ES"/>
        </w:rPr>
      </w:pPr>
    </w:p>
    <w:p w:rsidR="00D57782" w:rsidRPr="00D57782" w:rsidRDefault="00D57782" w:rsidP="007C3AD4">
      <w:pPr>
        <w:pStyle w:val="Style1"/>
        <w:ind w:left="720"/>
        <w:jc w:val="both"/>
        <w:rPr>
          <w:szCs w:val="24"/>
          <w:lang w:val="es-ES"/>
        </w:rPr>
      </w:pPr>
      <w:r w:rsidRPr="00D57782">
        <w:rPr>
          <w:szCs w:val="24"/>
          <w:lang w:val="es-ES"/>
        </w:rPr>
        <w:t>Dos propósitos para esta clase:</w:t>
      </w:r>
    </w:p>
    <w:p w:rsidR="00D57782" w:rsidRPr="00D57782" w:rsidRDefault="00D57782" w:rsidP="007C3AD4">
      <w:pPr>
        <w:pStyle w:val="Style1"/>
        <w:ind w:left="720"/>
        <w:jc w:val="both"/>
        <w:rPr>
          <w:szCs w:val="24"/>
          <w:lang w:val="es-ES"/>
        </w:rPr>
      </w:pPr>
    </w:p>
    <w:p w:rsidR="00D57782" w:rsidRPr="00D57782" w:rsidRDefault="00D57782" w:rsidP="007C3AD4">
      <w:pPr>
        <w:pStyle w:val="Style1"/>
        <w:ind w:left="720"/>
        <w:jc w:val="both"/>
        <w:rPr>
          <w:szCs w:val="24"/>
          <w:lang w:val="es-ES"/>
        </w:rPr>
      </w:pPr>
    </w:p>
    <w:p w:rsidR="00D57782" w:rsidRPr="00D57782" w:rsidRDefault="00D57782" w:rsidP="007C3AD4">
      <w:pPr>
        <w:pStyle w:val="Style1"/>
        <w:numPr>
          <w:ilvl w:val="0"/>
          <w:numId w:val="17"/>
        </w:numPr>
        <w:jc w:val="both"/>
        <w:rPr>
          <w:szCs w:val="24"/>
          <w:lang w:val="es-ES"/>
        </w:rPr>
      </w:pPr>
      <w:r w:rsidRPr="00D57782">
        <w:rPr>
          <w:szCs w:val="24"/>
          <w:lang w:val="es-ES"/>
        </w:rPr>
        <w:t>La i</w:t>
      </w:r>
      <w:r w:rsidR="00B531BE">
        <w:rPr>
          <w:szCs w:val="24"/>
          <w:lang w:val="es-ES"/>
        </w:rPr>
        <w:t>dea cristiana de ser un buen vecino</w:t>
      </w:r>
      <w:r w:rsidRPr="00D57782">
        <w:rPr>
          <w:szCs w:val="24"/>
          <w:lang w:val="es-ES"/>
        </w:rPr>
        <w:t xml:space="preserve">. </w:t>
      </w:r>
      <w:r>
        <w:rPr>
          <w:szCs w:val="24"/>
          <w:lang w:val="es-ES"/>
        </w:rPr>
        <w:t xml:space="preserve"> Gran parte de esta clase</w:t>
      </w:r>
      <w:r w:rsidRPr="00C02D82">
        <w:rPr>
          <w:szCs w:val="24"/>
          <w:lang w:val="es-ES"/>
        </w:rPr>
        <w:t xml:space="preserve"> </w:t>
      </w:r>
      <w:r w:rsidR="001753D0">
        <w:rPr>
          <w:szCs w:val="24"/>
          <w:lang w:val="es-ES"/>
        </w:rPr>
        <w:t xml:space="preserve">entra </w:t>
      </w:r>
      <w:r w:rsidRPr="00C02D82">
        <w:rPr>
          <w:szCs w:val="24"/>
          <w:lang w:val="es-ES"/>
        </w:rPr>
        <w:t xml:space="preserve">dentro de la categoría </w:t>
      </w:r>
      <w:r w:rsidR="001753D0">
        <w:rPr>
          <w:szCs w:val="24"/>
          <w:lang w:val="es-ES"/>
        </w:rPr>
        <w:t>del «poder» y no dentro de</w:t>
      </w:r>
      <w:r w:rsidRPr="00C02D82">
        <w:rPr>
          <w:szCs w:val="24"/>
          <w:lang w:val="es-ES"/>
        </w:rPr>
        <w:t xml:space="preserve"> la categoría </w:t>
      </w:r>
      <w:r w:rsidR="001753D0">
        <w:rPr>
          <w:szCs w:val="24"/>
          <w:lang w:val="es-ES"/>
        </w:rPr>
        <w:t xml:space="preserve">del </w:t>
      </w:r>
      <w:r w:rsidRPr="00C02D82">
        <w:rPr>
          <w:szCs w:val="24"/>
          <w:lang w:val="es-ES"/>
        </w:rPr>
        <w:t>«deber».</w:t>
      </w:r>
    </w:p>
    <w:p w:rsidR="00D57782" w:rsidRPr="00D57782" w:rsidRDefault="00D57782" w:rsidP="007C3AD4">
      <w:pPr>
        <w:pStyle w:val="Style1"/>
        <w:ind w:left="1080"/>
        <w:jc w:val="both"/>
        <w:rPr>
          <w:szCs w:val="24"/>
          <w:lang w:val="es-ES"/>
        </w:rPr>
      </w:pPr>
    </w:p>
    <w:p w:rsidR="00D57782" w:rsidRPr="00D57782" w:rsidRDefault="00D57782" w:rsidP="007C3AD4">
      <w:pPr>
        <w:pStyle w:val="Style1"/>
        <w:ind w:left="1080"/>
        <w:jc w:val="both"/>
        <w:rPr>
          <w:szCs w:val="24"/>
          <w:lang w:val="es-ES"/>
        </w:rPr>
      </w:pPr>
    </w:p>
    <w:p w:rsidR="00D57782" w:rsidRPr="00D57782" w:rsidRDefault="00D57782" w:rsidP="007C3AD4">
      <w:pPr>
        <w:pStyle w:val="Style1"/>
        <w:ind w:left="1080"/>
        <w:jc w:val="both"/>
        <w:rPr>
          <w:szCs w:val="24"/>
          <w:lang w:val="es-ES"/>
        </w:rPr>
      </w:pPr>
    </w:p>
    <w:p w:rsidR="00D57782" w:rsidRPr="00D57782" w:rsidRDefault="00D57782" w:rsidP="007C3AD4">
      <w:pPr>
        <w:pStyle w:val="Style1"/>
        <w:numPr>
          <w:ilvl w:val="0"/>
          <w:numId w:val="17"/>
        </w:numPr>
        <w:jc w:val="both"/>
        <w:rPr>
          <w:szCs w:val="24"/>
          <w:lang w:val="es-ES"/>
        </w:rPr>
      </w:pPr>
      <w:r w:rsidRPr="00D57782">
        <w:rPr>
          <w:szCs w:val="24"/>
          <w:lang w:val="es-ES"/>
        </w:rPr>
        <w:t>Comprender la complejid</w:t>
      </w:r>
      <w:r w:rsidR="00B531BE">
        <w:rPr>
          <w:szCs w:val="24"/>
          <w:lang w:val="es-ES"/>
        </w:rPr>
        <w:t>ad de lo que significa amar al prójimo</w:t>
      </w:r>
      <w:r>
        <w:rPr>
          <w:szCs w:val="24"/>
          <w:lang w:val="es-ES"/>
        </w:rPr>
        <w:t>.</w:t>
      </w:r>
      <w:r w:rsidRPr="00D57782">
        <w:rPr>
          <w:szCs w:val="24"/>
          <w:lang w:val="es-ES"/>
        </w:rPr>
        <w:t xml:space="preserve"> </w:t>
      </w:r>
    </w:p>
    <w:p w:rsidR="00D57782" w:rsidRPr="00D57782" w:rsidRDefault="00D57782" w:rsidP="007C3AD4">
      <w:pPr>
        <w:pStyle w:val="Prrafodelista"/>
        <w:jc w:val="both"/>
        <w:rPr>
          <w:szCs w:val="24"/>
          <w:lang w:val="es-ES"/>
        </w:rPr>
      </w:pPr>
    </w:p>
    <w:p w:rsidR="00D57782" w:rsidRPr="00D57782" w:rsidRDefault="00D57782" w:rsidP="007C3AD4">
      <w:pPr>
        <w:pStyle w:val="Prrafodelista"/>
        <w:jc w:val="both"/>
        <w:rPr>
          <w:szCs w:val="24"/>
          <w:lang w:val="es-ES"/>
        </w:rPr>
      </w:pPr>
    </w:p>
    <w:p w:rsidR="00D57782" w:rsidRPr="00AD724F" w:rsidRDefault="00D57782" w:rsidP="007C3AD4">
      <w:pPr>
        <w:pStyle w:val="Style1"/>
        <w:jc w:val="both"/>
        <w:rPr>
          <w:bCs/>
          <w:sz w:val="20"/>
          <w:lang w:val="es-ES"/>
        </w:rPr>
      </w:pPr>
    </w:p>
    <w:p w:rsidR="00D57782" w:rsidRPr="00AD724F" w:rsidRDefault="00D57782" w:rsidP="007C3AD4">
      <w:pPr>
        <w:pStyle w:val="Style1"/>
        <w:jc w:val="both"/>
        <w:rPr>
          <w:bCs/>
          <w:sz w:val="20"/>
          <w:lang w:val="es-ES"/>
        </w:rPr>
      </w:pPr>
    </w:p>
    <w:p w:rsidR="00D57782" w:rsidRPr="00AD724F" w:rsidRDefault="00D57782" w:rsidP="007C3AD4">
      <w:pPr>
        <w:pStyle w:val="Style1"/>
        <w:jc w:val="both"/>
        <w:rPr>
          <w:bCs/>
          <w:sz w:val="20"/>
          <w:lang w:val="es-ES"/>
        </w:rPr>
      </w:pPr>
    </w:p>
    <w:p w:rsidR="00D57782" w:rsidRPr="00AD724F" w:rsidRDefault="00D57782" w:rsidP="007C3AD4">
      <w:pPr>
        <w:pStyle w:val="Style1"/>
        <w:jc w:val="both"/>
        <w:rPr>
          <w:b/>
          <w:szCs w:val="24"/>
          <w:lang w:val="es-ES"/>
        </w:rPr>
      </w:pPr>
    </w:p>
    <w:p w:rsidR="00D57782" w:rsidRPr="00AD724F" w:rsidRDefault="00D57782" w:rsidP="007C3AD4">
      <w:pPr>
        <w:jc w:val="both"/>
        <w:rPr>
          <w:rFonts w:eastAsia="Times New Roman"/>
          <w:b/>
          <w:sz w:val="24"/>
          <w:szCs w:val="24"/>
          <w:lang w:val="es-ES"/>
        </w:rPr>
      </w:pPr>
      <w:r w:rsidRPr="00AD724F">
        <w:rPr>
          <w:b/>
          <w:szCs w:val="24"/>
          <w:lang w:val="es-ES"/>
        </w:rPr>
        <w:br w:type="page"/>
      </w:r>
    </w:p>
    <w:p w:rsidR="00D57782" w:rsidRPr="00AD724F" w:rsidRDefault="00D57782" w:rsidP="007C3AD4">
      <w:pPr>
        <w:pStyle w:val="Style1"/>
        <w:jc w:val="both"/>
        <w:rPr>
          <w:b/>
          <w:bCs/>
          <w:smallCaps/>
          <w:lang w:val="es-ES"/>
        </w:rPr>
      </w:pPr>
      <w:r w:rsidRPr="00AD724F">
        <w:rPr>
          <w:b/>
          <w:szCs w:val="24"/>
          <w:lang w:val="es-ES"/>
        </w:rPr>
        <w:lastRenderedPageBreak/>
        <w:t>2. ¿Por qué debo amar a mi</w:t>
      </w:r>
      <w:r w:rsidR="00B531BE">
        <w:rPr>
          <w:b/>
          <w:szCs w:val="24"/>
          <w:lang w:val="es-ES"/>
        </w:rPr>
        <w:t xml:space="preserve"> vecino</w:t>
      </w:r>
      <w:r w:rsidRPr="00AD724F">
        <w:rPr>
          <w:b/>
          <w:szCs w:val="24"/>
          <w:lang w:val="es-ES"/>
        </w:rPr>
        <w:t>?</w:t>
      </w:r>
    </w:p>
    <w:p w:rsidR="00D57782" w:rsidRPr="00AD724F" w:rsidRDefault="00D57782" w:rsidP="007C3AD4">
      <w:pPr>
        <w:ind w:left="720"/>
        <w:jc w:val="both"/>
        <w:rPr>
          <w:lang w:val="es-ES"/>
        </w:rPr>
      </w:pPr>
    </w:p>
    <w:p w:rsidR="00D57782" w:rsidRPr="00D57782" w:rsidRDefault="00D57782" w:rsidP="007C3AD4">
      <w:pPr>
        <w:shd w:val="clear" w:color="auto" w:fill="FFFFFF"/>
        <w:spacing w:line="276" w:lineRule="auto"/>
        <w:ind w:left="567" w:right="441"/>
        <w:jc w:val="both"/>
        <w:rPr>
          <w:rFonts w:cs="Times New Roman"/>
          <w:sz w:val="22"/>
          <w:szCs w:val="22"/>
          <w:lang w:val="es-ES" w:eastAsia="es-ES"/>
        </w:rPr>
      </w:pPr>
      <w:r w:rsidRPr="00D57782">
        <w:rPr>
          <w:rFonts w:cs="Times New Roman"/>
          <w:bCs/>
          <w:sz w:val="22"/>
          <w:szCs w:val="22"/>
          <w:vertAlign w:val="superscript"/>
          <w:lang w:val="es-ES" w:eastAsia="es-ES"/>
        </w:rPr>
        <w:t>29 </w:t>
      </w:r>
      <w:r w:rsidRPr="00D57782">
        <w:rPr>
          <w:rFonts w:cs="Times New Roman"/>
          <w:sz w:val="22"/>
          <w:szCs w:val="22"/>
          <w:lang w:val="es-ES" w:eastAsia="es-ES"/>
        </w:rPr>
        <w:t xml:space="preserve">Pero él, queriendo justificarse a sí mismo, dijo a Jesús: ¿Y quién es mi prójimo? </w:t>
      </w:r>
      <w:r w:rsidRPr="00D57782">
        <w:rPr>
          <w:rFonts w:cs="Times New Roman"/>
          <w:bCs/>
          <w:sz w:val="22"/>
          <w:szCs w:val="22"/>
          <w:vertAlign w:val="superscript"/>
          <w:lang w:val="es-ES" w:eastAsia="es-ES"/>
        </w:rPr>
        <w:t>30 </w:t>
      </w:r>
      <w:r w:rsidRPr="00D57782">
        <w:rPr>
          <w:rFonts w:cs="Times New Roman"/>
          <w:sz w:val="22"/>
          <w:szCs w:val="22"/>
          <w:lang w:val="es-ES" w:eastAsia="es-ES"/>
        </w:rPr>
        <w:t xml:space="preserve">Respondiendo Jesús, dijo: Un hombre descendía de Jerusalén a Jericó, y cayó en manos de ladrones, los cuales le despojaron; e hiriéndole, se fueron, dejándole medio muerto. </w:t>
      </w:r>
      <w:r w:rsidRPr="00D57782">
        <w:rPr>
          <w:rFonts w:cs="Times New Roman"/>
          <w:bCs/>
          <w:sz w:val="22"/>
          <w:szCs w:val="22"/>
          <w:vertAlign w:val="superscript"/>
          <w:lang w:val="es-ES" w:eastAsia="es-ES"/>
        </w:rPr>
        <w:t>31 </w:t>
      </w:r>
      <w:r w:rsidRPr="00D57782">
        <w:rPr>
          <w:rFonts w:cs="Times New Roman"/>
          <w:sz w:val="22"/>
          <w:szCs w:val="22"/>
          <w:lang w:val="es-ES" w:eastAsia="es-ES"/>
        </w:rPr>
        <w:t xml:space="preserve">Aconteció que descendió un sacerdote por aquel camino, y viéndole, pasó de largo. </w:t>
      </w:r>
      <w:r w:rsidRPr="00D57782">
        <w:rPr>
          <w:rFonts w:cs="Times New Roman"/>
          <w:bCs/>
          <w:sz w:val="22"/>
          <w:szCs w:val="22"/>
          <w:vertAlign w:val="superscript"/>
          <w:lang w:val="es-ES" w:eastAsia="es-ES"/>
        </w:rPr>
        <w:t>32 </w:t>
      </w:r>
      <w:r w:rsidRPr="00D57782">
        <w:rPr>
          <w:rFonts w:cs="Times New Roman"/>
          <w:sz w:val="22"/>
          <w:szCs w:val="22"/>
          <w:lang w:val="es-ES" w:eastAsia="es-ES"/>
        </w:rPr>
        <w:t xml:space="preserve">Asimismo un levita, llegando cerca de aquel lugar, y viéndole, pasó de largo. </w:t>
      </w:r>
      <w:r w:rsidRPr="00D57782">
        <w:rPr>
          <w:rFonts w:cs="Times New Roman"/>
          <w:bCs/>
          <w:sz w:val="22"/>
          <w:szCs w:val="22"/>
          <w:vertAlign w:val="superscript"/>
          <w:lang w:val="es-ES" w:eastAsia="es-ES"/>
        </w:rPr>
        <w:t>33 </w:t>
      </w:r>
      <w:r w:rsidRPr="00D57782">
        <w:rPr>
          <w:rFonts w:cs="Times New Roman"/>
          <w:sz w:val="22"/>
          <w:szCs w:val="22"/>
          <w:lang w:val="es-ES" w:eastAsia="es-ES"/>
        </w:rPr>
        <w:t xml:space="preserve">Pero un samaritano, que iba de camino, vino cerca de él, y viéndole, fue movido a misericordia; </w:t>
      </w:r>
      <w:r w:rsidRPr="00D57782">
        <w:rPr>
          <w:rFonts w:cs="Times New Roman"/>
          <w:bCs/>
          <w:sz w:val="22"/>
          <w:szCs w:val="22"/>
          <w:vertAlign w:val="superscript"/>
          <w:lang w:val="es-ES" w:eastAsia="es-ES"/>
        </w:rPr>
        <w:t>34 </w:t>
      </w:r>
      <w:r w:rsidRPr="00D57782">
        <w:rPr>
          <w:rFonts w:cs="Times New Roman"/>
          <w:sz w:val="22"/>
          <w:szCs w:val="22"/>
          <w:lang w:val="es-ES" w:eastAsia="es-ES"/>
        </w:rPr>
        <w:t xml:space="preserve">y acercándose, vendó sus heridas, echándoles aceite y vino; y poniéndole en su cabalgadura, lo llevó al mesón, y cuidó de él. </w:t>
      </w:r>
      <w:r w:rsidRPr="00D57782">
        <w:rPr>
          <w:rFonts w:cs="Times New Roman"/>
          <w:bCs/>
          <w:sz w:val="22"/>
          <w:szCs w:val="22"/>
          <w:vertAlign w:val="superscript"/>
          <w:lang w:val="es-ES" w:eastAsia="es-ES"/>
        </w:rPr>
        <w:t>35 </w:t>
      </w:r>
      <w:r w:rsidRPr="00D57782">
        <w:rPr>
          <w:rFonts w:cs="Times New Roman"/>
          <w:sz w:val="22"/>
          <w:szCs w:val="22"/>
          <w:lang w:val="es-ES" w:eastAsia="es-ES"/>
        </w:rPr>
        <w:t xml:space="preserve">Otro día al partir, sacó dos denarios, y los dio al mesonero, y le dijo: Cuídamele; y todo lo que gastes de más, yo te lo pagaré cuando regrese. </w:t>
      </w:r>
      <w:r w:rsidRPr="00D57782">
        <w:rPr>
          <w:rFonts w:cs="Times New Roman"/>
          <w:bCs/>
          <w:sz w:val="22"/>
          <w:szCs w:val="22"/>
          <w:vertAlign w:val="superscript"/>
          <w:lang w:val="es-ES" w:eastAsia="es-ES"/>
        </w:rPr>
        <w:t>36 </w:t>
      </w:r>
      <w:r w:rsidRPr="00D57782">
        <w:rPr>
          <w:rFonts w:cs="Times New Roman"/>
          <w:sz w:val="22"/>
          <w:szCs w:val="22"/>
          <w:lang w:val="es-ES" w:eastAsia="es-ES"/>
        </w:rPr>
        <w:t xml:space="preserve">¿Quién, pues, de estos tres te parece que fue el prójimo del que cayó en manos de los ladrones? </w:t>
      </w:r>
      <w:r w:rsidRPr="00D57782">
        <w:rPr>
          <w:rFonts w:cs="Times New Roman"/>
          <w:bCs/>
          <w:sz w:val="22"/>
          <w:szCs w:val="22"/>
          <w:vertAlign w:val="superscript"/>
          <w:lang w:val="es-ES" w:eastAsia="es-ES"/>
        </w:rPr>
        <w:t>37 </w:t>
      </w:r>
      <w:r w:rsidRPr="00D57782">
        <w:rPr>
          <w:rFonts w:cs="Times New Roman"/>
          <w:sz w:val="22"/>
          <w:szCs w:val="22"/>
          <w:lang w:val="es-ES" w:eastAsia="es-ES"/>
        </w:rPr>
        <w:t xml:space="preserve">Él dijo: El que usó de misericordia con él. Entonces Jesús le dijo: Ve, y haz tú lo mismo. </w:t>
      </w:r>
      <w:r w:rsidRPr="00D57782">
        <w:rPr>
          <w:sz w:val="22"/>
          <w:szCs w:val="22"/>
          <w:lang w:val="es-ES"/>
        </w:rPr>
        <w:t>– Lucas 10:29-37</w:t>
      </w:r>
    </w:p>
    <w:p w:rsidR="00D57782" w:rsidRPr="00D57782" w:rsidRDefault="00D57782" w:rsidP="007C3AD4">
      <w:pPr>
        <w:ind w:left="720"/>
        <w:jc w:val="both"/>
        <w:rPr>
          <w:lang w:val="es-ES"/>
        </w:rPr>
      </w:pPr>
    </w:p>
    <w:p w:rsidR="00D57782" w:rsidRPr="00AD724F" w:rsidRDefault="00D57782" w:rsidP="007C3AD4">
      <w:pPr>
        <w:ind w:left="720"/>
        <w:jc w:val="both"/>
        <w:rPr>
          <w:sz w:val="24"/>
          <w:szCs w:val="24"/>
          <w:lang w:val="es-ES"/>
        </w:rPr>
      </w:pPr>
      <w:r w:rsidRPr="00AD724F">
        <w:rPr>
          <w:sz w:val="24"/>
          <w:szCs w:val="24"/>
          <w:lang w:val="es-ES"/>
        </w:rPr>
        <w:t>Referencia a Levítico 19:18</w:t>
      </w:r>
    </w:p>
    <w:p w:rsidR="00D57782" w:rsidRPr="00AD724F" w:rsidRDefault="00D57782" w:rsidP="007C3AD4">
      <w:pPr>
        <w:ind w:left="720"/>
        <w:jc w:val="both"/>
        <w:rPr>
          <w:sz w:val="24"/>
          <w:szCs w:val="24"/>
          <w:lang w:val="es-ES"/>
        </w:rPr>
      </w:pPr>
    </w:p>
    <w:p w:rsidR="00D57782" w:rsidRPr="00D57782" w:rsidRDefault="00D57782" w:rsidP="007C3AD4">
      <w:pPr>
        <w:ind w:left="720"/>
        <w:jc w:val="both"/>
        <w:rPr>
          <w:sz w:val="24"/>
          <w:szCs w:val="24"/>
          <w:lang w:val="es-ES"/>
        </w:rPr>
      </w:pPr>
      <w:r w:rsidRPr="00D57782">
        <w:rPr>
          <w:sz w:val="24"/>
          <w:szCs w:val="24"/>
          <w:lang w:val="es-ES"/>
        </w:rPr>
        <w:t xml:space="preserve">Esta </w:t>
      </w:r>
      <w:r>
        <w:rPr>
          <w:sz w:val="24"/>
          <w:szCs w:val="24"/>
          <w:lang w:val="es-ES"/>
        </w:rPr>
        <w:t>pará</w:t>
      </w:r>
      <w:r w:rsidRPr="00D57782">
        <w:rPr>
          <w:sz w:val="24"/>
          <w:szCs w:val="24"/>
          <w:lang w:val="es-ES"/>
        </w:rPr>
        <w:t xml:space="preserve">bola debe primero ser una </w:t>
      </w:r>
      <w:r>
        <w:rPr>
          <w:sz w:val="24"/>
          <w:szCs w:val="24"/>
          <w:lang w:val="es-ES"/>
        </w:rPr>
        <w:t>catástrofe</w:t>
      </w:r>
      <w:r w:rsidRPr="00D57782">
        <w:rPr>
          <w:sz w:val="24"/>
          <w:szCs w:val="24"/>
          <w:lang w:val="es-ES"/>
        </w:rPr>
        <w:t xml:space="preserve"> ética antes que una gu</w:t>
      </w:r>
      <w:r>
        <w:rPr>
          <w:sz w:val="24"/>
          <w:szCs w:val="24"/>
          <w:lang w:val="es-ES"/>
        </w:rPr>
        <w:t xml:space="preserve">ía ética. </w:t>
      </w:r>
    </w:p>
    <w:p w:rsidR="00D57782" w:rsidRPr="00D57782" w:rsidRDefault="00D57782" w:rsidP="007C3AD4">
      <w:pPr>
        <w:ind w:left="720"/>
        <w:jc w:val="both"/>
        <w:rPr>
          <w:sz w:val="24"/>
          <w:szCs w:val="24"/>
          <w:lang w:val="es-ES"/>
        </w:rPr>
      </w:pPr>
    </w:p>
    <w:p w:rsidR="00D57782" w:rsidRPr="00D57782" w:rsidRDefault="00D57782" w:rsidP="007C3AD4">
      <w:pPr>
        <w:ind w:left="720"/>
        <w:jc w:val="both"/>
        <w:rPr>
          <w:sz w:val="24"/>
          <w:szCs w:val="24"/>
          <w:lang w:val="es-ES"/>
        </w:rPr>
      </w:pPr>
    </w:p>
    <w:p w:rsidR="00D57782" w:rsidRPr="00D57782" w:rsidRDefault="00D57782" w:rsidP="007C3AD4">
      <w:pPr>
        <w:ind w:left="720"/>
        <w:jc w:val="both"/>
        <w:rPr>
          <w:sz w:val="24"/>
          <w:szCs w:val="24"/>
          <w:lang w:val="es-ES"/>
        </w:rPr>
      </w:pPr>
      <w:r w:rsidRPr="00C02D82">
        <w:rPr>
          <w:rFonts w:cs="Times New Roman"/>
          <w:sz w:val="24"/>
          <w:szCs w:val="24"/>
          <w:lang w:val="es-ES"/>
        </w:rPr>
        <w:t>«La ley ordena, que nosotros, después de intentar hacer lo que se ordena, y sintiendo nuestra debilidad bajo la ley, podemos aprender a implorar la ayuda de la gracia»</w:t>
      </w:r>
      <w:r>
        <w:rPr>
          <w:rFonts w:cs="Times New Roman"/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 </w:t>
      </w:r>
      <w:r w:rsidRPr="00D57782">
        <w:rPr>
          <w:sz w:val="22"/>
          <w:szCs w:val="22"/>
          <w:lang w:val="es-ES"/>
        </w:rPr>
        <w:t>–</w:t>
      </w:r>
      <w:r w:rsidRPr="00D57782">
        <w:rPr>
          <w:sz w:val="24"/>
          <w:szCs w:val="24"/>
          <w:lang w:val="es-ES"/>
        </w:rPr>
        <w:t>Agustín</w:t>
      </w:r>
    </w:p>
    <w:p w:rsidR="00D57782" w:rsidRPr="00D57782" w:rsidRDefault="00D57782" w:rsidP="007C3AD4">
      <w:pPr>
        <w:pStyle w:val="Style1"/>
        <w:jc w:val="both"/>
        <w:rPr>
          <w:b/>
          <w:bCs/>
          <w:smallCaps/>
          <w:lang w:val="es-ES"/>
        </w:rPr>
      </w:pPr>
      <w:r w:rsidRPr="00D57782">
        <w:rPr>
          <w:b/>
          <w:bCs/>
          <w:szCs w:val="24"/>
          <w:lang w:val="es-ES"/>
        </w:rPr>
        <w:br w:type="column"/>
      </w:r>
      <w:r w:rsidRPr="00D57782">
        <w:rPr>
          <w:b/>
          <w:szCs w:val="24"/>
          <w:lang w:val="es-ES"/>
        </w:rPr>
        <w:lastRenderedPageBreak/>
        <w:t>3. ¿Cómo debo amar a mi</w:t>
      </w:r>
      <w:r w:rsidR="00B531BE">
        <w:rPr>
          <w:b/>
          <w:szCs w:val="24"/>
          <w:lang w:val="es-ES"/>
        </w:rPr>
        <w:t xml:space="preserve"> vecino</w:t>
      </w:r>
      <w:r w:rsidRPr="00D57782">
        <w:rPr>
          <w:b/>
          <w:szCs w:val="24"/>
          <w:lang w:val="es-ES"/>
        </w:rPr>
        <w:t>?</w:t>
      </w:r>
    </w:p>
    <w:p w:rsidR="00D57782" w:rsidRPr="00D57782" w:rsidRDefault="00D57782" w:rsidP="007C3AD4">
      <w:pPr>
        <w:pStyle w:val="Style1"/>
        <w:jc w:val="both"/>
        <w:rPr>
          <w:b/>
          <w:bCs/>
          <w:smallCaps/>
          <w:lang w:val="es-ES"/>
        </w:rPr>
      </w:pPr>
    </w:p>
    <w:p w:rsidR="00D57782" w:rsidRPr="00AD724F" w:rsidRDefault="00D57782" w:rsidP="007C3AD4">
      <w:pPr>
        <w:ind w:left="720"/>
        <w:jc w:val="both"/>
        <w:rPr>
          <w:sz w:val="24"/>
          <w:szCs w:val="24"/>
          <w:lang w:val="es-ES"/>
        </w:rPr>
      </w:pPr>
      <w:r w:rsidRPr="00AD724F">
        <w:rPr>
          <w:sz w:val="24"/>
          <w:szCs w:val="24"/>
          <w:lang w:val="es-ES"/>
        </w:rPr>
        <w:t xml:space="preserve">La mejor forma de amar a </w:t>
      </w:r>
      <w:r w:rsidR="00B531BE">
        <w:rPr>
          <w:sz w:val="24"/>
          <w:szCs w:val="24"/>
          <w:lang w:val="es-ES"/>
        </w:rPr>
        <w:t xml:space="preserve">nuestros vecinos es </w:t>
      </w:r>
      <w:r w:rsidRPr="00AD724F">
        <w:rPr>
          <w:sz w:val="24"/>
          <w:szCs w:val="24"/>
          <w:lang w:val="es-ES"/>
        </w:rPr>
        <w:t>predicarles el evangelio de Jesús.</w:t>
      </w:r>
    </w:p>
    <w:p w:rsidR="00D57782" w:rsidRPr="00AD724F" w:rsidRDefault="00D57782" w:rsidP="007C3AD4">
      <w:pPr>
        <w:ind w:left="720"/>
        <w:jc w:val="both"/>
        <w:rPr>
          <w:sz w:val="24"/>
          <w:szCs w:val="24"/>
          <w:lang w:val="es-ES"/>
        </w:rPr>
      </w:pPr>
    </w:p>
    <w:p w:rsidR="00D57782" w:rsidRPr="003A76C6" w:rsidRDefault="00B531BE" w:rsidP="007C3AD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 peligros que </w:t>
      </w:r>
      <w:r w:rsidR="00D57782">
        <w:rPr>
          <w:sz w:val="24"/>
          <w:szCs w:val="24"/>
        </w:rPr>
        <w:t>evitar</w:t>
      </w:r>
      <w:r w:rsidR="00D57782" w:rsidRPr="003A76C6">
        <w:rPr>
          <w:sz w:val="24"/>
          <w:szCs w:val="24"/>
        </w:rPr>
        <w:t>:</w:t>
      </w:r>
    </w:p>
    <w:p w:rsidR="00D57782" w:rsidRPr="003A76C6" w:rsidRDefault="00D57782" w:rsidP="007C3AD4">
      <w:pPr>
        <w:ind w:left="720"/>
        <w:jc w:val="both"/>
        <w:rPr>
          <w:sz w:val="24"/>
          <w:szCs w:val="24"/>
        </w:rPr>
      </w:pPr>
    </w:p>
    <w:p w:rsidR="00D57782" w:rsidRPr="00D57782" w:rsidRDefault="00D57782" w:rsidP="007C3AD4">
      <w:pPr>
        <w:pStyle w:val="Prrafodelista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 w:val="0"/>
        <w:jc w:val="both"/>
        <w:rPr>
          <w:sz w:val="24"/>
          <w:szCs w:val="24"/>
          <w:lang w:val="es-ES"/>
        </w:rPr>
      </w:pPr>
      <w:r w:rsidRPr="00D57782">
        <w:rPr>
          <w:sz w:val="24"/>
          <w:szCs w:val="24"/>
          <w:lang w:val="es-ES"/>
        </w:rPr>
        <w:t>No co</w:t>
      </w:r>
      <w:r w:rsidR="00B531BE">
        <w:rPr>
          <w:sz w:val="24"/>
          <w:szCs w:val="24"/>
          <w:lang w:val="es-ES"/>
        </w:rPr>
        <w:t>mpartir el evangelio con nuestros vecinos</w:t>
      </w:r>
      <w:r w:rsidRPr="00D57782">
        <w:rPr>
          <w:sz w:val="24"/>
          <w:szCs w:val="24"/>
          <w:lang w:val="es-ES"/>
        </w:rPr>
        <w:t>.</w:t>
      </w:r>
      <w:r w:rsidRPr="00D57782">
        <w:rPr>
          <w:sz w:val="24"/>
          <w:szCs w:val="24"/>
          <w:lang w:val="es-ES"/>
        </w:rPr>
        <w:br/>
      </w:r>
    </w:p>
    <w:p w:rsidR="00D57782" w:rsidRPr="00D57782" w:rsidRDefault="00D57782" w:rsidP="007C3AD4">
      <w:pPr>
        <w:pStyle w:val="Prrafodelista"/>
        <w:ind w:left="1080"/>
        <w:jc w:val="both"/>
        <w:rPr>
          <w:sz w:val="24"/>
          <w:szCs w:val="24"/>
          <w:lang w:val="es-ES"/>
        </w:rPr>
      </w:pPr>
    </w:p>
    <w:p w:rsidR="00D57782" w:rsidRPr="00D57782" w:rsidRDefault="00D57782" w:rsidP="007C3AD4">
      <w:pPr>
        <w:pStyle w:val="Prrafodelista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 w:val="0"/>
        <w:jc w:val="both"/>
        <w:rPr>
          <w:sz w:val="24"/>
          <w:szCs w:val="24"/>
          <w:lang w:val="es-ES"/>
        </w:rPr>
      </w:pPr>
      <w:r w:rsidRPr="00D57782">
        <w:rPr>
          <w:sz w:val="24"/>
          <w:szCs w:val="24"/>
          <w:lang w:val="es-ES"/>
        </w:rPr>
        <w:t>Reducir el mandamiento de «ama a tu prójimo»</w:t>
      </w:r>
      <w:r>
        <w:rPr>
          <w:sz w:val="24"/>
          <w:szCs w:val="24"/>
          <w:lang w:val="es-ES"/>
        </w:rPr>
        <w:t xml:space="preserve"> a solo evangelizar.</w:t>
      </w:r>
    </w:p>
    <w:p w:rsidR="00D57782" w:rsidRPr="00D57782" w:rsidRDefault="00D57782" w:rsidP="007C3AD4">
      <w:pPr>
        <w:pStyle w:val="Prrafodelista"/>
        <w:jc w:val="both"/>
        <w:rPr>
          <w:sz w:val="24"/>
          <w:szCs w:val="24"/>
          <w:lang w:val="es-ES"/>
        </w:rPr>
      </w:pPr>
    </w:p>
    <w:p w:rsidR="00D57782" w:rsidRPr="00D57782" w:rsidRDefault="00D57782" w:rsidP="007C3AD4">
      <w:pPr>
        <w:pStyle w:val="Prrafodelista"/>
        <w:jc w:val="both"/>
        <w:rPr>
          <w:sz w:val="24"/>
          <w:szCs w:val="24"/>
          <w:lang w:val="es-ES"/>
        </w:rPr>
      </w:pPr>
    </w:p>
    <w:p w:rsidR="00D57782" w:rsidRPr="00D57782" w:rsidRDefault="00D57782" w:rsidP="007C3AD4">
      <w:pPr>
        <w:pStyle w:val="Prrafodelista"/>
        <w:jc w:val="both"/>
        <w:rPr>
          <w:sz w:val="24"/>
          <w:szCs w:val="24"/>
          <w:lang w:val="es-ES"/>
        </w:rPr>
      </w:pPr>
    </w:p>
    <w:p w:rsidR="00D57782" w:rsidRPr="00D57782" w:rsidRDefault="00D57782" w:rsidP="007C3AD4">
      <w:pPr>
        <w:pStyle w:val="Prrafodelista"/>
        <w:jc w:val="both"/>
        <w:rPr>
          <w:sz w:val="24"/>
          <w:szCs w:val="24"/>
          <w:lang w:val="es-ES"/>
        </w:rPr>
      </w:pPr>
    </w:p>
    <w:p w:rsidR="00D57782" w:rsidRPr="00D57782" w:rsidRDefault="00D57782" w:rsidP="007C3AD4">
      <w:pPr>
        <w:pStyle w:val="Prrafodelista"/>
        <w:jc w:val="both"/>
        <w:rPr>
          <w:sz w:val="24"/>
          <w:szCs w:val="24"/>
          <w:lang w:val="es-ES"/>
        </w:rPr>
      </w:pPr>
    </w:p>
    <w:p w:rsidR="00D57782" w:rsidRPr="000B5523" w:rsidRDefault="00D57782" w:rsidP="007C3AD4">
      <w:pPr>
        <w:pStyle w:val="Style1"/>
        <w:jc w:val="both"/>
        <w:rPr>
          <w:b/>
          <w:bCs/>
          <w:smallCaps/>
          <w:lang w:val="es-ES"/>
        </w:rPr>
      </w:pPr>
      <w:r w:rsidRPr="000B5523">
        <w:rPr>
          <w:b/>
          <w:szCs w:val="24"/>
          <w:lang w:val="es-ES"/>
        </w:rPr>
        <w:t xml:space="preserve">4. Motivaciones principales vs. </w:t>
      </w:r>
      <w:r w:rsidR="000B5523" w:rsidRPr="000B5523">
        <w:rPr>
          <w:b/>
          <w:szCs w:val="24"/>
          <w:lang w:val="es-ES"/>
        </w:rPr>
        <w:t>M</w:t>
      </w:r>
      <w:r w:rsidRPr="000B5523">
        <w:rPr>
          <w:b/>
          <w:szCs w:val="24"/>
          <w:lang w:val="es-ES"/>
        </w:rPr>
        <w:t>otivaciones ulteriores</w:t>
      </w:r>
    </w:p>
    <w:p w:rsidR="00D57782" w:rsidRPr="000B5523" w:rsidRDefault="00D57782" w:rsidP="007C3AD4">
      <w:pPr>
        <w:pStyle w:val="Style1"/>
        <w:jc w:val="both"/>
        <w:rPr>
          <w:b/>
          <w:bCs/>
          <w:smallCaps/>
          <w:lang w:val="es-ES"/>
        </w:rPr>
      </w:pPr>
    </w:p>
    <w:p w:rsidR="00D57782" w:rsidRPr="000B5523" w:rsidRDefault="00D57782" w:rsidP="007C3AD4">
      <w:pPr>
        <w:pStyle w:val="Style1"/>
        <w:jc w:val="both"/>
        <w:rPr>
          <w:b/>
          <w:bCs/>
          <w:smallCaps/>
          <w:lang w:val="es-ES"/>
        </w:rPr>
      </w:pPr>
    </w:p>
    <w:p w:rsidR="00D57782" w:rsidRPr="000B5523" w:rsidRDefault="000B5523" w:rsidP="007C3AD4">
      <w:pPr>
        <w:ind w:left="720"/>
        <w:jc w:val="both"/>
        <w:rPr>
          <w:sz w:val="24"/>
          <w:szCs w:val="24"/>
          <w:lang w:val="es-ES"/>
        </w:rPr>
      </w:pPr>
      <w:r w:rsidRPr="000B5523">
        <w:rPr>
          <w:sz w:val="24"/>
          <w:szCs w:val="24"/>
          <w:lang w:val="es-ES"/>
        </w:rPr>
        <w:t>La evangelización</w:t>
      </w:r>
      <w:r>
        <w:rPr>
          <w:sz w:val="24"/>
          <w:szCs w:val="24"/>
          <w:lang w:val="es-ES"/>
        </w:rPr>
        <w:t xml:space="preserve"> como una motivación ulterior: S</w:t>
      </w:r>
      <w:r w:rsidRPr="000B5523">
        <w:rPr>
          <w:sz w:val="24"/>
          <w:szCs w:val="24"/>
          <w:lang w:val="es-ES"/>
        </w:rPr>
        <w:t>olo llegas a conocer a tus vecinos para poder compartirles el evangelio (</w:t>
      </w:r>
      <w:r>
        <w:rPr>
          <w:sz w:val="24"/>
          <w:szCs w:val="24"/>
          <w:lang w:val="es-ES"/>
        </w:rPr>
        <w:t>loable, pero corto de vista</w:t>
      </w:r>
      <w:r w:rsidRPr="000B5523">
        <w:rPr>
          <w:sz w:val="24"/>
          <w:szCs w:val="24"/>
          <w:lang w:val="es-ES"/>
        </w:rPr>
        <w:t>)</w:t>
      </w:r>
      <w:r>
        <w:rPr>
          <w:sz w:val="24"/>
          <w:szCs w:val="24"/>
          <w:lang w:val="es-ES"/>
        </w:rPr>
        <w:t>.</w:t>
      </w:r>
    </w:p>
    <w:p w:rsidR="00D57782" w:rsidRPr="000B5523" w:rsidRDefault="00D57782" w:rsidP="007C3AD4">
      <w:pPr>
        <w:ind w:left="720"/>
        <w:jc w:val="both"/>
        <w:rPr>
          <w:sz w:val="24"/>
          <w:szCs w:val="24"/>
          <w:lang w:val="es-ES"/>
        </w:rPr>
      </w:pPr>
    </w:p>
    <w:p w:rsidR="00D57782" w:rsidRPr="000B5523" w:rsidRDefault="00D57782" w:rsidP="007C3AD4">
      <w:pPr>
        <w:ind w:left="720"/>
        <w:jc w:val="both"/>
        <w:rPr>
          <w:sz w:val="24"/>
          <w:szCs w:val="24"/>
          <w:lang w:val="es-ES"/>
        </w:rPr>
      </w:pPr>
    </w:p>
    <w:p w:rsidR="00D57782" w:rsidRPr="000B5523" w:rsidRDefault="000B5523" w:rsidP="007C3AD4">
      <w:pPr>
        <w:ind w:left="720"/>
        <w:jc w:val="both"/>
        <w:rPr>
          <w:sz w:val="24"/>
          <w:szCs w:val="24"/>
          <w:lang w:val="es-ES"/>
        </w:rPr>
      </w:pPr>
      <w:r w:rsidRPr="000B5523">
        <w:rPr>
          <w:sz w:val="24"/>
          <w:szCs w:val="24"/>
          <w:lang w:val="es-ES"/>
        </w:rPr>
        <w:t>La evangelización como una motiva</w:t>
      </w:r>
      <w:r>
        <w:rPr>
          <w:sz w:val="24"/>
          <w:szCs w:val="24"/>
          <w:lang w:val="es-ES"/>
        </w:rPr>
        <w:t>ción principal: Finalmente, tu esperanza es que tus vecinos encuentren a Jesús. Pero hay muchas formas a corto plazo mediante las cuales puedes amarles que son valiosas por sí mismas.</w:t>
      </w:r>
    </w:p>
    <w:p w:rsidR="00D57782" w:rsidRPr="000B5523" w:rsidRDefault="00D57782" w:rsidP="007C3AD4">
      <w:pPr>
        <w:pStyle w:val="Style1"/>
        <w:jc w:val="both"/>
        <w:rPr>
          <w:b/>
          <w:bCs/>
          <w:szCs w:val="24"/>
          <w:lang w:val="es-ES"/>
        </w:rPr>
      </w:pPr>
    </w:p>
    <w:p w:rsidR="00D57782" w:rsidRPr="000B5523" w:rsidRDefault="00D57782" w:rsidP="007C3AD4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363F63" w:rsidRPr="000B5523" w:rsidRDefault="00363F63" w:rsidP="007C3AD4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sectPr w:rsidR="00363F63" w:rsidRPr="000B5523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777" w:rsidRDefault="00E33777">
      <w:r>
        <w:separator/>
      </w:r>
    </w:p>
  </w:endnote>
  <w:endnote w:type="continuationSeparator" w:id="1">
    <w:p w:rsidR="00E33777" w:rsidRDefault="00E33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777" w:rsidRDefault="00E33777">
      <w:r>
        <w:separator/>
      </w:r>
    </w:p>
  </w:footnote>
  <w:footnote w:type="continuationSeparator" w:id="1">
    <w:p w:rsidR="00E33777" w:rsidRDefault="00E33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B04"/>
    <w:multiLevelType w:val="hybridMultilevel"/>
    <w:tmpl w:val="657CD61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E3C37"/>
    <w:multiLevelType w:val="hybridMultilevel"/>
    <w:tmpl w:val="2F6E0922"/>
    <w:numStyleLink w:val="NumberedList"/>
  </w:abstractNum>
  <w:abstractNum w:abstractNumId="2">
    <w:nsid w:val="086D5D9F"/>
    <w:multiLevelType w:val="hybridMultilevel"/>
    <w:tmpl w:val="AD1C7A3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FA6FCA"/>
    <w:multiLevelType w:val="hybridMultilevel"/>
    <w:tmpl w:val="CB4A4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932875"/>
    <w:multiLevelType w:val="hybridMultilevel"/>
    <w:tmpl w:val="2EFCC244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3A81FC6"/>
    <w:multiLevelType w:val="hybridMultilevel"/>
    <w:tmpl w:val="39D03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0CA773B"/>
    <w:multiLevelType w:val="hybridMultilevel"/>
    <w:tmpl w:val="9EFA69BE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355B65"/>
    <w:multiLevelType w:val="hybridMultilevel"/>
    <w:tmpl w:val="B5503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966DF7"/>
    <w:multiLevelType w:val="hybridMultilevel"/>
    <w:tmpl w:val="C0727192"/>
    <w:numStyleLink w:val="List6"/>
  </w:abstractNum>
  <w:abstractNum w:abstractNumId="11">
    <w:nsid w:val="3C4032DC"/>
    <w:multiLevelType w:val="hybridMultilevel"/>
    <w:tmpl w:val="9F4247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A94070"/>
    <w:multiLevelType w:val="multilevel"/>
    <w:tmpl w:val="39CA7F32"/>
    <w:numStyleLink w:val="List51"/>
  </w:abstractNum>
  <w:abstractNum w:abstractNumId="13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D5CA9"/>
    <w:multiLevelType w:val="hybridMultilevel"/>
    <w:tmpl w:val="26028762"/>
    <w:numStyleLink w:val="List1"/>
  </w:abstractNum>
  <w:abstractNum w:abstractNumId="15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6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7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12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16"/>
  </w:num>
  <w:num w:numId="6">
    <w:abstractNumId w:val="10"/>
    <w:lvlOverride w:ilvl="0">
      <w:lvl w:ilvl="0" w:tplc="ED28C70C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7"/>
  </w:num>
  <w:num w:numId="8">
    <w:abstractNumId w:val="14"/>
  </w:num>
  <w:num w:numId="9">
    <w:abstractNumId w:val="17"/>
  </w:num>
  <w:num w:numId="10">
    <w:abstractNumId w:val="13"/>
  </w:num>
  <w:num w:numId="11">
    <w:abstractNumId w:val="6"/>
  </w:num>
  <w:num w:numId="12">
    <w:abstractNumId w:val="3"/>
  </w:num>
  <w:num w:numId="13">
    <w:abstractNumId w:val="9"/>
  </w:num>
  <w:num w:numId="14">
    <w:abstractNumId w:val="2"/>
  </w:num>
  <w:num w:numId="15">
    <w:abstractNumId w:val="11"/>
  </w:num>
  <w:num w:numId="16">
    <w:abstractNumId w:val="0"/>
  </w:num>
  <w:num w:numId="17">
    <w:abstractNumId w:val="8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5C31"/>
    <w:rsid w:val="00092A84"/>
    <w:rsid w:val="000B5523"/>
    <w:rsid w:val="000F072A"/>
    <w:rsid w:val="00111509"/>
    <w:rsid w:val="001753D0"/>
    <w:rsid w:val="0020782A"/>
    <w:rsid w:val="002217CE"/>
    <w:rsid w:val="002817CB"/>
    <w:rsid w:val="00283F73"/>
    <w:rsid w:val="002D13F9"/>
    <w:rsid w:val="00363F63"/>
    <w:rsid w:val="003C0E5F"/>
    <w:rsid w:val="003D2891"/>
    <w:rsid w:val="003D744A"/>
    <w:rsid w:val="0042408C"/>
    <w:rsid w:val="004518A2"/>
    <w:rsid w:val="004D37BB"/>
    <w:rsid w:val="00536B29"/>
    <w:rsid w:val="00584FE6"/>
    <w:rsid w:val="005A4CE7"/>
    <w:rsid w:val="005D55E9"/>
    <w:rsid w:val="006E02B9"/>
    <w:rsid w:val="00710DBE"/>
    <w:rsid w:val="00735228"/>
    <w:rsid w:val="007366F0"/>
    <w:rsid w:val="00791E6E"/>
    <w:rsid w:val="007A444D"/>
    <w:rsid w:val="007B3D31"/>
    <w:rsid w:val="007C3AD4"/>
    <w:rsid w:val="007D58DD"/>
    <w:rsid w:val="00810A6A"/>
    <w:rsid w:val="0082047D"/>
    <w:rsid w:val="00833E2C"/>
    <w:rsid w:val="00877EC4"/>
    <w:rsid w:val="008D4BB3"/>
    <w:rsid w:val="00901BD0"/>
    <w:rsid w:val="00937C7D"/>
    <w:rsid w:val="009836CB"/>
    <w:rsid w:val="00A17BFF"/>
    <w:rsid w:val="00A344CF"/>
    <w:rsid w:val="00A4613A"/>
    <w:rsid w:val="00A92A0A"/>
    <w:rsid w:val="00A9492C"/>
    <w:rsid w:val="00AA7E84"/>
    <w:rsid w:val="00AC3835"/>
    <w:rsid w:val="00AD724F"/>
    <w:rsid w:val="00AE4E78"/>
    <w:rsid w:val="00B531BE"/>
    <w:rsid w:val="00B54FE6"/>
    <w:rsid w:val="00B61F88"/>
    <w:rsid w:val="00B90991"/>
    <w:rsid w:val="00BC716F"/>
    <w:rsid w:val="00BD63F8"/>
    <w:rsid w:val="00C230F7"/>
    <w:rsid w:val="00C23974"/>
    <w:rsid w:val="00C30771"/>
    <w:rsid w:val="00CE501F"/>
    <w:rsid w:val="00CF7F4B"/>
    <w:rsid w:val="00D229BD"/>
    <w:rsid w:val="00D57169"/>
    <w:rsid w:val="00D57782"/>
    <w:rsid w:val="00D76C71"/>
    <w:rsid w:val="00DE6BF8"/>
    <w:rsid w:val="00DF24D1"/>
    <w:rsid w:val="00E30B97"/>
    <w:rsid w:val="00E33777"/>
    <w:rsid w:val="00E65647"/>
    <w:rsid w:val="00EA47CD"/>
    <w:rsid w:val="00F96D36"/>
    <w:rsid w:val="00FA35ED"/>
    <w:rsid w:val="00FD1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qFormat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customStyle="1" w:styleId="Style1">
    <w:name w:val="Style1"/>
    <w:basedOn w:val="Normal"/>
    <w:rsid w:val="00D577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table" w:styleId="Tablaconcuadrcula">
    <w:name w:val="Table Grid"/>
    <w:basedOn w:val="Tablanormal"/>
    <w:uiPriority w:val="39"/>
    <w:rsid w:val="000B55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C3AD4"/>
    <w:rPr>
      <w:rFonts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486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11</cp:revision>
  <dcterms:created xsi:type="dcterms:W3CDTF">2019-06-19T22:51:00Z</dcterms:created>
  <dcterms:modified xsi:type="dcterms:W3CDTF">2019-10-15T19:16:00Z</dcterms:modified>
</cp:coreProperties>
</file>