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13" w:rsidRDefault="00D14721" w:rsidP="00AE06D2">
      <w:pPr>
        <w:keepNext/>
        <w:spacing w:line="276" w:lineRule="auto"/>
        <w:ind w:left="1440" w:firstLine="720"/>
        <w:jc w:val="both"/>
        <w:outlineLvl w:val="3"/>
        <w:rPr>
          <w:b/>
          <w:bCs/>
          <w:kern w:val="32"/>
          <w:sz w:val="28"/>
          <w:szCs w:val="32"/>
        </w:rPr>
      </w:pPr>
      <w:bookmarkStart w:id="0" w:name="_GoBack"/>
      <w:bookmarkEnd w:id="0"/>
      <w:r>
        <w:rPr>
          <w:noProof/>
          <w:lang w:val="es-ES" w:eastAsia="es-ES"/>
        </w:rPr>
        <w:drawing>
          <wp:anchor distT="0" distB="0" distL="114300" distR="114300" simplePos="0" relativeHeight="251657728" behindDoc="1" locked="0" layoutInCell="1" allowOverlap="1">
            <wp:simplePos x="0" y="0"/>
            <wp:positionH relativeFrom="column">
              <wp:posOffset>-11657</wp:posOffset>
            </wp:positionH>
            <wp:positionV relativeFrom="paragraph">
              <wp:posOffset>0</wp:posOffset>
            </wp:positionV>
            <wp:extent cx="1159576" cy="1076392"/>
            <wp:effectExtent l="19050" t="0" r="2474"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2575" cy="1079176"/>
                    </a:xfrm>
                    <a:prstGeom prst="rect">
                      <a:avLst/>
                    </a:prstGeom>
                    <a:solidFill>
                      <a:srgbClr val="FFFFFF"/>
                    </a:solidFill>
                    <a:ln>
                      <a:noFill/>
                    </a:ln>
                  </pic:spPr>
                </pic:pic>
              </a:graphicData>
            </a:graphic>
          </wp:anchor>
        </w:drawing>
      </w:r>
    </w:p>
    <w:p w:rsidR="00AE06D2" w:rsidRDefault="00993A13" w:rsidP="00AE06D2">
      <w:pPr>
        <w:keepNext/>
        <w:spacing w:line="276" w:lineRule="auto"/>
        <w:ind w:left="1440" w:firstLine="720"/>
        <w:jc w:val="both"/>
        <w:outlineLvl w:val="3"/>
        <w:rPr>
          <w:b/>
          <w:bCs/>
          <w:kern w:val="32"/>
          <w:sz w:val="28"/>
          <w:szCs w:val="32"/>
          <w:lang w:val="es-DO"/>
        </w:rPr>
      </w:pPr>
      <w:r w:rsidRPr="00A52F3F">
        <w:rPr>
          <w:b/>
          <w:bCs/>
          <w:kern w:val="32"/>
          <w:sz w:val="28"/>
          <w:szCs w:val="32"/>
          <w:lang w:val="es-DO"/>
        </w:rPr>
        <w:t xml:space="preserve">Seminario </w:t>
      </w:r>
      <w:r w:rsidR="00AE06D2">
        <w:rPr>
          <w:b/>
          <w:bCs/>
          <w:kern w:val="32"/>
          <w:sz w:val="28"/>
          <w:szCs w:val="32"/>
          <w:lang w:val="es-DO"/>
        </w:rPr>
        <w:t>Básico</w:t>
      </w:r>
    </w:p>
    <w:p w:rsidR="002F3B6E" w:rsidRPr="00A52F3F" w:rsidRDefault="00993A13" w:rsidP="00AE06D2">
      <w:pPr>
        <w:keepNext/>
        <w:spacing w:line="276" w:lineRule="auto"/>
        <w:ind w:left="1440" w:firstLine="720"/>
        <w:jc w:val="both"/>
        <w:outlineLvl w:val="3"/>
        <w:rPr>
          <w:b/>
          <w:bCs/>
          <w:kern w:val="32"/>
          <w:sz w:val="28"/>
          <w:szCs w:val="32"/>
          <w:lang w:val="es-DO"/>
        </w:rPr>
      </w:pPr>
      <w:r w:rsidRPr="00A52F3F">
        <w:rPr>
          <w:b/>
          <w:bCs/>
          <w:kern w:val="32"/>
          <w:sz w:val="28"/>
          <w:szCs w:val="32"/>
          <w:lang w:val="es-DO"/>
        </w:rPr>
        <w:t>Discipulado</w:t>
      </w:r>
    </w:p>
    <w:p w:rsidR="002F3B6E" w:rsidRDefault="002F3B6E" w:rsidP="00AE06D2">
      <w:pPr>
        <w:spacing w:after="200" w:line="276" w:lineRule="auto"/>
        <w:ind w:left="1440" w:firstLine="720"/>
        <w:jc w:val="both"/>
        <w:rPr>
          <w:b/>
          <w:bCs/>
          <w:kern w:val="32"/>
          <w:sz w:val="28"/>
          <w:szCs w:val="32"/>
          <w:lang w:val="es-DO"/>
        </w:rPr>
      </w:pPr>
      <w:r w:rsidRPr="00993A13">
        <w:rPr>
          <w:b/>
          <w:bCs/>
          <w:kern w:val="32"/>
          <w:sz w:val="28"/>
          <w:szCs w:val="32"/>
          <w:lang w:val="es-DO"/>
        </w:rPr>
        <w:t>Clas</w:t>
      </w:r>
      <w:r w:rsidR="00993A13" w:rsidRPr="00993A13">
        <w:rPr>
          <w:b/>
          <w:bCs/>
          <w:kern w:val="32"/>
          <w:sz w:val="28"/>
          <w:szCs w:val="32"/>
          <w:lang w:val="es-DO"/>
        </w:rPr>
        <w:t>e</w:t>
      </w:r>
      <w:r w:rsidRPr="00993A13">
        <w:rPr>
          <w:b/>
          <w:bCs/>
          <w:kern w:val="32"/>
          <w:sz w:val="28"/>
          <w:szCs w:val="32"/>
          <w:lang w:val="es-DO"/>
        </w:rPr>
        <w:t xml:space="preserve"> 10: </w:t>
      </w:r>
      <w:r w:rsidR="00993A13" w:rsidRPr="00993A13">
        <w:rPr>
          <w:b/>
          <w:bCs/>
          <w:kern w:val="32"/>
          <w:sz w:val="28"/>
          <w:szCs w:val="32"/>
          <w:lang w:val="es-DO"/>
        </w:rPr>
        <w:t>Motivan</w:t>
      </w:r>
      <w:r w:rsidR="00AE06D2" w:rsidRPr="00993A13">
        <w:rPr>
          <w:b/>
          <w:bCs/>
          <w:kern w:val="32"/>
          <w:sz w:val="28"/>
          <w:szCs w:val="32"/>
          <w:lang w:val="es-DO"/>
        </w:rPr>
        <w:t xml:space="preserve">do la pasión por el </w:t>
      </w:r>
      <w:r w:rsidR="00AE06D2">
        <w:rPr>
          <w:b/>
          <w:bCs/>
          <w:kern w:val="32"/>
          <w:sz w:val="28"/>
          <w:szCs w:val="32"/>
          <w:lang w:val="es-DO"/>
        </w:rPr>
        <w:t xml:space="preserve">evangelismo y las misiones </w:t>
      </w:r>
    </w:p>
    <w:p w:rsidR="00993A13" w:rsidRPr="00A52F3F" w:rsidRDefault="00993A13" w:rsidP="00AE06D2">
      <w:pPr>
        <w:pStyle w:val="Textoindependiente3"/>
        <w:spacing w:line="276" w:lineRule="auto"/>
        <w:jc w:val="both"/>
        <w:rPr>
          <w:rFonts w:ascii="Calibri" w:hAnsi="Calibri"/>
          <w:b w:val="0"/>
          <w:bCs w:val="0"/>
          <w:i w:val="0"/>
          <w:iCs w:val="0"/>
          <w:sz w:val="24"/>
          <w:szCs w:val="24"/>
          <w:lang w:val="es-DO"/>
        </w:rPr>
      </w:pPr>
    </w:p>
    <w:p w:rsidR="00993A13" w:rsidRPr="00A52F3F" w:rsidRDefault="00993A13" w:rsidP="00AE06D2">
      <w:pPr>
        <w:pStyle w:val="Textoindependiente3"/>
        <w:pBdr>
          <w:top w:val="single" w:sz="12" w:space="1" w:color="auto"/>
        </w:pBdr>
        <w:spacing w:line="360" w:lineRule="auto"/>
        <w:jc w:val="both"/>
        <w:rPr>
          <w:b w:val="0"/>
          <w:bCs w:val="0"/>
          <w:i w:val="0"/>
          <w:iCs w:val="0"/>
          <w:sz w:val="24"/>
          <w:szCs w:val="24"/>
          <w:lang w:val="es-DO"/>
        </w:rPr>
      </w:pPr>
    </w:p>
    <w:p w:rsidR="00993A13" w:rsidRDefault="00993A13" w:rsidP="00AE06D2">
      <w:pPr>
        <w:pStyle w:val="Textoindependiente3"/>
        <w:pBdr>
          <w:top w:val="single" w:sz="12" w:space="1" w:color="auto"/>
        </w:pBdr>
        <w:spacing w:line="360" w:lineRule="auto"/>
        <w:jc w:val="both"/>
        <w:rPr>
          <w:b w:val="0"/>
          <w:bCs w:val="0"/>
          <w:i w:val="0"/>
          <w:iCs w:val="0"/>
          <w:sz w:val="24"/>
          <w:szCs w:val="24"/>
          <w:lang w:val="es-DO"/>
        </w:rPr>
      </w:pPr>
      <w:r w:rsidRPr="00993A13">
        <w:rPr>
          <w:b w:val="0"/>
          <w:bCs w:val="0"/>
          <w:i w:val="0"/>
          <w:iCs w:val="0"/>
          <w:sz w:val="24"/>
          <w:szCs w:val="24"/>
          <w:lang w:val="es-DO"/>
        </w:rPr>
        <w:t>Hoy vamos a cubrir l</w:t>
      </w:r>
      <w:r>
        <w:rPr>
          <w:b w:val="0"/>
          <w:bCs w:val="0"/>
          <w:i w:val="0"/>
          <w:iCs w:val="0"/>
          <w:sz w:val="24"/>
          <w:szCs w:val="24"/>
          <w:lang w:val="es-DO"/>
        </w:rPr>
        <w:t>os temas de</w:t>
      </w:r>
      <w:r w:rsidR="00AE06D2">
        <w:rPr>
          <w:b w:val="0"/>
          <w:bCs w:val="0"/>
          <w:i w:val="0"/>
          <w:iCs w:val="0"/>
          <w:sz w:val="24"/>
          <w:szCs w:val="24"/>
          <w:lang w:val="es-DO"/>
        </w:rPr>
        <w:t>l</w:t>
      </w:r>
      <w:r>
        <w:rPr>
          <w:b w:val="0"/>
          <w:bCs w:val="0"/>
          <w:i w:val="0"/>
          <w:iCs w:val="0"/>
          <w:sz w:val="24"/>
          <w:szCs w:val="24"/>
          <w:lang w:val="es-DO"/>
        </w:rPr>
        <w:t xml:space="preserve"> evangelismo y </w:t>
      </w:r>
      <w:r w:rsidR="00AE06D2">
        <w:rPr>
          <w:b w:val="0"/>
          <w:bCs w:val="0"/>
          <w:i w:val="0"/>
          <w:iCs w:val="0"/>
          <w:sz w:val="24"/>
          <w:szCs w:val="24"/>
          <w:lang w:val="es-DO"/>
        </w:rPr>
        <w:t xml:space="preserve">las </w:t>
      </w:r>
      <w:r>
        <w:rPr>
          <w:b w:val="0"/>
          <w:bCs w:val="0"/>
          <w:i w:val="0"/>
          <w:iCs w:val="0"/>
          <w:sz w:val="24"/>
          <w:szCs w:val="24"/>
          <w:lang w:val="es-DO"/>
        </w:rPr>
        <w:t>misiones. Debido a nuestro limitado</w:t>
      </w:r>
      <w:r w:rsidR="00AE06D2">
        <w:rPr>
          <w:b w:val="0"/>
          <w:bCs w:val="0"/>
          <w:i w:val="0"/>
          <w:iCs w:val="0"/>
          <w:sz w:val="24"/>
          <w:szCs w:val="24"/>
          <w:lang w:val="es-DO"/>
        </w:rPr>
        <w:t xml:space="preserve"> tiempo, describiremos</w:t>
      </w:r>
      <w:r>
        <w:rPr>
          <w:b w:val="0"/>
          <w:bCs w:val="0"/>
          <w:i w:val="0"/>
          <w:iCs w:val="0"/>
          <w:sz w:val="24"/>
          <w:szCs w:val="24"/>
          <w:lang w:val="es-DO"/>
        </w:rPr>
        <w:t xml:space="preserve"> brevemente la superficie de ambos temas. Pero te motivo a leer más y considerar asistir a los seminarios de fundamento sobre misiones y evangelismo que detallan más estos temas. En algún sentido, estos temas no son separados</w:t>
      </w:r>
      <w:r w:rsidR="00B93579">
        <w:rPr>
          <w:b w:val="0"/>
          <w:bCs w:val="0"/>
          <w:i w:val="0"/>
          <w:iCs w:val="0"/>
          <w:sz w:val="24"/>
          <w:szCs w:val="24"/>
          <w:lang w:val="es-DO"/>
        </w:rPr>
        <w:t>,</w:t>
      </w:r>
      <w:r>
        <w:rPr>
          <w:b w:val="0"/>
          <w:bCs w:val="0"/>
          <w:i w:val="0"/>
          <w:iCs w:val="0"/>
          <w:sz w:val="24"/>
          <w:szCs w:val="24"/>
          <w:lang w:val="es-DO"/>
        </w:rPr>
        <w:t xml:space="preserve"> sino que están muy relacionados. El evangelismo consiste en comunicar el evangelio a los no creyentes y l</w:t>
      </w:r>
      <w:r w:rsidR="00AE06D2">
        <w:rPr>
          <w:b w:val="0"/>
          <w:bCs w:val="0"/>
          <w:i w:val="0"/>
          <w:iCs w:val="0"/>
          <w:sz w:val="24"/>
          <w:szCs w:val="24"/>
          <w:lang w:val="es-DO"/>
        </w:rPr>
        <w:t>as misiones en hacer evangelismo,</w:t>
      </w:r>
      <w:r>
        <w:rPr>
          <w:b w:val="0"/>
          <w:bCs w:val="0"/>
          <w:i w:val="0"/>
          <w:iCs w:val="0"/>
          <w:sz w:val="24"/>
          <w:szCs w:val="24"/>
          <w:lang w:val="es-DO"/>
        </w:rPr>
        <w:t xml:space="preserve"> pero atravesando las barreras culturales. </w:t>
      </w:r>
    </w:p>
    <w:p w:rsidR="00993A13" w:rsidRDefault="00993A13" w:rsidP="00AE06D2">
      <w:pPr>
        <w:spacing w:line="360" w:lineRule="auto"/>
        <w:jc w:val="both"/>
        <w:rPr>
          <w:lang w:val="es-DO"/>
        </w:rPr>
      </w:pPr>
    </w:p>
    <w:p w:rsidR="00993A13" w:rsidRPr="00AE06D2" w:rsidRDefault="00A37B07" w:rsidP="00AE06D2">
      <w:pPr>
        <w:spacing w:line="360" w:lineRule="auto"/>
        <w:jc w:val="both"/>
        <w:rPr>
          <w:b/>
          <w:lang w:val="es-DO"/>
        </w:rPr>
      </w:pPr>
      <w:r>
        <w:rPr>
          <w:b/>
          <w:lang w:val="es-DO"/>
        </w:rPr>
        <w:t>Parte I</w:t>
      </w:r>
      <w:r w:rsidR="00993A13" w:rsidRPr="00AE06D2">
        <w:rPr>
          <w:b/>
          <w:lang w:val="es-DO"/>
        </w:rPr>
        <w:t>. Motivando el evangelismo</w:t>
      </w:r>
    </w:p>
    <w:p w:rsidR="00993A13" w:rsidRDefault="00993A13" w:rsidP="00AE06D2">
      <w:pPr>
        <w:spacing w:line="360" w:lineRule="auto"/>
        <w:jc w:val="both"/>
        <w:rPr>
          <w:lang w:val="es-DO"/>
        </w:rPr>
      </w:pPr>
      <w:r>
        <w:rPr>
          <w:lang w:val="es-DO"/>
        </w:rPr>
        <w:t xml:space="preserve">Comenzamos pensando acerca de algunas razones por las cuales evangelizamos. </w:t>
      </w:r>
    </w:p>
    <w:p w:rsidR="00993A13" w:rsidRDefault="00993A13" w:rsidP="00AE06D2">
      <w:pPr>
        <w:spacing w:line="360" w:lineRule="auto"/>
        <w:jc w:val="both"/>
        <w:rPr>
          <w:lang w:val="es-DO"/>
        </w:rPr>
      </w:pPr>
    </w:p>
    <w:p w:rsidR="00993A13" w:rsidRPr="00AE06D2" w:rsidRDefault="00AE06D2" w:rsidP="00AE06D2">
      <w:pPr>
        <w:spacing w:line="360" w:lineRule="auto"/>
        <w:jc w:val="both"/>
        <w:rPr>
          <w:b/>
          <w:lang w:val="es-DO"/>
        </w:rPr>
      </w:pPr>
      <w:r w:rsidRPr="00AE06D2">
        <w:rPr>
          <w:b/>
          <w:lang w:val="es-DO"/>
        </w:rPr>
        <w:t>1. El evangelismo es obligatorio</w:t>
      </w:r>
      <w:r w:rsidR="00A37B07">
        <w:rPr>
          <w:b/>
          <w:lang w:val="es-DO"/>
        </w:rPr>
        <w:t xml:space="preserve"> y es un mandato</w:t>
      </w:r>
      <w:r w:rsidRPr="00AE06D2">
        <w:rPr>
          <w:b/>
          <w:lang w:val="es-DO"/>
        </w:rPr>
        <w:t xml:space="preserve"> </w:t>
      </w:r>
      <w:r w:rsidR="00993A13" w:rsidRPr="00AE06D2">
        <w:rPr>
          <w:b/>
          <w:lang w:val="es-DO"/>
        </w:rPr>
        <w:t>para los cristianos</w:t>
      </w:r>
    </w:p>
    <w:p w:rsidR="00993A13" w:rsidRDefault="00993A13" w:rsidP="00AE06D2">
      <w:pPr>
        <w:spacing w:line="360" w:lineRule="auto"/>
        <w:jc w:val="both"/>
        <w:rPr>
          <w:lang w:val="es-DO"/>
        </w:rPr>
      </w:pPr>
      <w:r>
        <w:rPr>
          <w:lang w:val="es-DO"/>
        </w:rPr>
        <w:t>Entendemos que el evangelismo es normal para los cristianos.</w:t>
      </w:r>
    </w:p>
    <w:p w:rsidR="00993A13" w:rsidRDefault="00993A13" w:rsidP="00AE06D2">
      <w:pPr>
        <w:spacing w:line="360" w:lineRule="auto"/>
        <w:jc w:val="both"/>
        <w:rPr>
          <w:lang w:val="es-DO"/>
        </w:rPr>
      </w:pPr>
    </w:p>
    <w:p w:rsidR="00AE06D2" w:rsidRDefault="00993A13" w:rsidP="00AE06D2">
      <w:pPr>
        <w:spacing w:line="360" w:lineRule="auto"/>
        <w:jc w:val="both"/>
        <w:rPr>
          <w:lang w:val="es-DO"/>
        </w:rPr>
      </w:pPr>
      <w:r>
        <w:rPr>
          <w:lang w:val="es-DO"/>
        </w:rPr>
        <w:t>En 2 Corintios 5:11, 14, el apóstol Pablo escribe</w:t>
      </w:r>
      <w:r w:rsidR="00AE06D2">
        <w:rPr>
          <w:lang w:val="es-DO"/>
        </w:rPr>
        <w:t>:</w:t>
      </w:r>
    </w:p>
    <w:p w:rsidR="00AE06D2" w:rsidRDefault="00AE06D2" w:rsidP="00AE06D2">
      <w:pPr>
        <w:spacing w:line="360" w:lineRule="auto"/>
        <w:jc w:val="both"/>
        <w:rPr>
          <w:lang w:val="es-DO"/>
        </w:rPr>
      </w:pPr>
    </w:p>
    <w:p w:rsidR="00AE06D2" w:rsidRDefault="00993A13" w:rsidP="00AE06D2">
      <w:pPr>
        <w:spacing w:line="360" w:lineRule="auto"/>
        <w:jc w:val="both"/>
        <w:rPr>
          <w:color w:val="000000"/>
          <w:shd w:val="clear" w:color="auto" w:fill="FFFFFF"/>
          <w:lang w:val="es-DO"/>
        </w:rPr>
      </w:pPr>
      <w:r w:rsidRPr="00993A13">
        <w:rPr>
          <w:lang w:val="es-DO"/>
        </w:rPr>
        <w:t>«</w:t>
      </w:r>
      <w:r w:rsidRPr="00993A13">
        <w:rPr>
          <w:color w:val="000000"/>
          <w:shd w:val="clear" w:color="auto" w:fill="FFFFFF"/>
          <w:lang w:val="es-DO"/>
        </w:rPr>
        <w:t xml:space="preserve">Por tanto, como sabemos lo que es temer al Señor, tratamos de persuadir a todos, aunque para Dios es evidente lo que somos, y espero que también lo sea para la conciencia de ustedes... El amor de Cristo nos obliga, porque estamos convencidos de que uno murió por todos, y </w:t>
      </w:r>
      <w:r w:rsidR="00AE06D2">
        <w:rPr>
          <w:color w:val="000000"/>
          <w:shd w:val="clear" w:color="auto" w:fill="FFFFFF"/>
          <w:lang w:val="es-DO"/>
        </w:rPr>
        <w:t>por consiguiente todos murieron</w:t>
      </w:r>
      <w:r>
        <w:rPr>
          <w:color w:val="000000"/>
          <w:shd w:val="clear" w:color="auto" w:fill="FFFFFF"/>
          <w:lang w:val="es-DO"/>
        </w:rPr>
        <w:t>»</w:t>
      </w:r>
      <w:r w:rsidRPr="00993A13">
        <w:rPr>
          <w:color w:val="000000"/>
          <w:shd w:val="clear" w:color="auto" w:fill="FFFFFF"/>
          <w:lang w:val="es-DO"/>
        </w:rPr>
        <w:t xml:space="preserve"> (NVI)</w:t>
      </w:r>
      <w:r w:rsidR="00AE06D2">
        <w:rPr>
          <w:color w:val="000000"/>
          <w:shd w:val="clear" w:color="auto" w:fill="FFFFFF"/>
          <w:lang w:val="es-DO"/>
        </w:rPr>
        <w:t xml:space="preserve">. </w:t>
      </w:r>
    </w:p>
    <w:p w:rsidR="00AE06D2" w:rsidRDefault="00AE06D2" w:rsidP="00AE06D2">
      <w:pPr>
        <w:spacing w:line="360" w:lineRule="auto"/>
        <w:jc w:val="both"/>
        <w:rPr>
          <w:color w:val="000000"/>
          <w:shd w:val="clear" w:color="auto" w:fill="FFFFFF"/>
          <w:lang w:val="es-DO"/>
        </w:rPr>
      </w:pPr>
    </w:p>
    <w:p w:rsidR="005E7B93" w:rsidRDefault="00AE06D2" w:rsidP="00AE06D2">
      <w:pPr>
        <w:spacing w:line="360" w:lineRule="auto"/>
        <w:jc w:val="both"/>
        <w:rPr>
          <w:color w:val="000000"/>
          <w:shd w:val="clear" w:color="auto" w:fill="FFFFFF"/>
          <w:lang w:val="es-DO"/>
        </w:rPr>
      </w:pPr>
      <w:r>
        <w:rPr>
          <w:color w:val="000000"/>
          <w:shd w:val="clear" w:color="auto" w:fill="FFFFFF"/>
          <w:lang w:val="es-DO"/>
        </w:rPr>
        <w:t xml:space="preserve">Él no dice: </w:t>
      </w:r>
      <w:r w:rsidR="005E7B93">
        <w:rPr>
          <w:color w:val="000000"/>
          <w:shd w:val="clear" w:color="auto" w:fill="FFFFFF"/>
          <w:lang w:val="es-DO"/>
        </w:rPr>
        <w:t>«debido a que somos apóstoles tratamos de persuadir a los hombres» o «debido a que tenemos un don especial de evangelismo trat</w:t>
      </w:r>
      <w:r>
        <w:rPr>
          <w:color w:val="000000"/>
          <w:shd w:val="clear" w:color="auto" w:fill="FFFFFF"/>
          <w:lang w:val="es-DO"/>
        </w:rPr>
        <w:t>amos de persuadir a los hombres</w:t>
      </w:r>
      <w:r w:rsidR="005E7B93">
        <w:rPr>
          <w:color w:val="000000"/>
          <w:shd w:val="clear" w:color="auto" w:fill="FFFFFF"/>
          <w:lang w:val="es-DO"/>
        </w:rPr>
        <w:t>»</w:t>
      </w:r>
      <w:r>
        <w:rPr>
          <w:color w:val="000000"/>
          <w:shd w:val="clear" w:color="auto" w:fill="FFFFFF"/>
          <w:lang w:val="es-DO"/>
        </w:rPr>
        <w:t>.</w:t>
      </w:r>
      <w:r w:rsidR="005E7B93">
        <w:rPr>
          <w:color w:val="000000"/>
          <w:shd w:val="clear" w:color="auto" w:fill="FFFFFF"/>
          <w:lang w:val="es-DO"/>
        </w:rPr>
        <w:t xml:space="preserve"> En cambio, escribe que debido a su temor por el Señor es obligado a compartir el evangelio y el amor de Cristo. Lo mismo debería también</w:t>
      </w:r>
      <w:r>
        <w:rPr>
          <w:color w:val="000000"/>
          <w:shd w:val="clear" w:color="auto" w:fill="FFFFFF"/>
          <w:lang w:val="es-DO"/>
        </w:rPr>
        <w:t xml:space="preserve"> ser verdad para cada cristiano, </w:t>
      </w:r>
      <w:r w:rsidR="005E7B93">
        <w:rPr>
          <w:color w:val="000000"/>
          <w:shd w:val="clear" w:color="auto" w:fill="FFFFFF"/>
          <w:lang w:val="es-DO"/>
        </w:rPr>
        <w:t xml:space="preserve">porque tememos a Dios </w:t>
      </w:r>
      <w:r>
        <w:rPr>
          <w:color w:val="000000"/>
          <w:shd w:val="clear" w:color="auto" w:fill="FFFFFF"/>
          <w:lang w:val="es-DO"/>
        </w:rPr>
        <w:t xml:space="preserve">estamos </w:t>
      </w:r>
      <w:r w:rsidR="005E7B93">
        <w:rPr>
          <w:color w:val="000000"/>
          <w:u w:val="single"/>
          <w:shd w:val="clear" w:color="auto" w:fill="FFFFFF"/>
          <w:lang w:val="es-DO"/>
        </w:rPr>
        <w:t>obligados</w:t>
      </w:r>
      <w:r w:rsidR="005E7B93">
        <w:rPr>
          <w:color w:val="000000"/>
          <w:shd w:val="clear" w:color="auto" w:fill="FFFFFF"/>
          <w:lang w:val="es-DO"/>
        </w:rPr>
        <w:t xml:space="preserve"> a evangelizar.</w:t>
      </w:r>
    </w:p>
    <w:p w:rsidR="005E7B93" w:rsidRDefault="005E7B93" w:rsidP="00AE06D2">
      <w:pPr>
        <w:spacing w:line="360" w:lineRule="auto"/>
        <w:jc w:val="both"/>
        <w:rPr>
          <w:color w:val="000000"/>
          <w:shd w:val="clear" w:color="auto" w:fill="FFFFFF"/>
          <w:lang w:val="es-DO"/>
        </w:rPr>
      </w:pPr>
    </w:p>
    <w:p w:rsidR="00993A13" w:rsidRDefault="005E7B93" w:rsidP="00AE06D2">
      <w:pPr>
        <w:spacing w:line="360" w:lineRule="auto"/>
        <w:jc w:val="both"/>
        <w:rPr>
          <w:lang w:val="es-DO"/>
        </w:rPr>
      </w:pPr>
      <w:r>
        <w:rPr>
          <w:lang w:val="es-DO"/>
        </w:rPr>
        <w:lastRenderedPageBreak/>
        <w:t xml:space="preserve">El evangelismo es </w:t>
      </w:r>
      <w:r w:rsidR="00AE06D2" w:rsidRPr="00AE06D2">
        <w:rPr>
          <w:u w:val="single"/>
          <w:lang w:val="es-DO"/>
        </w:rPr>
        <w:t>un mandato</w:t>
      </w:r>
      <w:r w:rsidR="00AE06D2" w:rsidRPr="00AE06D2">
        <w:rPr>
          <w:lang w:val="es-DO"/>
        </w:rPr>
        <w:t xml:space="preserve"> </w:t>
      </w:r>
      <w:r w:rsidRPr="00AE06D2">
        <w:rPr>
          <w:lang w:val="es-DO"/>
        </w:rPr>
        <w:t>a</w:t>
      </w:r>
      <w:r>
        <w:rPr>
          <w:lang w:val="es-DO"/>
        </w:rPr>
        <w:t xml:space="preserve"> todos los cristianos. Compartimos nuestra fe con un mundo que no es salvo porque es lo que Dios nos ordena hacer. No tiene sentido acaparar el evangelio para nosotros mismos. Tenemos las mejores noticias que nadie pudiera querer conocer. Por tanto, ¿por qué queremos dichas buenas noticias?</w:t>
      </w:r>
      <w:r w:rsidR="00993A13" w:rsidRPr="00993A13">
        <w:rPr>
          <w:lang w:val="es-DO"/>
        </w:rPr>
        <w:t xml:space="preserve"> </w:t>
      </w:r>
    </w:p>
    <w:p w:rsidR="005E7B93" w:rsidRDefault="005E7B93" w:rsidP="00AE06D2">
      <w:pPr>
        <w:spacing w:line="360" w:lineRule="auto"/>
        <w:jc w:val="both"/>
        <w:rPr>
          <w:lang w:val="es-DO"/>
        </w:rPr>
      </w:pPr>
    </w:p>
    <w:p w:rsidR="005E7B93" w:rsidRPr="00AE06D2" w:rsidRDefault="00AE06D2" w:rsidP="00AE06D2">
      <w:pPr>
        <w:spacing w:line="360" w:lineRule="auto"/>
        <w:jc w:val="both"/>
        <w:rPr>
          <w:b/>
          <w:lang w:val="es-DO"/>
        </w:rPr>
      </w:pPr>
      <w:r w:rsidRPr="00AE06D2">
        <w:rPr>
          <w:b/>
          <w:lang w:val="es-DO"/>
        </w:rPr>
        <w:t xml:space="preserve">2. </w:t>
      </w:r>
      <w:r w:rsidR="005E7B93" w:rsidRPr="00AE06D2">
        <w:rPr>
          <w:b/>
          <w:lang w:val="es-DO"/>
        </w:rPr>
        <w:t>El evangelismo es una fuente de gozo para los cristianos</w:t>
      </w:r>
    </w:p>
    <w:p w:rsidR="005E7B93" w:rsidRDefault="005E7B93" w:rsidP="00AE06D2">
      <w:pPr>
        <w:spacing w:line="360" w:lineRule="auto"/>
        <w:jc w:val="both"/>
        <w:rPr>
          <w:lang w:val="es-DO"/>
        </w:rPr>
      </w:pPr>
      <w:r>
        <w:rPr>
          <w:lang w:val="es-DO"/>
        </w:rPr>
        <w:t xml:space="preserve">No </w:t>
      </w:r>
      <w:r w:rsidR="00AE06D2">
        <w:rPr>
          <w:lang w:val="es-DO"/>
        </w:rPr>
        <w:t xml:space="preserve">solo </w:t>
      </w:r>
      <w:r>
        <w:rPr>
          <w:lang w:val="es-DO"/>
        </w:rPr>
        <w:t>evangelizamos porque se espera</w:t>
      </w:r>
      <w:r w:rsidR="00AE06D2">
        <w:rPr>
          <w:lang w:val="es-DO"/>
        </w:rPr>
        <w:t xml:space="preserve"> que lo hagamos como cristianos, </w:t>
      </w:r>
      <w:r>
        <w:rPr>
          <w:lang w:val="es-DO"/>
        </w:rPr>
        <w:t xml:space="preserve">sino también porque el evangelismo es una fuente </w:t>
      </w:r>
      <w:r w:rsidR="00AE06D2">
        <w:rPr>
          <w:lang w:val="es-DO"/>
        </w:rPr>
        <w:t xml:space="preserve">fundamental </w:t>
      </w:r>
      <w:r>
        <w:rPr>
          <w:lang w:val="es-DO"/>
        </w:rPr>
        <w:t>de gozo para los cristianos.</w:t>
      </w:r>
    </w:p>
    <w:p w:rsidR="005E7B93" w:rsidRPr="005E7B93" w:rsidRDefault="005E7B93" w:rsidP="00AE06D2">
      <w:pPr>
        <w:spacing w:line="360" w:lineRule="auto"/>
        <w:jc w:val="both"/>
        <w:rPr>
          <w:lang w:val="es-DO"/>
        </w:rPr>
      </w:pPr>
    </w:p>
    <w:p w:rsidR="005E7B93" w:rsidRPr="005E7B93" w:rsidRDefault="00AE06D2" w:rsidP="00AE06D2">
      <w:pPr>
        <w:spacing w:line="360" w:lineRule="auto"/>
        <w:ind w:left="567" w:right="724"/>
        <w:jc w:val="both"/>
        <w:rPr>
          <w:lang w:val="es-DO"/>
        </w:rPr>
      </w:pPr>
      <w:r>
        <w:rPr>
          <w:rStyle w:val="text"/>
          <w:color w:val="000000"/>
          <w:shd w:val="clear" w:color="auto" w:fill="FFFFFF"/>
          <w:lang w:val="es-DO"/>
        </w:rPr>
        <w:t>«</w:t>
      </w:r>
      <w:r w:rsidR="005E7B93" w:rsidRPr="005E7B93">
        <w:rPr>
          <w:rStyle w:val="text"/>
          <w:color w:val="000000"/>
          <w:shd w:val="clear" w:color="auto" w:fill="FFFFFF"/>
          <w:lang w:val="es-DO"/>
        </w:rPr>
        <w:t>Siempre doy gracias a mi Dios al recordarte en mis oraciones, porque tengo noticias de tu amor y tu fidelidad hacia el Señor Jesús y hacia todos los creyentes. Pido a Dios que el compañerismo que brota de tu fe sea eficaz para la causa de Cristo mediante el reconocimiento de todo lo bueno que compartimos. Hermano, tu amor me ha alegrado y animado mucho porque has reconf</w:t>
      </w:r>
      <w:r>
        <w:rPr>
          <w:rStyle w:val="text"/>
          <w:color w:val="000000"/>
          <w:shd w:val="clear" w:color="auto" w:fill="FFFFFF"/>
          <w:lang w:val="es-DO"/>
        </w:rPr>
        <w:t>ortado el corazón de los santos</w:t>
      </w:r>
      <w:r w:rsidRPr="00AE06D2">
        <w:rPr>
          <w:rStyle w:val="text"/>
          <w:color w:val="000000"/>
          <w:shd w:val="clear" w:color="auto" w:fill="FFFFFF"/>
          <w:lang w:val="es-DO"/>
        </w:rPr>
        <w:t xml:space="preserve">» </w:t>
      </w:r>
      <w:r w:rsidR="005E7B93">
        <w:rPr>
          <w:rStyle w:val="text"/>
          <w:color w:val="000000"/>
          <w:shd w:val="clear" w:color="auto" w:fill="FFFFFF"/>
          <w:lang w:val="es-DO"/>
        </w:rPr>
        <w:t>(Filemón 1:4-7 NIV)</w:t>
      </w:r>
      <w:r>
        <w:rPr>
          <w:rStyle w:val="text"/>
          <w:color w:val="000000"/>
          <w:shd w:val="clear" w:color="auto" w:fill="FFFFFF"/>
          <w:lang w:val="es-DO"/>
        </w:rPr>
        <w:t>.</w:t>
      </w:r>
    </w:p>
    <w:p w:rsidR="00993A13" w:rsidRDefault="00993A13" w:rsidP="00AE06D2">
      <w:pPr>
        <w:pStyle w:val="Textoindependiente3"/>
        <w:spacing w:line="360" w:lineRule="auto"/>
        <w:jc w:val="both"/>
        <w:rPr>
          <w:b w:val="0"/>
          <w:bCs w:val="0"/>
          <w:i w:val="0"/>
          <w:iCs w:val="0"/>
          <w:sz w:val="24"/>
          <w:szCs w:val="24"/>
          <w:lang w:val="es-DO"/>
        </w:rPr>
      </w:pPr>
    </w:p>
    <w:p w:rsidR="005E7B93" w:rsidRDefault="005E7B93" w:rsidP="00AE06D2">
      <w:pPr>
        <w:pStyle w:val="Textoindependiente3"/>
        <w:spacing w:line="360" w:lineRule="auto"/>
        <w:jc w:val="both"/>
        <w:rPr>
          <w:b w:val="0"/>
          <w:bCs w:val="0"/>
          <w:i w:val="0"/>
          <w:iCs w:val="0"/>
          <w:sz w:val="24"/>
          <w:szCs w:val="24"/>
          <w:lang w:val="es-DO"/>
        </w:rPr>
      </w:pPr>
      <w:r>
        <w:rPr>
          <w:b w:val="0"/>
          <w:bCs w:val="0"/>
          <w:i w:val="0"/>
          <w:iCs w:val="0"/>
          <w:sz w:val="24"/>
          <w:szCs w:val="24"/>
          <w:lang w:val="es-DO"/>
        </w:rPr>
        <w:t xml:space="preserve">Pablo expresa gozo por el fruto de la obra de Dios en la vida de su amigo Filemón, pero él también motiva a Filemón (y a nosotros por añadidura) a compartir el evangelio regularmente para nuestro gozo. Cuando compartimos nuestra fe, ganamos un mayor entendimiento de cada buena cosa que tenemos en Cristo. Nunca debemos hacer sentir culpables a los cristianos por el evangelismo. </w:t>
      </w:r>
      <w:r w:rsidR="002971B8">
        <w:rPr>
          <w:b w:val="0"/>
          <w:bCs w:val="0"/>
          <w:i w:val="0"/>
          <w:iCs w:val="0"/>
          <w:sz w:val="24"/>
          <w:szCs w:val="24"/>
          <w:lang w:val="es-DO"/>
        </w:rPr>
        <w:t>Q</w:t>
      </w:r>
      <w:r>
        <w:rPr>
          <w:b w:val="0"/>
          <w:bCs w:val="0"/>
          <w:i w:val="0"/>
          <w:iCs w:val="0"/>
          <w:sz w:val="24"/>
          <w:szCs w:val="24"/>
          <w:lang w:val="es-DO"/>
        </w:rPr>
        <w:t>ueremos que los cristianos compartan el evangelio porque eso profundiza su relación con Cristo</w:t>
      </w:r>
      <w:r w:rsidR="002971B8">
        <w:rPr>
          <w:b w:val="0"/>
          <w:bCs w:val="0"/>
          <w:i w:val="0"/>
          <w:iCs w:val="0"/>
          <w:sz w:val="24"/>
          <w:szCs w:val="24"/>
          <w:lang w:val="es-DO"/>
        </w:rPr>
        <w:t>. Debemos compartir nuestra fe p</w:t>
      </w:r>
      <w:r w:rsidR="0010294B">
        <w:rPr>
          <w:b w:val="0"/>
          <w:bCs w:val="0"/>
          <w:i w:val="0"/>
          <w:iCs w:val="0"/>
          <w:sz w:val="24"/>
          <w:szCs w:val="24"/>
          <w:lang w:val="es-DO"/>
        </w:rPr>
        <w:t xml:space="preserve">ara </w:t>
      </w:r>
      <w:r w:rsidR="002971B8">
        <w:rPr>
          <w:b w:val="0"/>
          <w:bCs w:val="0"/>
          <w:i w:val="0"/>
          <w:iCs w:val="0"/>
          <w:sz w:val="24"/>
          <w:szCs w:val="24"/>
          <w:lang w:val="es-DO"/>
        </w:rPr>
        <w:t>comprender</w:t>
      </w:r>
      <w:r>
        <w:rPr>
          <w:b w:val="0"/>
          <w:bCs w:val="0"/>
          <w:i w:val="0"/>
          <w:iCs w:val="0"/>
          <w:sz w:val="24"/>
          <w:szCs w:val="24"/>
          <w:lang w:val="es-DO"/>
        </w:rPr>
        <w:t xml:space="preserve"> completamente (y posiblemente disfrutar) las buenas nuevas que tenemos en Cristo</w:t>
      </w:r>
      <w:r w:rsidR="002971B8">
        <w:rPr>
          <w:b w:val="0"/>
          <w:bCs w:val="0"/>
          <w:i w:val="0"/>
          <w:iCs w:val="0"/>
          <w:sz w:val="24"/>
          <w:szCs w:val="24"/>
          <w:lang w:val="es-DO"/>
        </w:rPr>
        <w:t>. El evangelismo no es solo para las demás personas</w:t>
      </w:r>
      <w:r w:rsidR="00B93579">
        <w:rPr>
          <w:b w:val="0"/>
          <w:bCs w:val="0"/>
          <w:i w:val="0"/>
          <w:iCs w:val="0"/>
          <w:sz w:val="24"/>
          <w:szCs w:val="24"/>
          <w:lang w:val="es-DO"/>
        </w:rPr>
        <w:t>,</w:t>
      </w:r>
      <w:r w:rsidR="002971B8">
        <w:rPr>
          <w:b w:val="0"/>
          <w:bCs w:val="0"/>
          <w:i w:val="0"/>
          <w:iCs w:val="0"/>
          <w:sz w:val="24"/>
          <w:szCs w:val="24"/>
          <w:lang w:val="es-DO"/>
        </w:rPr>
        <w:t xml:space="preserve"> sino que también nos ayuda a crecer espiritualmente.</w:t>
      </w:r>
    </w:p>
    <w:p w:rsidR="002971B8" w:rsidRDefault="002971B8" w:rsidP="00AE06D2">
      <w:pPr>
        <w:pStyle w:val="Textoindependiente3"/>
        <w:spacing w:line="360" w:lineRule="auto"/>
        <w:jc w:val="both"/>
        <w:rPr>
          <w:b w:val="0"/>
          <w:bCs w:val="0"/>
          <w:i w:val="0"/>
          <w:iCs w:val="0"/>
          <w:sz w:val="24"/>
          <w:szCs w:val="24"/>
          <w:lang w:val="es-DO"/>
        </w:rPr>
      </w:pPr>
    </w:p>
    <w:p w:rsidR="002971B8" w:rsidRDefault="002971B8" w:rsidP="00AE06D2">
      <w:pPr>
        <w:pStyle w:val="Textoindependiente3"/>
        <w:tabs>
          <w:tab w:val="left" w:pos="360"/>
        </w:tabs>
        <w:spacing w:line="360" w:lineRule="auto"/>
        <w:jc w:val="both"/>
        <w:rPr>
          <w:b w:val="0"/>
          <w:bCs w:val="0"/>
          <w:i w:val="0"/>
          <w:iCs w:val="0"/>
          <w:sz w:val="24"/>
          <w:szCs w:val="24"/>
          <w:lang w:val="es-DO"/>
        </w:rPr>
      </w:pPr>
      <w:r>
        <w:rPr>
          <w:bCs w:val="0"/>
          <w:i w:val="0"/>
          <w:iCs w:val="0"/>
          <w:sz w:val="24"/>
          <w:szCs w:val="24"/>
          <w:lang w:val="es-DO"/>
        </w:rPr>
        <w:t>3.</w:t>
      </w:r>
      <w:r>
        <w:rPr>
          <w:bCs w:val="0"/>
          <w:i w:val="0"/>
          <w:iCs w:val="0"/>
          <w:sz w:val="24"/>
          <w:szCs w:val="24"/>
          <w:lang w:val="es-DO"/>
        </w:rPr>
        <w:tab/>
        <w:t>El evangelismo es para la gloria de Dios</w:t>
      </w:r>
    </w:p>
    <w:p w:rsidR="00AE06D2" w:rsidRDefault="00B24BC3" w:rsidP="00AE06D2">
      <w:pPr>
        <w:pStyle w:val="Textoindependiente3"/>
        <w:tabs>
          <w:tab w:val="left" w:pos="360"/>
        </w:tabs>
        <w:spacing w:line="360" w:lineRule="auto"/>
        <w:jc w:val="both"/>
        <w:rPr>
          <w:b w:val="0"/>
          <w:i w:val="0"/>
          <w:sz w:val="24"/>
          <w:lang w:val="es-DO"/>
        </w:rPr>
      </w:pPr>
      <w:r>
        <w:rPr>
          <w:b w:val="0"/>
          <w:bCs w:val="0"/>
          <w:i w:val="0"/>
          <w:iCs w:val="0"/>
          <w:sz w:val="24"/>
          <w:szCs w:val="24"/>
          <w:lang w:val="es-DO"/>
        </w:rPr>
        <w:t>La tercera razón por la que motivamos el evangelismo está en su propósito principal: glorificar a Dios.</w:t>
      </w:r>
      <w:r w:rsidR="00AE06D2">
        <w:rPr>
          <w:b w:val="0"/>
          <w:bCs w:val="0"/>
          <w:i w:val="0"/>
          <w:iCs w:val="0"/>
          <w:sz w:val="24"/>
          <w:szCs w:val="24"/>
          <w:lang w:val="es-DO"/>
        </w:rPr>
        <w:t xml:space="preserve"> </w:t>
      </w:r>
      <w:r w:rsidRPr="00AE06D2">
        <w:rPr>
          <w:b w:val="0"/>
          <w:i w:val="0"/>
          <w:sz w:val="24"/>
          <w:lang w:val="es-DO"/>
        </w:rPr>
        <w:t>Romanos 3:25</w:t>
      </w:r>
      <w:r w:rsidRPr="00AE06D2">
        <w:rPr>
          <w:b w:val="0"/>
          <w:sz w:val="24"/>
          <w:lang w:val="es-DO"/>
        </w:rPr>
        <w:t>-</w:t>
      </w:r>
      <w:r w:rsidRPr="00AE06D2">
        <w:rPr>
          <w:b w:val="0"/>
          <w:i w:val="0"/>
          <w:sz w:val="24"/>
          <w:lang w:val="es-DO"/>
        </w:rPr>
        <w:t>26</w:t>
      </w:r>
      <w:r w:rsidR="00AE06D2" w:rsidRPr="00AE06D2">
        <w:rPr>
          <w:b w:val="0"/>
          <w:i w:val="0"/>
          <w:sz w:val="24"/>
          <w:lang w:val="es-DO"/>
        </w:rPr>
        <w:t>:</w:t>
      </w:r>
      <w:r w:rsidRPr="00AE06D2">
        <w:rPr>
          <w:b w:val="0"/>
          <w:i w:val="0"/>
          <w:sz w:val="24"/>
          <w:lang w:val="es-DO"/>
        </w:rPr>
        <w:t xml:space="preserve"> </w:t>
      </w:r>
    </w:p>
    <w:p w:rsidR="00AE06D2" w:rsidRDefault="00AE06D2" w:rsidP="00AE06D2">
      <w:pPr>
        <w:pStyle w:val="Textoindependiente3"/>
        <w:tabs>
          <w:tab w:val="left" w:pos="360"/>
        </w:tabs>
        <w:spacing w:line="360" w:lineRule="auto"/>
        <w:jc w:val="both"/>
        <w:rPr>
          <w:b w:val="0"/>
          <w:i w:val="0"/>
          <w:sz w:val="24"/>
          <w:lang w:val="es-DO"/>
        </w:rPr>
      </w:pPr>
    </w:p>
    <w:p w:rsidR="00B24BC3" w:rsidRPr="00AE06D2" w:rsidRDefault="00AE06D2" w:rsidP="00AE06D2">
      <w:pPr>
        <w:pStyle w:val="Textoindependiente3"/>
        <w:tabs>
          <w:tab w:val="left" w:pos="360"/>
        </w:tabs>
        <w:spacing w:line="360" w:lineRule="auto"/>
        <w:ind w:left="567" w:right="724"/>
        <w:jc w:val="both"/>
        <w:rPr>
          <w:b w:val="0"/>
          <w:bCs w:val="0"/>
          <w:i w:val="0"/>
          <w:iCs w:val="0"/>
          <w:sz w:val="24"/>
          <w:szCs w:val="24"/>
          <w:lang w:val="es-DO"/>
        </w:rPr>
      </w:pPr>
      <w:r w:rsidRPr="00AE06D2">
        <w:rPr>
          <w:b w:val="0"/>
          <w:i w:val="0"/>
          <w:sz w:val="24"/>
          <w:lang w:val="es-DO"/>
        </w:rPr>
        <w:t>«</w:t>
      </w:r>
      <w:r w:rsidR="00B24BC3" w:rsidRPr="00AE06D2">
        <w:rPr>
          <w:rStyle w:val="text"/>
          <w:b w:val="0"/>
          <w:i w:val="0"/>
          <w:color w:val="000000"/>
          <w:sz w:val="24"/>
          <w:lang w:val="es-DO"/>
        </w:rPr>
        <w:t>a quien Dios puso como propiciación por medio de la fe en su sangre, para manifestar su justicia, a causa de haber pasado por alto, en su paciencia, los pecados pasados,</w:t>
      </w:r>
      <w:r w:rsidR="00B24BC3" w:rsidRPr="00AE06D2">
        <w:rPr>
          <w:b w:val="0"/>
          <w:i w:val="0"/>
          <w:color w:val="000000"/>
          <w:sz w:val="24"/>
          <w:lang w:val="es-DO"/>
        </w:rPr>
        <w:t xml:space="preserve"> </w:t>
      </w:r>
      <w:r w:rsidR="00B24BC3" w:rsidRPr="00AE06D2">
        <w:rPr>
          <w:rStyle w:val="text"/>
          <w:b w:val="0"/>
          <w:i w:val="0"/>
          <w:color w:val="000000"/>
          <w:sz w:val="24"/>
          <w:lang w:val="es-DO"/>
        </w:rPr>
        <w:t>con la mira de manifestar en este tiempo su justicia, a fin de que él sea el justo, y el que justif</w:t>
      </w:r>
      <w:r w:rsidRPr="00AE06D2">
        <w:rPr>
          <w:rStyle w:val="text"/>
          <w:b w:val="0"/>
          <w:i w:val="0"/>
          <w:color w:val="000000"/>
          <w:sz w:val="24"/>
          <w:lang w:val="es-DO"/>
        </w:rPr>
        <w:t xml:space="preserve">ica al que </w:t>
      </w:r>
      <w:r w:rsidRPr="00AE06D2">
        <w:rPr>
          <w:rStyle w:val="text"/>
          <w:b w:val="0"/>
          <w:i w:val="0"/>
          <w:color w:val="000000"/>
          <w:sz w:val="24"/>
          <w:lang w:val="es-DO"/>
        </w:rPr>
        <w:lastRenderedPageBreak/>
        <w:t>es de la fe de Jesús»</w:t>
      </w:r>
      <w:r w:rsidR="00B24BC3" w:rsidRPr="00AE06D2">
        <w:rPr>
          <w:rStyle w:val="text"/>
          <w:b w:val="0"/>
          <w:i w:val="0"/>
          <w:color w:val="000000"/>
          <w:sz w:val="24"/>
          <w:lang w:val="es-DO"/>
        </w:rPr>
        <w:t xml:space="preserve"> (RVR60)</w:t>
      </w:r>
      <w:r w:rsidRPr="00AE06D2">
        <w:rPr>
          <w:rStyle w:val="text"/>
          <w:b w:val="0"/>
          <w:i w:val="0"/>
          <w:color w:val="000000"/>
          <w:sz w:val="24"/>
          <w:lang w:val="es-DO"/>
        </w:rPr>
        <w:t>.</w:t>
      </w:r>
    </w:p>
    <w:p w:rsidR="00B24BC3" w:rsidRDefault="00B24BC3" w:rsidP="00AE06D2">
      <w:pPr>
        <w:pStyle w:val="Textoindependiente3"/>
        <w:tabs>
          <w:tab w:val="left" w:pos="360"/>
        </w:tabs>
        <w:spacing w:line="360" w:lineRule="auto"/>
        <w:jc w:val="both"/>
        <w:rPr>
          <w:b w:val="0"/>
          <w:bCs w:val="0"/>
          <w:i w:val="0"/>
          <w:iCs w:val="0"/>
          <w:sz w:val="24"/>
          <w:szCs w:val="24"/>
          <w:lang w:val="es-DO"/>
        </w:rPr>
      </w:pPr>
    </w:p>
    <w:p w:rsidR="00B24BC3" w:rsidRDefault="00B24BC3" w:rsidP="00AE06D2">
      <w:pPr>
        <w:pStyle w:val="Textoindependiente3"/>
        <w:tabs>
          <w:tab w:val="left" w:pos="360"/>
        </w:tabs>
        <w:spacing w:line="360" w:lineRule="auto"/>
        <w:jc w:val="both"/>
        <w:rPr>
          <w:b w:val="0"/>
          <w:bCs w:val="0"/>
          <w:i w:val="0"/>
          <w:iCs w:val="0"/>
          <w:sz w:val="24"/>
          <w:szCs w:val="24"/>
          <w:lang w:val="es-DO"/>
        </w:rPr>
      </w:pPr>
      <w:r>
        <w:rPr>
          <w:b w:val="0"/>
          <w:bCs w:val="0"/>
          <w:i w:val="0"/>
          <w:iCs w:val="0"/>
          <w:sz w:val="24"/>
          <w:szCs w:val="24"/>
          <w:lang w:val="es-DO"/>
        </w:rPr>
        <w:t xml:space="preserve">El propósito de la obra sustitutiva de Cristo fue primero y ante todo vindicar el nombre de Dios, porque su tolerancia anterior por el pecado había hecho que su justicia pareciera estar llamada al cuestionamiento. Sabemos de otros lugares de la Escritura que Dios mostró amor por nosotros a través del sacrificio de su Hijo, pero la gloria de Dios fue lo primero que tuvo en mente. Recordar que la gloria de Dios y </w:t>
      </w:r>
      <w:r w:rsidR="00E22CA0">
        <w:rPr>
          <w:b w:val="0"/>
          <w:bCs w:val="0"/>
          <w:i w:val="0"/>
          <w:iCs w:val="0"/>
          <w:sz w:val="24"/>
          <w:szCs w:val="24"/>
          <w:lang w:val="es-DO"/>
        </w:rPr>
        <w:t>el bien de sus hijos son inseparables. Lo que glorifica a Dios es «bueno» para nosotros.</w:t>
      </w:r>
    </w:p>
    <w:p w:rsidR="00E22CA0" w:rsidRDefault="00E22CA0" w:rsidP="00AE06D2">
      <w:pPr>
        <w:pStyle w:val="Textoindependiente3"/>
        <w:tabs>
          <w:tab w:val="left" w:pos="360"/>
        </w:tabs>
        <w:spacing w:line="360" w:lineRule="auto"/>
        <w:jc w:val="both"/>
        <w:rPr>
          <w:b w:val="0"/>
          <w:bCs w:val="0"/>
          <w:i w:val="0"/>
          <w:iCs w:val="0"/>
          <w:sz w:val="24"/>
          <w:szCs w:val="24"/>
          <w:lang w:val="es-DO"/>
        </w:rPr>
      </w:pPr>
    </w:p>
    <w:p w:rsidR="00E22CA0" w:rsidRDefault="00E22CA0" w:rsidP="00AE06D2">
      <w:pPr>
        <w:pStyle w:val="Textoindependiente3"/>
        <w:tabs>
          <w:tab w:val="left" w:pos="360"/>
        </w:tabs>
        <w:spacing w:line="360" w:lineRule="auto"/>
        <w:jc w:val="both"/>
        <w:rPr>
          <w:b w:val="0"/>
          <w:bCs w:val="0"/>
          <w:i w:val="0"/>
          <w:iCs w:val="0"/>
          <w:sz w:val="24"/>
          <w:szCs w:val="24"/>
          <w:lang w:val="es-DO"/>
        </w:rPr>
      </w:pPr>
      <w:r w:rsidRPr="00E22CA0">
        <w:rPr>
          <w:bCs w:val="0"/>
          <w:i w:val="0"/>
          <w:iCs w:val="0"/>
          <w:sz w:val="24"/>
          <w:szCs w:val="24"/>
          <w:lang w:val="es-DO"/>
        </w:rPr>
        <w:t>Motivando el evangelismo en e</w:t>
      </w:r>
      <w:r>
        <w:rPr>
          <w:bCs w:val="0"/>
          <w:i w:val="0"/>
          <w:iCs w:val="0"/>
          <w:sz w:val="24"/>
          <w:szCs w:val="24"/>
          <w:lang w:val="es-DO"/>
        </w:rPr>
        <w:t>l discipulado</w:t>
      </w:r>
    </w:p>
    <w:p w:rsidR="00E22CA0" w:rsidRDefault="00E22CA0" w:rsidP="00AE06D2">
      <w:pPr>
        <w:pStyle w:val="Textoindependiente3"/>
        <w:tabs>
          <w:tab w:val="left" w:pos="360"/>
        </w:tabs>
        <w:spacing w:line="360" w:lineRule="auto"/>
        <w:jc w:val="both"/>
        <w:rPr>
          <w:b w:val="0"/>
          <w:bCs w:val="0"/>
          <w:i w:val="0"/>
          <w:iCs w:val="0"/>
          <w:sz w:val="24"/>
          <w:szCs w:val="24"/>
          <w:lang w:val="es-DO"/>
        </w:rPr>
      </w:pPr>
      <w:r>
        <w:rPr>
          <w:b w:val="0"/>
          <w:bCs w:val="0"/>
          <w:i w:val="0"/>
          <w:iCs w:val="0"/>
          <w:sz w:val="24"/>
          <w:szCs w:val="24"/>
          <w:lang w:val="es-DO"/>
        </w:rPr>
        <w:t xml:space="preserve">En tus relaciones de discipulado ganas más motivación por el evangelismo cuando entiendes </w:t>
      </w:r>
      <w:r>
        <w:rPr>
          <w:b w:val="0"/>
          <w:bCs w:val="0"/>
          <w:iCs w:val="0"/>
          <w:sz w:val="24"/>
          <w:szCs w:val="24"/>
          <w:lang w:val="es-DO"/>
        </w:rPr>
        <w:t>porque</w:t>
      </w:r>
      <w:r>
        <w:rPr>
          <w:b w:val="0"/>
          <w:bCs w:val="0"/>
          <w:i w:val="0"/>
          <w:iCs w:val="0"/>
          <w:sz w:val="24"/>
          <w:szCs w:val="24"/>
          <w:lang w:val="es-DO"/>
        </w:rPr>
        <w:t xml:space="preserve"> lo haces. Como mencionamos anteriormente, </w:t>
      </w:r>
      <w:r w:rsidR="00D217B5">
        <w:rPr>
          <w:b w:val="0"/>
          <w:bCs w:val="0"/>
          <w:i w:val="0"/>
          <w:iCs w:val="0"/>
          <w:sz w:val="24"/>
          <w:szCs w:val="24"/>
          <w:lang w:val="es-DO"/>
        </w:rPr>
        <w:t>el discipulado no es un cambio de comportamiento</w:t>
      </w:r>
      <w:r w:rsidR="00B93579">
        <w:rPr>
          <w:b w:val="0"/>
          <w:bCs w:val="0"/>
          <w:i w:val="0"/>
          <w:iCs w:val="0"/>
          <w:sz w:val="24"/>
          <w:szCs w:val="24"/>
          <w:lang w:val="es-DO"/>
        </w:rPr>
        <w:t>,</w:t>
      </w:r>
      <w:r w:rsidR="00D217B5">
        <w:rPr>
          <w:b w:val="0"/>
          <w:bCs w:val="0"/>
          <w:i w:val="0"/>
          <w:iCs w:val="0"/>
          <w:sz w:val="24"/>
          <w:szCs w:val="24"/>
          <w:lang w:val="es-DO"/>
        </w:rPr>
        <w:t xml:space="preserve"> sino la formación del corazón, la mente, los deseos y la motivación del cristiano. No queremos pr</w:t>
      </w:r>
      <w:r w:rsidR="00B93579">
        <w:rPr>
          <w:b w:val="0"/>
          <w:bCs w:val="0"/>
          <w:i w:val="0"/>
          <w:iCs w:val="0"/>
          <w:sz w:val="24"/>
          <w:szCs w:val="24"/>
          <w:lang w:val="es-DO"/>
        </w:rPr>
        <w:t xml:space="preserve">omover una obediencia legalista, en cambio, </w:t>
      </w:r>
      <w:r w:rsidR="00D217B5">
        <w:rPr>
          <w:b w:val="0"/>
          <w:bCs w:val="0"/>
          <w:i w:val="0"/>
          <w:iCs w:val="0"/>
          <w:sz w:val="24"/>
          <w:szCs w:val="24"/>
          <w:lang w:val="es-DO"/>
        </w:rPr>
        <w:t>que sea fruto de un corazón transformado, una de las razones de evangelismo que glorifica a Dios.</w:t>
      </w:r>
    </w:p>
    <w:p w:rsidR="00D217B5" w:rsidRDefault="00D217B5" w:rsidP="00AE06D2">
      <w:pPr>
        <w:pStyle w:val="Textoindependiente3"/>
        <w:tabs>
          <w:tab w:val="left" w:pos="360"/>
        </w:tabs>
        <w:spacing w:line="360" w:lineRule="auto"/>
        <w:jc w:val="both"/>
        <w:rPr>
          <w:b w:val="0"/>
          <w:bCs w:val="0"/>
          <w:i w:val="0"/>
          <w:iCs w:val="0"/>
          <w:sz w:val="24"/>
          <w:szCs w:val="24"/>
          <w:lang w:val="es-DO"/>
        </w:rPr>
      </w:pPr>
    </w:p>
    <w:p w:rsidR="00D217B5" w:rsidRDefault="00D217B5" w:rsidP="00AE06D2">
      <w:pPr>
        <w:pStyle w:val="Textoindependiente3"/>
        <w:tabs>
          <w:tab w:val="left" w:pos="360"/>
        </w:tabs>
        <w:spacing w:line="360" w:lineRule="auto"/>
        <w:jc w:val="both"/>
        <w:rPr>
          <w:b w:val="0"/>
          <w:bCs w:val="0"/>
          <w:i w:val="0"/>
          <w:iCs w:val="0"/>
          <w:sz w:val="24"/>
          <w:szCs w:val="24"/>
          <w:lang w:val="es-DO"/>
        </w:rPr>
      </w:pPr>
      <w:r>
        <w:rPr>
          <w:b w:val="0"/>
          <w:bCs w:val="0"/>
          <w:i w:val="0"/>
          <w:iCs w:val="0"/>
          <w:sz w:val="24"/>
          <w:szCs w:val="24"/>
          <w:lang w:val="es-DO"/>
        </w:rPr>
        <w:t xml:space="preserve">Una preocupación activa por los perdidos </w:t>
      </w:r>
      <w:r w:rsidR="00A52F3F">
        <w:rPr>
          <w:b w:val="0"/>
          <w:bCs w:val="0"/>
          <w:i w:val="0"/>
          <w:iCs w:val="0"/>
          <w:sz w:val="24"/>
          <w:szCs w:val="24"/>
          <w:lang w:val="es-DO"/>
        </w:rPr>
        <w:t xml:space="preserve">le </w:t>
      </w:r>
      <w:r>
        <w:rPr>
          <w:b w:val="0"/>
          <w:bCs w:val="0"/>
          <w:i w:val="0"/>
          <w:iCs w:val="0"/>
          <w:sz w:val="24"/>
          <w:szCs w:val="24"/>
          <w:lang w:val="es-DO"/>
        </w:rPr>
        <w:t>enseña mucho a los demás. Si eres un discipulador esto ayuda cuando tus amigos ven el evangelismo como una parte natural de tu estructura de vida. Esto no es realizado a través de un programa especial o como una actividad ocasional</w:t>
      </w:r>
      <w:r w:rsidR="00B93579">
        <w:rPr>
          <w:b w:val="0"/>
          <w:bCs w:val="0"/>
          <w:i w:val="0"/>
          <w:iCs w:val="0"/>
          <w:sz w:val="24"/>
          <w:szCs w:val="24"/>
          <w:lang w:val="es-DO"/>
        </w:rPr>
        <w:t>,</w:t>
      </w:r>
      <w:r>
        <w:rPr>
          <w:b w:val="0"/>
          <w:bCs w:val="0"/>
          <w:i w:val="0"/>
          <w:iCs w:val="0"/>
          <w:sz w:val="24"/>
          <w:szCs w:val="24"/>
          <w:lang w:val="es-DO"/>
        </w:rPr>
        <w:t xml:space="preserve"> sino que es una parte normal de tu vida diaria.</w:t>
      </w:r>
    </w:p>
    <w:p w:rsidR="00D217B5" w:rsidRDefault="00D217B5" w:rsidP="00AE06D2">
      <w:pPr>
        <w:pStyle w:val="Textoindependiente3"/>
        <w:tabs>
          <w:tab w:val="left" w:pos="360"/>
        </w:tabs>
        <w:spacing w:line="360" w:lineRule="auto"/>
        <w:jc w:val="both"/>
        <w:rPr>
          <w:b w:val="0"/>
          <w:bCs w:val="0"/>
          <w:i w:val="0"/>
          <w:iCs w:val="0"/>
          <w:sz w:val="24"/>
          <w:szCs w:val="24"/>
          <w:lang w:val="es-DO"/>
        </w:rPr>
      </w:pPr>
    </w:p>
    <w:p w:rsidR="00D1117F" w:rsidRDefault="00D217B5" w:rsidP="00AE06D2">
      <w:pPr>
        <w:pStyle w:val="Textoindependiente3"/>
        <w:tabs>
          <w:tab w:val="left" w:pos="360"/>
        </w:tabs>
        <w:spacing w:line="360" w:lineRule="auto"/>
        <w:jc w:val="both"/>
        <w:rPr>
          <w:b w:val="0"/>
          <w:bCs w:val="0"/>
          <w:i w:val="0"/>
          <w:iCs w:val="0"/>
          <w:sz w:val="24"/>
          <w:szCs w:val="24"/>
          <w:lang w:val="es-DO"/>
        </w:rPr>
      </w:pPr>
      <w:r>
        <w:rPr>
          <w:b w:val="0"/>
          <w:bCs w:val="0"/>
          <w:i w:val="0"/>
          <w:iCs w:val="0"/>
          <w:sz w:val="24"/>
          <w:szCs w:val="24"/>
          <w:lang w:val="es-DO"/>
        </w:rPr>
        <w:t xml:space="preserve">Toma tiempo para pensar en cómo puedes alcanzar a otros estratégicamente. El evangelismo no tiene que ser espontáneo, puede ser muy deliberado y planificado. Algunas veces solo </w:t>
      </w:r>
      <w:r w:rsidR="00DB145C">
        <w:rPr>
          <w:b w:val="0"/>
          <w:bCs w:val="0"/>
          <w:i w:val="0"/>
          <w:iCs w:val="0"/>
          <w:sz w:val="24"/>
          <w:szCs w:val="24"/>
          <w:lang w:val="es-DO"/>
        </w:rPr>
        <w:t>se necesita</w:t>
      </w:r>
      <w:r>
        <w:rPr>
          <w:b w:val="0"/>
          <w:bCs w:val="0"/>
          <w:i w:val="0"/>
          <w:iCs w:val="0"/>
          <w:sz w:val="24"/>
          <w:szCs w:val="24"/>
          <w:lang w:val="es-DO"/>
        </w:rPr>
        <w:t xml:space="preserve"> una s</w:t>
      </w:r>
      <w:r w:rsidR="00B93579">
        <w:rPr>
          <w:b w:val="0"/>
          <w:bCs w:val="0"/>
          <w:i w:val="0"/>
          <w:iCs w:val="0"/>
          <w:sz w:val="24"/>
          <w:szCs w:val="24"/>
          <w:lang w:val="es-DO"/>
        </w:rPr>
        <w:t xml:space="preserve">imple conversación con un amigo, </w:t>
      </w:r>
      <w:r>
        <w:rPr>
          <w:b w:val="0"/>
          <w:bCs w:val="0"/>
          <w:i w:val="0"/>
          <w:iCs w:val="0"/>
          <w:sz w:val="24"/>
          <w:szCs w:val="24"/>
          <w:lang w:val="es-DO"/>
        </w:rPr>
        <w:t>pensa</w:t>
      </w:r>
      <w:r w:rsidR="00DB145C">
        <w:rPr>
          <w:b w:val="0"/>
          <w:bCs w:val="0"/>
          <w:i w:val="0"/>
          <w:iCs w:val="0"/>
          <w:sz w:val="24"/>
          <w:szCs w:val="24"/>
          <w:lang w:val="es-DO"/>
        </w:rPr>
        <w:t>r</w:t>
      </w:r>
      <w:r>
        <w:rPr>
          <w:b w:val="0"/>
          <w:bCs w:val="0"/>
          <w:i w:val="0"/>
          <w:iCs w:val="0"/>
          <w:sz w:val="24"/>
          <w:szCs w:val="24"/>
          <w:lang w:val="es-DO"/>
        </w:rPr>
        <w:t xml:space="preserve"> en quien es en su esfera de influencia, quien refleja apertura a las cosas espiri</w:t>
      </w:r>
      <w:r w:rsidR="00DB145C">
        <w:rPr>
          <w:b w:val="0"/>
          <w:bCs w:val="0"/>
          <w:i w:val="0"/>
          <w:iCs w:val="0"/>
          <w:sz w:val="24"/>
          <w:szCs w:val="24"/>
          <w:lang w:val="es-DO"/>
        </w:rPr>
        <w:t>tuales y por quien está</w:t>
      </w:r>
      <w:r>
        <w:rPr>
          <w:b w:val="0"/>
          <w:bCs w:val="0"/>
          <w:i w:val="0"/>
          <w:iCs w:val="0"/>
          <w:sz w:val="24"/>
          <w:szCs w:val="24"/>
          <w:lang w:val="es-DO"/>
        </w:rPr>
        <w:t xml:space="preserve"> orando.</w:t>
      </w:r>
      <w:r w:rsidR="00DB145C">
        <w:rPr>
          <w:b w:val="0"/>
          <w:bCs w:val="0"/>
          <w:i w:val="0"/>
          <w:iCs w:val="0"/>
          <w:sz w:val="24"/>
          <w:szCs w:val="24"/>
          <w:lang w:val="es-DO"/>
        </w:rPr>
        <w:t xml:space="preserve"> Simplemente una o dos conversaciones sencillas pueden darle a tu amigo la motivación necesaria para ser valiente.</w:t>
      </w:r>
    </w:p>
    <w:p w:rsidR="00DB145C" w:rsidRDefault="00DB145C" w:rsidP="00AE06D2">
      <w:pPr>
        <w:pStyle w:val="Textoindependiente3"/>
        <w:tabs>
          <w:tab w:val="left" w:pos="360"/>
        </w:tabs>
        <w:spacing w:line="360" w:lineRule="auto"/>
        <w:jc w:val="both"/>
        <w:rPr>
          <w:b w:val="0"/>
          <w:bCs w:val="0"/>
          <w:i w:val="0"/>
          <w:iCs w:val="0"/>
          <w:sz w:val="24"/>
          <w:szCs w:val="24"/>
          <w:lang w:val="es-DO"/>
        </w:rPr>
      </w:pPr>
    </w:p>
    <w:p w:rsidR="00DB145C" w:rsidRDefault="00DB145C" w:rsidP="00AE06D2">
      <w:pPr>
        <w:pStyle w:val="Textoindependiente3"/>
        <w:tabs>
          <w:tab w:val="left" w:pos="360"/>
        </w:tabs>
        <w:spacing w:line="360" w:lineRule="auto"/>
        <w:jc w:val="both"/>
        <w:rPr>
          <w:b w:val="0"/>
          <w:bCs w:val="0"/>
          <w:i w:val="0"/>
          <w:iCs w:val="0"/>
          <w:sz w:val="24"/>
          <w:szCs w:val="24"/>
          <w:lang w:val="es-DO"/>
        </w:rPr>
      </w:pPr>
      <w:r>
        <w:rPr>
          <w:b w:val="0"/>
          <w:bCs w:val="0"/>
          <w:i w:val="0"/>
          <w:iCs w:val="0"/>
          <w:sz w:val="24"/>
          <w:szCs w:val="24"/>
          <w:lang w:val="es-DO"/>
        </w:rPr>
        <w:t xml:space="preserve">Lean juntos un libro sobre evangelismo. </w:t>
      </w:r>
      <w:r w:rsidRPr="00DB145C">
        <w:rPr>
          <w:b w:val="0"/>
          <w:bCs w:val="0"/>
          <w:i w:val="0"/>
          <w:iCs w:val="0"/>
          <w:sz w:val="24"/>
          <w:szCs w:val="24"/>
          <w:lang w:val="es-DO"/>
        </w:rPr>
        <w:t xml:space="preserve">Algunas sugerencias: </w:t>
      </w:r>
      <w:r w:rsidRPr="00DB145C">
        <w:rPr>
          <w:b w:val="0"/>
          <w:bCs w:val="0"/>
          <w:iCs w:val="0"/>
          <w:sz w:val="24"/>
          <w:szCs w:val="24"/>
          <w:lang w:val="es-DO"/>
        </w:rPr>
        <w:t>Evangelism and the Soveignty of God [El Evangelismo y la</w:t>
      </w:r>
      <w:r>
        <w:rPr>
          <w:b w:val="0"/>
          <w:bCs w:val="0"/>
          <w:iCs w:val="0"/>
          <w:sz w:val="24"/>
          <w:szCs w:val="24"/>
          <w:lang w:val="es-DO"/>
        </w:rPr>
        <w:t xml:space="preserve"> Soberanía de Dios], </w:t>
      </w:r>
      <w:r>
        <w:rPr>
          <w:b w:val="0"/>
          <w:bCs w:val="0"/>
          <w:i w:val="0"/>
          <w:iCs w:val="0"/>
          <w:sz w:val="24"/>
          <w:szCs w:val="24"/>
          <w:lang w:val="es-DO"/>
        </w:rPr>
        <w:t xml:space="preserve">J. I. Packer; </w:t>
      </w:r>
      <w:r>
        <w:rPr>
          <w:b w:val="0"/>
          <w:bCs w:val="0"/>
          <w:iCs w:val="0"/>
          <w:sz w:val="24"/>
          <w:szCs w:val="24"/>
          <w:lang w:val="es-DO"/>
        </w:rPr>
        <w:t>Words to Winners of Souls [Palabras para ganadores de almas],</w:t>
      </w:r>
      <w:r>
        <w:rPr>
          <w:b w:val="0"/>
          <w:bCs w:val="0"/>
          <w:i w:val="0"/>
          <w:iCs w:val="0"/>
          <w:sz w:val="24"/>
          <w:szCs w:val="24"/>
          <w:lang w:val="es-DO"/>
        </w:rPr>
        <w:t xml:space="preserve"> Bonar; </w:t>
      </w:r>
      <w:r>
        <w:rPr>
          <w:b w:val="0"/>
          <w:bCs w:val="0"/>
          <w:iCs w:val="0"/>
          <w:sz w:val="24"/>
          <w:szCs w:val="24"/>
          <w:lang w:val="es-DO"/>
        </w:rPr>
        <w:t>The Gospel and Personal Evangelism [El evangelio y el evangelismo personal],</w:t>
      </w:r>
      <w:r>
        <w:rPr>
          <w:b w:val="0"/>
          <w:bCs w:val="0"/>
          <w:i w:val="0"/>
          <w:iCs w:val="0"/>
          <w:sz w:val="24"/>
          <w:szCs w:val="24"/>
          <w:lang w:val="es-DO"/>
        </w:rPr>
        <w:t xml:space="preserve"> Mark Dever; </w:t>
      </w:r>
      <w:r>
        <w:rPr>
          <w:b w:val="0"/>
          <w:bCs w:val="0"/>
          <w:iCs w:val="0"/>
          <w:sz w:val="24"/>
          <w:szCs w:val="24"/>
          <w:lang w:val="es-DO"/>
        </w:rPr>
        <w:t xml:space="preserve">Tell the Truth [Di la verdad], </w:t>
      </w:r>
      <w:r>
        <w:rPr>
          <w:b w:val="0"/>
          <w:bCs w:val="0"/>
          <w:i w:val="0"/>
          <w:iCs w:val="0"/>
          <w:sz w:val="24"/>
          <w:szCs w:val="24"/>
          <w:lang w:val="es-DO"/>
        </w:rPr>
        <w:t xml:space="preserve">Will Metzger; </w:t>
      </w:r>
      <w:r>
        <w:rPr>
          <w:b w:val="0"/>
          <w:bCs w:val="0"/>
          <w:iCs w:val="0"/>
          <w:sz w:val="24"/>
          <w:szCs w:val="24"/>
          <w:lang w:val="es-DO"/>
        </w:rPr>
        <w:t>Christianity Explained &amp; Two Ways of Life [El cristianismo explicado y dos formas de vida],</w:t>
      </w:r>
      <w:r>
        <w:rPr>
          <w:b w:val="0"/>
          <w:bCs w:val="0"/>
          <w:i w:val="0"/>
          <w:iCs w:val="0"/>
          <w:sz w:val="24"/>
          <w:szCs w:val="24"/>
          <w:lang w:val="es-DO"/>
        </w:rPr>
        <w:t xml:space="preserve"> Matthias Media.</w:t>
      </w:r>
    </w:p>
    <w:p w:rsidR="000E580E" w:rsidRDefault="00DB145C" w:rsidP="00AE06D2">
      <w:pPr>
        <w:pStyle w:val="Textoindependiente3"/>
        <w:tabs>
          <w:tab w:val="left" w:pos="360"/>
        </w:tabs>
        <w:spacing w:line="360" w:lineRule="auto"/>
        <w:jc w:val="both"/>
        <w:rPr>
          <w:b w:val="0"/>
          <w:bCs w:val="0"/>
          <w:i w:val="0"/>
          <w:iCs w:val="0"/>
          <w:sz w:val="24"/>
          <w:szCs w:val="24"/>
          <w:lang w:val="es-DO"/>
        </w:rPr>
      </w:pPr>
      <w:r>
        <w:rPr>
          <w:b w:val="0"/>
          <w:bCs w:val="0"/>
          <w:i w:val="0"/>
          <w:iCs w:val="0"/>
          <w:sz w:val="24"/>
          <w:szCs w:val="24"/>
          <w:lang w:val="es-DO"/>
        </w:rPr>
        <w:lastRenderedPageBreak/>
        <w:t>Recuerda la importancia de una iglesia en el evangelismo. Una cultura sana de discipulado debe hacer mucho para recomendar el evangelio a un mundo incrédulo. Cuando observan la manera como vivimos juntos, los no creyentes verán el evangelio como algo falso o como algo verdadero. De la misma manera, una cultura sana de iglesia hará que sus miembros se interesen en el evangelismo. Por ejemplo, en nuestro servicio del domingo oramos regularmente para que el evangelio avance. Especialmente durante el servi</w:t>
      </w:r>
      <w:r w:rsidR="000E580E">
        <w:rPr>
          <w:b w:val="0"/>
          <w:bCs w:val="0"/>
          <w:i w:val="0"/>
          <w:iCs w:val="0"/>
          <w:sz w:val="24"/>
          <w:szCs w:val="24"/>
          <w:lang w:val="es-DO"/>
        </w:rPr>
        <w:t>cio de la noche, tratamos de presentar ejemplos de la vida real de los miembros para que lo compartan con los demás. Queremos motivar regularmente el evangelismo a través de nuestro testimonio y oraciones corporativas.</w:t>
      </w:r>
    </w:p>
    <w:p w:rsidR="000E580E" w:rsidRDefault="000E580E" w:rsidP="00AE06D2">
      <w:pPr>
        <w:pStyle w:val="Textoindependiente3"/>
        <w:tabs>
          <w:tab w:val="left" w:pos="360"/>
        </w:tabs>
        <w:spacing w:line="360" w:lineRule="auto"/>
        <w:jc w:val="both"/>
        <w:rPr>
          <w:b w:val="0"/>
          <w:bCs w:val="0"/>
          <w:i w:val="0"/>
          <w:iCs w:val="0"/>
          <w:sz w:val="24"/>
          <w:szCs w:val="24"/>
          <w:lang w:val="es-DO"/>
        </w:rPr>
      </w:pPr>
    </w:p>
    <w:p w:rsidR="000E580E" w:rsidRDefault="00A37B07" w:rsidP="00AE06D2">
      <w:pPr>
        <w:pStyle w:val="Textoindependiente3"/>
        <w:tabs>
          <w:tab w:val="left" w:pos="360"/>
        </w:tabs>
        <w:spacing w:line="360" w:lineRule="auto"/>
        <w:jc w:val="both"/>
        <w:rPr>
          <w:b w:val="0"/>
          <w:bCs w:val="0"/>
          <w:i w:val="0"/>
          <w:iCs w:val="0"/>
          <w:sz w:val="24"/>
          <w:szCs w:val="24"/>
          <w:lang w:val="es-DO"/>
        </w:rPr>
      </w:pPr>
      <w:r>
        <w:rPr>
          <w:bCs w:val="0"/>
          <w:i w:val="0"/>
          <w:iCs w:val="0"/>
          <w:sz w:val="24"/>
          <w:szCs w:val="24"/>
          <w:lang w:val="es-DO"/>
        </w:rPr>
        <w:t>Parte II</w:t>
      </w:r>
      <w:r w:rsidR="000E580E">
        <w:rPr>
          <w:bCs w:val="0"/>
          <w:i w:val="0"/>
          <w:iCs w:val="0"/>
          <w:sz w:val="24"/>
          <w:szCs w:val="24"/>
          <w:lang w:val="es-DO"/>
        </w:rPr>
        <w:t>. Motivando las misiones</w:t>
      </w:r>
    </w:p>
    <w:p w:rsidR="00DB145C" w:rsidRDefault="000E580E" w:rsidP="00AE06D2">
      <w:pPr>
        <w:pStyle w:val="Textoindependiente3"/>
        <w:tabs>
          <w:tab w:val="left" w:pos="360"/>
        </w:tabs>
        <w:spacing w:line="360" w:lineRule="auto"/>
        <w:jc w:val="both"/>
        <w:rPr>
          <w:b w:val="0"/>
          <w:bCs w:val="0"/>
          <w:i w:val="0"/>
          <w:iCs w:val="0"/>
          <w:sz w:val="24"/>
          <w:szCs w:val="24"/>
          <w:lang w:val="es-DO"/>
        </w:rPr>
      </w:pPr>
      <w:r>
        <w:rPr>
          <w:b w:val="0"/>
          <w:bCs w:val="0"/>
          <w:i w:val="0"/>
          <w:iCs w:val="0"/>
          <w:sz w:val="24"/>
          <w:szCs w:val="24"/>
          <w:lang w:val="es-DO"/>
        </w:rPr>
        <w:t xml:space="preserve">Si existen muchas cosas en las que podemos enfocarnos en el discipulado —el noviazgo, el matrimonio, la carrera, la crianza, la administración del dinero— ¿por qué queremos darle una posición más importante al tema de las misiones? A continuación algunas razones </w:t>
      </w:r>
      <w:r>
        <w:rPr>
          <w:b w:val="0"/>
          <w:bCs w:val="0"/>
          <w:iCs w:val="0"/>
          <w:sz w:val="24"/>
          <w:szCs w:val="24"/>
          <w:lang w:val="es-DO"/>
        </w:rPr>
        <w:t>por las cuales</w:t>
      </w:r>
      <w:r>
        <w:rPr>
          <w:b w:val="0"/>
          <w:bCs w:val="0"/>
          <w:i w:val="0"/>
          <w:iCs w:val="0"/>
          <w:sz w:val="24"/>
          <w:szCs w:val="24"/>
          <w:lang w:val="es-DO"/>
        </w:rPr>
        <w:t xml:space="preserve"> queremos motivar las misiones en el discipulado.</w:t>
      </w:r>
    </w:p>
    <w:p w:rsidR="000E580E" w:rsidRDefault="000E580E" w:rsidP="00AE06D2">
      <w:pPr>
        <w:pStyle w:val="Textoindependiente3"/>
        <w:tabs>
          <w:tab w:val="left" w:pos="360"/>
        </w:tabs>
        <w:spacing w:line="360" w:lineRule="auto"/>
        <w:jc w:val="both"/>
        <w:rPr>
          <w:b w:val="0"/>
          <w:bCs w:val="0"/>
          <w:i w:val="0"/>
          <w:iCs w:val="0"/>
          <w:sz w:val="24"/>
          <w:szCs w:val="24"/>
          <w:lang w:val="es-DO"/>
        </w:rPr>
      </w:pPr>
    </w:p>
    <w:p w:rsidR="000E580E" w:rsidRDefault="00A37B07" w:rsidP="00AE06D2">
      <w:pPr>
        <w:pStyle w:val="Textoindependiente3"/>
        <w:tabs>
          <w:tab w:val="left" w:pos="360"/>
        </w:tabs>
        <w:spacing w:line="360" w:lineRule="auto"/>
        <w:jc w:val="both"/>
        <w:rPr>
          <w:b w:val="0"/>
          <w:bCs w:val="0"/>
          <w:i w:val="0"/>
          <w:iCs w:val="0"/>
          <w:sz w:val="24"/>
          <w:szCs w:val="24"/>
          <w:lang w:val="es-DO"/>
        </w:rPr>
      </w:pPr>
      <w:r>
        <w:rPr>
          <w:bCs w:val="0"/>
          <w:i w:val="0"/>
          <w:iCs w:val="0"/>
          <w:sz w:val="24"/>
          <w:szCs w:val="24"/>
          <w:lang w:val="es-DO"/>
        </w:rPr>
        <w:t xml:space="preserve">1. </w:t>
      </w:r>
      <w:r w:rsidR="000E580E" w:rsidRPr="000E580E">
        <w:rPr>
          <w:bCs w:val="0"/>
          <w:i w:val="0"/>
          <w:iCs w:val="0"/>
          <w:sz w:val="24"/>
          <w:szCs w:val="24"/>
          <w:lang w:val="es-DO"/>
        </w:rPr>
        <w:t>Las misiones no son o</w:t>
      </w:r>
      <w:r w:rsidR="000E580E">
        <w:rPr>
          <w:bCs w:val="0"/>
          <w:i w:val="0"/>
          <w:iCs w:val="0"/>
          <w:sz w:val="24"/>
          <w:szCs w:val="24"/>
          <w:lang w:val="es-DO"/>
        </w:rPr>
        <w:t>pcionales</w:t>
      </w:r>
    </w:p>
    <w:p w:rsidR="000E580E" w:rsidRDefault="000E580E" w:rsidP="00AE06D2">
      <w:pPr>
        <w:pStyle w:val="Textoindependiente3"/>
        <w:tabs>
          <w:tab w:val="left" w:pos="360"/>
        </w:tabs>
        <w:spacing w:line="360" w:lineRule="auto"/>
        <w:jc w:val="both"/>
        <w:rPr>
          <w:b w:val="0"/>
          <w:bCs w:val="0"/>
          <w:i w:val="0"/>
          <w:iCs w:val="0"/>
          <w:sz w:val="24"/>
          <w:szCs w:val="24"/>
          <w:lang w:val="es-DO"/>
        </w:rPr>
      </w:pPr>
      <w:r>
        <w:rPr>
          <w:b w:val="0"/>
          <w:bCs w:val="0"/>
          <w:i w:val="0"/>
          <w:iCs w:val="0"/>
          <w:sz w:val="24"/>
          <w:szCs w:val="24"/>
          <w:lang w:val="es-DO"/>
        </w:rPr>
        <w:t>Hay muchas cosas en la vida cristiana que uno puede escoger hacer o no hacer sin afectar tu discipulado cristiano. Puedo cantar en la reunión de CHBC o ayudar con el ministerio de sonido. Estas cosas son significativas pero opcionales. No se espera que todos los cristianos se involucren en ellas, pero involucrarse en la causa del evangelismo global no es una esas cosas opcionales. Todos los cristianos son llamados a servir a la causa del evangelismo global en una de dos maneras básicas.</w:t>
      </w:r>
    </w:p>
    <w:p w:rsidR="000E580E" w:rsidRDefault="000E580E" w:rsidP="00AE06D2">
      <w:pPr>
        <w:pStyle w:val="Textoindependiente3"/>
        <w:tabs>
          <w:tab w:val="left" w:pos="360"/>
        </w:tabs>
        <w:spacing w:line="360" w:lineRule="auto"/>
        <w:jc w:val="both"/>
        <w:rPr>
          <w:b w:val="0"/>
          <w:bCs w:val="0"/>
          <w:i w:val="0"/>
          <w:iCs w:val="0"/>
          <w:sz w:val="24"/>
          <w:szCs w:val="24"/>
          <w:lang w:val="es-DO"/>
        </w:rPr>
      </w:pPr>
    </w:p>
    <w:p w:rsidR="000E580E" w:rsidRDefault="000E580E" w:rsidP="00AE06D2">
      <w:pPr>
        <w:pStyle w:val="Textoindependiente3"/>
        <w:tabs>
          <w:tab w:val="left" w:pos="360"/>
        </w:tabs>
        <w:spacing w:line="360" w:lineRule="auto"/>
        <w:jc w:val="both"/>
        <w:rPr>
          <w:b w:val="0"/>
          <w:bCs w:val="0"/>
          <w:i w:val="0"/>
          <w:iCs w:val="0"/>
          <w:sz w:val="24"/>
          <w:szCs w:val="24"/>
          <w:lang w:val="es-DO"/>
        </w:rPr>
      </w:pPr>
      <w:r>
        <w:rPr>
          <w:bCs w:val="0"/>
          <w:iCs w:val="0"/>
          <w:sz w:val="24"/>
          <w:szCs w:val="24"/>
          <w:lang w:val="es-DO"/>
        </w:rPr>
        <w:t>Los que van.</w:t>
      </w:r>
      <w:r>
        <w:rPr>
          <w:b w:val="0"/>
          <w:bCs w:val="0"/>
          <w:i w:val="0"/>
          <w:iCs w:val="0"/>
          <w:sz w:val="24"/>
          <w:szCs w:val="24"/>
          <w:lang w:val="es-DO"/>
        </w:rPr>
        <w:t xml:space="preserve"> Hay algunos que son llamados por Dios (lo que sea que eso signifique) a dejar el lugar donde están e ir a algún otro lugar con la intención deliberada de compartir el mensaje del evangelio en un lugar diferente o con personas diferentes. Ver Mateo 28:19 y Romanos 10:14-15.</w:t>
      </w:r>
    </w:p>
    <w:p w:rsidR="000E580E" w:rsidRDefault="000E580E" w:rsidP="00AE06D2">
      <w:pPr>
        <w:pStyle w:val="Textoindependiente3"/>
        <w:tabs>
          <w:tab w:val="left" w:pos="360"/>
        </w:tabs>
        <w:spacing w:line="360" w:lineRule="auto"/>
        <w:jc w:val="both"/>
        <w:rPr>
          <w:b w:val="0"/>
          <w:bCs w:val="0"/>
          <w:i w:val="0"/>
          <w:iCs w:val="0"/>
          <w:sz w:val="24"/>
          <w:szCs w:val="24"/>
          <w:lang w:val="es-DO"/>
        </w:rPr>
      </w:pPr>
    </w:p>
    <w:p w:rsidR="000E580E" w:rsidRDefault="000E580E" w:rsidP="00AE06D2">
      <w:pPr>
        <w:pStyle w:val="Textoindependiente3"/>
        <w:tabs>
          <w:tab w:val="left" w:pos="360"/>
        </w:tabs>
        <w:spacing w:line="360" w:lineRule="auto"/>
        <w:jc w:val="both"/>
        <w:rPr>
          <w:b w:val="0"/>
          <w:bCs w:val="0"/>
          <w:i w:val="0"/>
          <w:iCs w:val="0"/>
          <w:sz w:val="24"/>
          <w:szCs w:val="24"/>
          <w:lang w:val="es-DO"/>
        </w:rPr>
      </w:pPr>
      <w:r>
        <w:rPr>
          <w:bCs w:val="0"/>
          <w:iCs w:val="0"/>
          <w:sz w:val="24"/>
          <w:szCs w:val="24"/>
          <w:lang w:val="es-DO"/>
        </w:rPr>
        <w:t>Los que envían.</w:t>
      </w:r>
      <w:r>
        <w:rPr>
          <w:b w:val="0"/>
          <w:bCs w:val="0"/>
          <w:i w:val="0"/>
          <w:iCs w:val="0"/>
          <w:sz w:val="24"/>
          <w:szCs w:val="24"/>
          <w:lang w:val="es-DO"/>
        </w:rPr>
        <w:t xml:space="preserve"> La ilustración bíblica es que si no vamos eso no hace que nuestra responsabilidad sea eliminada. En cambio, podemos ordenar nuestra vida para ayudar en el apoyo, motivación y a enviar.</w:t>
      </w:r>
    </w:p>
    <w:p w:rsidR="000E580E" w:rsidRDefault="000E580E" w:rsidP="00AE06D2">
      <w:pPr>
        <w:pStyle w:val="Textoindependiente3"/>
        <w:tabs>
          <w:tab w:val="left" w:pos="360"/>
        </w:tabs>
        <w:spacing w:line="360" w:lineRule="auto"/>
        <w:jc w:val="both"/>
        <w:rPr>
          <w:b w:val="0"/>
          <w:bCs w:val="0"/>
          <w:i w:val="0"/>
          <w:iCs w:val="0"/>
          <w:sz w:val="24"/>
          <w:szCs w:val="24"/>
          <w:lang w:val="es-DO"/>
        </w:rPr>
      </w:pPr>
    </w:p>
    <w:p w:rsidR="000E580E" w:rsidRDefault="000E580E" w:rsidP="00AE06D2">
      <w:pPr>
        <w:pStyle w:val="Textoindependiente3"/>
        <w:tabs>
          <w:tab w:val="left" w:pos="360"/>
        </w:tabs>
        <w:spacing w:line="360" w:lineRule="auto"/>
        <w:jc w:val="both"/>
        <w:rPr>
          <w:b w:val="0"/>
          <w:bCs w:val="0"/>
          <w:i w:val="0"/>
          <w:iCs w:val="0"/>
          <w:sz w:val="24"/>
          <w:szCs w:val="24"/>
          <w:lang w:val="es-DO"/>
        </w:rPr>
      </w:pPr>
      <w:r>
        <w:rPr>
          <w:b w:val="0"/>
          <w:bCs w:val="0"/>
          <w:i w:val="0"/>
          <w:iCs w:val="0"/>
          <w:sz w:val="24"/>
          <w:szCs w:val="24"/>
          <w:lang w:val="es-DO"/>
        </w:rPr>
        <w:t>En el libro de 3 Juan vemos el imperativo universal para TODOS los cristianos de involucrarse en las misiones.</w:t>
      </w:r>
    </w:p>
    <w:p w:rsidR="00B93579" w:rsidRDefault="000E580E" w:rsidP="00B93579">
      <w:pPr>
        <w:pStyle w:val="Textoindependiente3"/>
        <w:tabs>
          <w:tab w:val="left" w:pos="360"/>
        </w:tabs>
        <w:spacing w:line="360" w:lineRule="auto"/>
        <w:jc w:val="both"/>
        <w:rPr>
          <w:b w:val="0"/>
          <w:i w:val="0"/>
          <w:sz w:val="24"/>
          <w:szCs w:val="24"/>
          <w:lang w:val="es-DO"/>
        </w:rPr>
      </w:pPr>
      <w:r w:rsidRPr="00B93579">
        <w:rPr>
          <w:b w:val="0"/>
          <w:bCs w:val="0"/>
          <w:i w:val="0"/>
          <w:iCs w:val="0"/>
          <w:sz w:val="24"/>
          <w:szCs w:val="24"/>
          <w:lang w:val="es-DO"/>
        </w:rPr>
        <w:lastRenderedPageBreak/>
        <w:t>Juan escribe</w:t>
      </w:r>
      <w:r w:rsidR="00B93579" w:rsidRPr="00B93579">
        <w:rPr>
          <w:b w:val="0"/>
          <w:bCs w:val="0"/>
          <w:i w:val="0"/>
          <w:iCs w:val="0"/>
          <w:sz w:val="24"/>
          <w:szCs w:val="24"/>
          <w:lang w:val="es-DO"/>
        </w:rPr>
        <w:t xml:space="preserve"> en </w:t>
      </w:r>
      <w:r w:rsidRPr="00B93579">
        <w:rPr>
          <w:b w:val="0"/>
          <w:i w:val="0"/>
          <w:sz w:val="24"/>
          <w:szCs w:val="24"/>
          <w:lang w:val="es-DO"/>
        </w:rPr>
        <w:t>3 Juan 1:5-8</w:t>
      </w:r>
      <w:r w:rsidR="00B93579" w:rsidRPr="00B93579">
        <w:rPr>
          <w:b w:val="0"/>
          <w:i w:val="0"/>
          <w:sz w:val="24"/>
          <w:szCs w:val="24"/>
          <w:lang w:val="es-DO"/>
        </w:rPr>
        <w:t>:</w:t>
      </w:r>
      <w:r w:rsidR="007B432E" w:rsidRPr="00B93579">
        <w:rPr>
          <w:b w:val="0"/>
          <w:i w:val="0"/>
          <w:sz w:val="24"/>
          <w:szCs w:val="24"/>
          <w:lang w:val="es-DO"/>
        </w:rPr>
        <w:t xml:space="preserve"> </w:t>
      </w:r>
    </w:p>
    <w:p w:rsidR="00B93579" w:rsidRDefault="00B93579" w:rsidP="00B93579">
      <w:pPr>
        <w:pStyle w:val="Textoindependiente3"/>
        <w:tabs>
          <w:tab w:val="left" w:pos="360"/>
        </w:tabs>
        <w:spacing w:line="360" w:lineRule="auto"/>
        <w:jc w:val="both"/>
        <w:rPr>
          <w:b w:val="0"/>
          <w:i w:val="0"/>
          <w:sz w:val="24"/>
          <w:szCs w:val="24"/>
          <w:lang w:val="es-DO"/>
        </w:rPr>
      </w:pPr>
    </w:p>
    <w:p w:rsidR="007B432E" w:rsidRPr="00B93579" w:rsidRDefault="00B93579" w:rsidP="00B93579">
      <w:pPr>
        <w:pStyle w:val="Textoindependiente3"/>
        <w:tabs>
          <w:tab w:val="left" w:pos="360"/>
        </w:tabs>
        <w:spacing w:line="360" w:lineRule="auto"/>
        <w:ind w:left="567" w:right="724"/>
        <w:jc w:val="both"/>
        <w:rPr>
          <w:b w:val="0"/>
          <w:i w:val="0"/>
          <w:sz w:val="24"/>
          <w:szCs w:val="24"/>
          <w:lang w:val="es-DO"/>
        </w:rPr>
      </w:pPr>
      <w:r w:rsidRPr="00B93579">
        <w:rPr>
          <w:rStyle w:val="text"/>
          <w:b w:val="0"/>
          <w:i w:val="0"/>
          <w:color w:val="000000"/>
          <w:sz w:val="24"/>
          <w:szCs w:val="24"/>
          <w:lang w:val="es-DO"/>
        </w:rPr>
        <w:t>«</w:t>
      </w:r>
      <w:r w:rsidR="007B432E" w:rsidRPr="00B93579">
        <w:rPr>
          <w:rStyle w:val="text"/>
          <w:b w:val="0"/>
          <w:i w:val="0"/>
          <w:color w:val="000000"/>
          <w:sz w:val="24"/>
          <w:szCs w:val="24"/>
          <w:lang w:val="es-DO"/>
        </w:rPr>
        <w:t>Amado, fielmente te conduces cuando prestas algún servicio a los hermanos, especialmente a los desconocidos, los cuales han dado ante la iglesia testimonio de tu amor; y harás bien en encaminarlos como es digno de su servicio a Dios, para que continúen su viaje. Porque ellos salieron por amor del nombre de El, sin aceptar nada de los gentiles. Nosotros, pues, debemos acoger a tales personas, pa</w:t>
      </w:r>
      <w:r w:rsidRPr="00B93579">
        <w:rPr>
          <w:rStyle w:val="text"/>
          <w:b w:val="0"/>
          <w:i w:val="0"/>
          <w:color w:val="000000"/>
          <w:sz w:val="24"/>
          <w:szCs w:val="24"/>
          <w:lang w:val="es-DO"/>
        </w:rPr>
        <w:t>ra que cooperemos con la verdad»</w:t>
      </w:r>
      <w:r w:rsidR="007B432E" w:rsidRPr="00B93579">
        <w:rPr>
          <w:rStyle w:val="text"/>
          <w:b w:val="0"/>
          <w:i w:val="0"/>
          <w:color w:val="000000"/>
          <w:sz w:val="24"/>
          <w:szCs w:val="24"/>
          <w:lang w:val="es-DO"/>
        </w:rPr>
        <w:t xml:space="preserve"> (RVR60)</w:t>
      </w:r>
      <w:r w:rsidRPr="00B93579">
        <w:rPr>
          <w:rStyle w:val="text"/>
          <w:b w:val="0"/>
          <w:i w:val="0"/>
          <w:color w:val="000000"/>
          <w:sz w:val="24"/>
          <w:szCs w:val="24"/>
          <w:lang w:val="es-DO"/>
        </w:rPr>
        <w:t>.</w:t>
      </w:r>
    </w:p>
    <w:p w:rsidR="000E580E" w:rsidRPr="007B432E" w:rsidRDefault="000E580E" w:rsidP="00AE06D2">
      <w:pPr>
        <w:spacing w:line="360" w:lineRule="auto"/>
        <w:ind w:left="720"/>
        <w:jc w:val="both"/>
        <w:rPr>
          <w:lang w:val="es-DO"/>
        </w:rPr>
      </w:pPr>
      <w:r w:rsidRPr="007B432E">
        <w:rPr>
          <w:lang w:val="es-DO"/>
        </w:rPr>
        <w:t xml:space="preserve"> </w:t>
      </w:r>
    </w:p>
    <w:p w:rsidR="00831BB9" w:rsidRDefault="007B432E" w:rsidP="00AE06D2">
      <w:pPr>
        <w:spacing w:line="360" w:lineRule="auto"/>
        <w:jc w:val="both"/>
        <w:rPr>
          <w:lang w:val="es-DO"/>
        </w:rPr>
      </w:pPr>
      <w:r>
        <w:rPr>
          <w:lang w:val="es-DO"/>
        </w:rPr>
        <w:t>En el pasaje, vemos a algunos que fueron enviados por una iglesia por el bien del nombre de Cristo, y hay algunos que deben mostrar hospitalidad y enviar a esos que irán al extranjero a proclamar el evangelio. Los que van y los que envían son parte de la obra misionera. Para aquellos que envían misioneros, la pasión por las misiones globales debe ser una parte normal de su vida.</w:t>
      </w:r>
    </w:p>
    <w:p w:rsidR="00B93579" w:rsidRDefault="00B93579" w:rsidP="00AE06D2">
      <w:pPr>
        <w:spacing w:line="360" w:lineRule="auto"/>
        <w:jc w:val="both"/>
        <w:rPr>
          <w:lang w:val="es-DO"/>
        </w:rPr>
      </w:pPr>
    </w:p>
    <w:p w:rsidR="007B432E" w:rsidRDefault="007B432E" w:rsidP="00AE06D2">
      <w:pPr>
        <w:spacing w:line="360" w:lineRule="auto"/>
        <w:jc w:val="both"/>
        <w:rPr>
          <w:lang w:val="es-DO"/>
        </w:rPr>
      </w:pPr>
      <w:r>
        <w:rPr>
          <w:lang w:val="es-DO"/>
        </w:rPr>
        <w:t>La gran comisión fue dada a la iglesia. Las misiones es una obra de todos los miembros de una iglesia y no solo de algunos. Por tanto, queremos inculcar una pasión por las misiones en cada discípulo. No podemos tener una iglesia que es bíblicamente fiel sin una pasión por las misiones.</w:t>
      </w:r>
    </w:p>
    <w:p w:rsidR="00561CDE" w:rsidRDefault="00561CDE" w:rsidP="00AE06D2">
      <w:pPr>
        <w:spacing w:line="360" w:lineRule="auto"/>
        <w:jc w:val="both"/>
        <w:rPr>
          <w:lang w:val="es-DO"/>
        </w:rPr>
      </w:pPr>
    </w:p>
    <w:p w:rsidR="00561CDE" w:rsidRPr="00561CDE" w:rsidRDefault="00A37B07" w:rsidP="00AE06D2">
      <w:pPr>
        <w:spacing w:line="360" w:lineRule="auto"/>
        <w:jc w:val="both"/>
        <w:rPr>
          <w:rFonts w:ascii="Calibri" w:hAnsi="Calibri"/>
          <w:b/>
          <w:lang w:val="es-DO"/>
        </w:rPr>
      </w:pPr>
      <w:r>
        <w:rPr>
          <w:b/>
          <w:lang w:val="es-DO"/>
        </w:rPr>
        <w:t xml:space="preserve">2. </w:t>
      </w:r>
      <w:r w:rsidR="00561CDE" w:rsidRPr="00561CDE">
        <w:rPr>
          <w:b/>
          <w:lang w:val="es-DO"/>
        </w:rPr>
        <w:t>Un compromiso con las misiones facilita el crecimiento es</w:t>
      </w:r>
      <w:r w:rsidR="00561CDE">
        <w:rPr>
          <w:b/>
          <w:lang w:val="es-DO"/>
        </w:rPr>
        <w:t xml:space="preserve">piritual </w:t>
      </w:r>
    </w:p>
    <w:p w:rsidR="00B93579" w:rsidRDefault="00561CDE" w:rsidP="00B93579">
      <w:pPr>
        <w:spacing w:line="360" w:lineRule="auto"/>
        <w:jc w:val="both"/>
        <w:rPr>
          <w:lang w:val="es-DO"/>
        </w:rPr>
      </w:pPr>
      <w:r>
        <w:rPr>
          <w:lang w:val="es-DO"/>
        </w:rPr>
        <w:t>Nosotros hablamos de misiones deliberadamente en nuestras relaciones de discipulado porque queremos que nuestros amigos prosperen espiritualmente. Una ve</w:t>
      </w:r>
      <w:r w:rsidR="00B93579">
        <w:rPr>
          <w:lang w:val="es-DO"/>
        </w:rPr>
        <w:t xml:space="preserve">z más Juan escribe en </w:t>
      </w:r>
      <w:r w:rsidRPr="00561CDE">
        <w:rPr>
          <w:lang w:val="es-DO"/>
        </w:rPr>
        <w:t>3 Juan 1:1-4</w:t>
      </w:r>
      <w:r w:rsidR="00B93579">
        <w:rPr>
          <w:lang w:val="es-DO"/>
        </w:rPr>
        <w:t>:</w:t>
      </w:r>
    </w:p>
    <w:p w:rsidR="00B93579" w:rsidRDefault="00B93579" w:rsidP="00B93579">
      <w:pPr>
        <w:spacing w:line="360" w:lineRule="auto"/>
        <w:jc w:val="both"/>
        <w:rPr>
          <w:lang w:val="es-DO"/>
        </w:rPr>
      </w:pPr>
    </w:p>
    <w:p w:rsidR="00561CDE" w:rsidRPr="00B93579" w:rsidRDefault="00B93579" w:rsidP="00B93579">
      <w:pPr>
        <w:spacing w:line="360" w:lineRule="auto"/>
        <w:ind w:left="567" w:right="724"/>
        <w:jc w:val="both"/>
        <w:rPr>
          <w:rStyle w:val="text"/>
          <w:lang w:val="es-DO"/>
        </w:rPr>
      </w:pPr>
      <w:r>
        <w:rPr>
          <w:rStyle w:val="text"/>
          <w:color w:val="000000"/>
          <w:lang w:val="es-DO"/>
        </w:rPr>
        <w:t>«</w:t>
      </w:r>
      <w:r w:rsidR="00561CDE" w:rsidRPr="00561CDE">
        <w:rPr>
          <w:rStyle w:val="text"/>
          <w:color w:val="000000"/>
          <w:lang w:val="es-DO"/>
        </w:rPr>
        <w:t>El anciano a Gayo, el amado, a quien amo en la verdad.</w:t>
      </w:r>
      <w:r w:rsidR="00561CDE">
        <w:rPr>
          <w:color w:val="000000"/>
          <w:lang w:val="es-DO"/>
        </w:rPr>
        <w:t xml:space="preserve"> </w:t>
      </w:r>
      <w:r w:rsidR="00561CDE" w:rsidRPr="00561CDE">
        <w:rPr>
          <w:rStyle w:val="text"/>
          <w:color w:val="000000"/>
          <w:lang w:val="es-DO"/>
        </w:rPr>
        <w:t>Amado, yo deseo que tú seas prosperado en todas las cosas, y que tengas salud, así como prospera tu alma. Pues mucho me regocijé cuando vinieron los hermanos y dieron testimonio de tu verdad, de cómo andas en la verdad. No tengo yo mayor gozo que este, el oír q</w:t>
      </w:r>
      <w:r>
        <w:rPr>
          <w:rStyle w:val="text"/>
          <w:color w:val="000000"/>
          <w:lang w:val="es-DO"/>
        </w:rPr>
        <w:t>ue mis hijos andan en la verdad</w:t>
      </w:r>
      <w:r w:rsidRPr="00B93579">
        <w:rPr>
          <w:rStyle w:val="text"/>
          <w:color w:val="000000"/>
          <w:lang w:val="es-DO"/>
        </w:rPr>
        <w:t xml:space="preserve">» </w:t>
      </w:r>
      <w:r w:rsidR="00561CDE">
        <w:rPr>
          <w:rStyle w:val="text"/>
          <w:color w:val="000000"/>
          <w:lang w:val="es-DO"/>
        </w:rPr>
        <w:t>(RVR60)</w:t>
      </w:r>
      <w:r>
        <w:rPr>
          <w:rStyle w:val="text"/>
          <w:color w:val="000000"/>
          <w:lang w:val="es-DO"/>
        </w:rPr>
        <w:t>.</w:t>
      </w:r>
    </w:p>
    <w:p w:rsidR="00B93579" w:rsidRDefault="00B93579" w:rsidP="00AE06D2">
      <w:pPr>
        <w:pStyle w:val="NormalWeb"/>
        <w:shd w:val="clear" w:color="auto" w:fill="FFFFFF"/>
        <w:spacing w:before="0" w:beforeAutospacing="0" w:after="0" w:afterAutospacing="0" w:line="360" w:lineRule="auto"/>
        <w:jc w:val="both"/>
        <w:rPr>
          <w:rStyle w:val="text"/>
          <w:color w:val="000000"/>
          <w:lang w:val="es-DO"/>
        </w:rPr>
      </w:pPr>
    </w:p>
    <w:p w:rsidR="00B93579" w:rsidRDefault="00561CDE" w:rsidP="00B93579">
      <w:pPr>
        <w:pStyle w:val="NormalWeb"/>
        <w:shd w:val="clear" w:color="auto" w:fill="FFFFFF"/>
        <w:spacing w:before="0" w:beforeAutospacing="0" w:after="0" w:afterAutospacing="0" w:line="360" w:lineRule="auto"/>
        <w:jc w:val="both"/>
        <w:rPr>
          <w:color w:val="000000"/>
          <w:lang w:val="es-DO"/>
        </w:rPr>
      </w:pPr>
      <w:r>
        <w:rPr>
          <w:color w:val="000000"/>
          <w:lang w:val="es-DO"/>
        </w:rPr>
        <w:t xml:space="preserve">¿Cómo dice Juan que Gayo estaba mostrando su fidelidad a la verdad que destacaba de manera especial su salud </w:t>
      </w:r>
      <w:r w:rsidR="00B93579">
        <w:rPr>
          <w:color w:val="000000"/>
          <w:lang w:val="es-DO"/>
        </w:rPr>
        <w:t xml:space="preserve">espiritual? </w:t>
      </w:r>
      <w:r>
        <w:rPr>
          <w:color w:val="000000"/>
          <w:lang w:val="es-DO"/>
        </w:rPr>
        <w:t>3 Juan 1:5-8</w:t>
      </w:r>
      <w:r w:rsidR="00B93579">
        <w:rPr>
          <w:color w:val="000000"/>
          <w:lang w:val="es-DO"/>
        </w:rPr>
        <w:t>:</w:t>
      </w:r>
    </w:p>
    <w:p w:rsidR="00B93579" w:rsidRDefault="00B93579" w:rsidP="00B93579">
      <w:pPr>
        <w:pStyle w:val="NormalWeb"/>
        <w:shd w:val="clear" w:color="auto" w:fill="FFFFFF"/>
        <w:spacing w:before="0" w:beforeAutospacing="0" w:after="0" w:afterAutospacing="0" w:line="360" w:lineRule="auto"/>
        <w:jc w:val="both"/>
        <w:rPr>
          <w:color w:val="000000"/>
          <w:lang w:val="es-DO"/>
        </w:rPr>
      </w:pPr>
    </w:p>
    <w:p w:rsidR="00561CDE" w:rsidRPr="007B432E" w:rsidRDefault="00B93579" w:rsidP="00B93579">
      <w:pPr>
        <w:pStyle w:val="NormalWeb"/>
        <w:shd w:val="clear" w:color="auto" w:fill="FFFFFF"/>
        <w:spacing w:before="0" w:beforeAutospacing="0" w:after="0" w:afterAutospacing="0" w:line="360" w:lineRule="auto"/>
        <w:ind w:left="567" w:right="724"/>
        <w:jc w:val="both"/>
        <w:rPr>
          <w:color w:val="000000"/>
          <w:lang w:val="es-DO"/>
        </w:rPr>
      </w:pPr>
      <w:r>
        <w:rPr>
          <w:rStyle w:val="text"/>
          <w:color w:val="000000"/>
          <w:lang w:val="es-DO"/>
        </w:rPr>
        <w:lastRenderedPageBreak/>
        <w:t>«</w:t>
      </w:r>
      <w:r w:rsidR="00561CDE" w:rsidRPr="007B432E">
        <w:rPr>
          <w:rStyle w:val="text"/>
          <w:color w:val="000000"/>
          <w:lang w:val="es-DO"/>
        </w:rPr>
        <w:t>Amado, fielmente te conduces cuando prestas algún servicio a los hermanos, especialmente a los desconocidos, los cuales han dado ante la iglesia testimonio de tu amor; y harás bien en encaminarlos como es digno de su servicio a Dios, para que continúen su viaje. Porque ellos salieron por amor del nombre de El, sin aceptar nada de los gentiles. Nosotros, pues, debemos acoger a tales personas, para que cooperemos con la verdad</w:t>
      </w:r>
      <w:r w:rsidRPr="00B93579">
        <w:rPr>
          <w:rStyle w:val="text"/>
          <w:color w:val="000000"/>
          <w:lang w:val="es-DO"/>
        </w:rPr>
        <w:t>»</w:t>
      </w:r>
      <w:r w:rsidR="00561CDE">
        <w:rPr>
          <w:rStyle w:val="text"/>
          <w:color w:val="000000"/>
          <w:lang w:val="es-DO"/>
        </w:rPr>
        <w:t xml:space="preserve"> (RVR60)</w:t>
      </w:r>
      <w:r>
        <w:rPr>
          <w:rStyle w:val="text"/>
          <w:color w:val="000000"/>
          <w:lang w:val="es-DO"/>
        </w:rPr>
        <w:t>.</w:t>
      </w:r>
    </w:p>
    <w:p w:rsidR="00561CDE" w:rsidRDefault="00561CDE" w:rsidP="00AE06D2">
      <w:pPr>
        <w:pStyle w:val="NormalWeb"/>
        <w:shd w:val="clear" w:color="auto" w:fill="FFFFFF"/>
        <w:spacing w:before="0" w:beforeAutospacing="0" w:after="0" w:afterAutospacing="0" w:line="360" w:lineRule="auto"/>
        <w:jc w:val="both"/>
        <w:rPr>
          <w:color w:val="000000"/>
          <w:lang w:val="es-DO"/>
        </w:rPr>
      </w:pPr>
    </w:p>
    <w:p w:rsidR="00561CDE" w:rsidRDefault="00561CDE" w:rsidP="00AE06D2">
      <w:pPr>
        <w:pStyle w:val="NormalWeb"/>
        <w:shd w:val="clear" w:color="auto" w:fill="FFFFFF"/>
        <w:spacing w:before="0" w:beforeAutospacing="0" w:after="0" w:afterAutospacing="0" w:line="360" w:lineRule="auto"/>
        <w:jc w:val="both"/>
        <w:rPr>
          <w:color w:val="000000"/>
          <w:lang w:val="es-DO"/>
        </w:rPr>
      </w:pPr>
      <w:r>
        <w:rPr>
          <w:color w:val="000000"/>
          <w:lang w:val="es-DO"/>
        </w:rPr>
        <w:t>Juan parecía basar mucha de su confianza en la salud espiritual de Gayo y en su disposición a cuidar y recibir a los evangelistas itinerantes o misioneros enviados supuestamente por la iglesia de Juan. Este acto en particular demuestra el amor de Juan y Gayo por los perdidos y otros creyentes.</w:t>
      </w:r>
    </w:p>
    <w:p w:rsidR="00561CDE" w:rsidRDefault="00561CDE" w:rsidP="00AE06D2">
      <w:pPr>
        <w:pStyle w:val="NormalWeb"/>
        <w:shd w:val="clear" w:color="auto" w:fill="FFFFFF"/>
        <w:spacing w:before="0" w:beforeAutospacing="0" w:after="0" w:afterAutospacing="0" w:line="360" w:lineRule="auto"/>
        <w:jc w:val="both"/>
        <w:rPr>
          <w:color w:val="000000"/>
          <w:lang w:val="es-DO"/>
        </w:rPr>
      </w:pPr>
    </w:p>
    <w:p w:rsidR="00561CDE" w:rsidRPr="00561CDE" w:rsidRDefault="00561CDE" w:rsidP="00AE06D2">
      <w:pPr>
        <w:pStyle w:val="NormalWeb"/>
        <w:shd w:val="clear" w:color="auto" w:fill="FFFFFF"/>
        <w:spacing w:before="0" w:beforeAutospacing="0" w:after="0" w:afterAutospacing="0" w:line="360" w:lineRule="auto"/>
        <w:jc w:val="both"/>
        <w:rPr>
          <w:color w:val="000000"/>
          <w:lang w:val="es-DO"/>
        </w:rPr>
      </w:pPr>
      <w:r>
        <w:rPr>
          <w:color w:val="000000"/>
          <w:lang w:val="es-DO"/>
        </w:rPr>
        <w:t>Nosotros cultivamos de forma deliberada este tipo amor en la vida de nuestros amigos porque queremos que ellos estén bien espiritualmente. Cultivar una pasión por las misiones promueve la salud espiritual porque es una de las cosas más desinteresadas que podemos hacer como cristianos.</w:t>
      </w:r>
    </w:p>
    <w:p w:rsidR="00A86BF9" w:rsidRPr="00561CDE" w:rsidRDefault="00A86BF9" w:rsidP="00AE06D2">
      <w:pPr>
        <w:spacing w:line="360" w:lineRule="auto"/>
        <w:jc w:val="both"/>
        <w:rPr>
          <w:lang w:val="es-DO"/>
        </w:rPr>
      </w:pPr>
    </w:p>
    <w:p w:rsidR="00FF1DE8" w:rsidRDefault="00A37B07" w:rsidP="00AE06D2">
      <w:pPr>
        <w:spacing w:line="360" w:lineRule="auto"/>
        <w:jc w:val="both"/>
        <w:rPr>
          <w:lang w:val="es-DO"/>
        </w:rPr>
      </w:pPr>
      <w:r>
        <w:rPr>
          <w:b/>
          <w:lang w:val="es-DO"/>
        </w:rPr>
        <w:t xml:space="preserve">3. </w:t>
      </w:r>
      <w:r w:rsidR="00561CDE" w:rsidRPr="00561CDE">
        <w:rPr>
          <w:b/>
          <w:lang w:val="es-DO"/>
        </w:rPr>
        <w:t>Un compromiso espiritual con l</w:t>
      </w:r>
      <w:r w:rsidR="00561CDE">
        <w:rPr>
          <w:b/>
          <w:lang w:val="es-DO"/>
        </w:rPr>
        <w:t xml:space="preserve">as misiones </w:t>
      </w:r>
      <w:r>
        <w:rPr>
          <w:b/>
          <w:lang w:val="es-DO"/>
        </w:rPr>
        <w:t xml:space="preserve">glorifica </w:t>
      </w:r>
      <w:r w:rsidR="00561CDE">
        <w:rPr>
          <w:b/>
          <w:lang w:val="es-DO"/>
        </w:rPr>
        <w:t xml:space="preserve">a Dios </w:t>
      </w:r>
      <w:r w:rsidR="00561CDE">
        <w:rPr>
          <w:lang w:val="es-DO"/>
        </w:rPr>
        <w:t>(Ver Romanos 15:8-9, 15-16)</w:t>
      </w:r>
      <w:r w:rsidR="00B93579">
        <w:rPr>
          <w:lang w:val="es-DO"/>
        </w:rPr>
        <w:t>.</w:t>
      </w:r>
    </w:p>
    <w:p w:rsidR="00561CDE" w:rsidRDefault="00561CDE" w:rsidP="00AE06D2">
      <w:pPr>
        <w:spacing w:line="360" w:lineRule="auto"/>
        <w:jc w:val="both"/>
        <w:rPr>
          <w:lang w:val="es-DO"/>
        </w:rPr>
      </w:pPr>
      <w:r>
        <w:rPr>
          <w:lang w:val="es-DO"/>
        </w:rPr>
        <w:t>Si somos cristianos genuinos entonces el deseo por ver a Dios glorificado debe ser u</w:t>
      </w:r>
      <w:r w:rsidR="00967024">
        <w:rPr>
          <w:lang w:val="es-DO"/>
        </w:rPr>
        <w:t>na parte real y significativa de la vida. En tus relaciones de discipulado le haces a tu amigo un gran servicio cuando cultivas un gusto por las misiones.</w:t>
      </w:r>
    </w:p>
    <w:p w:rsidR="00561CDE" w:rsidRDefault="00561CDE" w:rsidP="00AE06D2">
      <w:pPr>
        <w:spacing w:line="360" w:lineRule="auto"/>
        <w:jc w:val="both"/>
        <w:rPr>
          <w:lang w:val="es-DO"/>
        </w:rPr>
      </w:pPr>
    </w:p>
    <w:p w:rsidR="00967024" w:rsidRDefault="00A37B07" w:rsidP="00AE06D2">
      <w:pPr>
        <w:spacing w:line="360" w:lineRule="auto"/>
        <w:jc w:val="both"/>
        <w:rPr>
          <w:lang w:val="es-DO"/>
        </w:rPr>
      </w:pPr>
      <w:r>
        <w:rPr>
          <w:b/>
          <w:lang w:val="es-DO"/>
        </w:rPr>
        <w:t xml:space="preserve">4. </w:t>
      </w:r>
      <w:r w:rsidR="00967024">
        <w:rPr>
          <w:b/>
          <w:lang w:val="es-DO"/>
        </w:rPr>
        <w:t>Las m</w:t>
      </w:r>
      <w:r>
        <w:rPr>
          <w:b/>
          <w:lang w:val="es-DO"/>
        </w:rPr>
        <w:t xml:space="preserve">isiones rara vez son discutidas </w:t>
      </w:r>
      <w:r w:rsidR="00967024">
        <w:rPr>
          <w:b/>
          <w:lang w:val="es-DO"/>
        </w:rPr>
        <w:t>como parte del discipulado básico</w:t>
      </w:r>
    </w:p>
    <w:p w:rsidR="00967024" w:rsidRDefault="00967024" w:rsidP="00AE06D2">
      <w:pPr>
        <w:spacing w:line="360" w:lineRule="auto"/>
        <w:jc w:val="both"/>
        <w:rPr>
          <w:lang w:val="es-DO"/>
        </w:rPr>
      </w:pPr>
      <w:r>
        <w:rPr>
          <w:lang w:val="es-DO"/>
        </w:rPr>
        <w:t>Cuando las p</w:t>
      </w:r>
      <w:r w:rsidR="00B93579">
        <w:rPr>
          <w:lang w:val="es-DO"/>
        </w:rPr>
        <w:t>ersonas piensan en términos de uno a uno</w:t>
      </w:r>
      <w:r>
        <w:rPr>
          <w:lang w:val="es-DO"/>
        </w:rPr>
        <w:t xml:space="preserve"> en el discipulado, raras veces las misiones son discutidas. Los cristianos hablan acerca de su vida devocional personal, sus tiempos de oración, su lucha con el pecado y hasta su necesidad de hacer evangelismo local, pero el asunto de las misiones globales parece ser abordado raras veces. Si queremos que las personas entiendan este aspecto básico del discipulado cristiano, necesitamos hablar de manera deliberada acerca de ello.</w:t>
      </w:r>
    </w:p>
    <w:p w:rsidR="00967024" w:rsidRDefault="00967024" w:rsidP="00AE06D2">
      <w:pPr>
        <w:spacing w:line="360" w:lineRule="auto"/>
        <w:jc w:val="both"/>
        <w:rPr>
          <w:lang w:val="es-DO"/>
        </w:rPr>
      </w:pPr>
    </w:p>
    <w:p w:rsidR="00967024" w:rsidRDefault="00967024" w:rsidP="00AE06D2">
      <w:pPr>
        <w:spacing w:line="360" w:lineRule="auto"/>
        <w:jc w:val="both"/>
        <w:rPr>
          <w:lang w:val="es-DO"/>
        </w:rPr>
      </w:pPr>
      <w:r w:rsidRPr="00967024">
        <w:rPr>
          <w:b/>
          <w:lang w:val="es-DO"/>
        </w:rPr>
        <w:t>Motivando a las misiones e</w:t>
      </w:r>
      <w:r>
        <w:rPr>
          <w:b/>
          <w:lang w:val="es-DO"/>
        </w:rPr>
        <w:t>n el discipulado</w:t>
      </w:r>
    </w:p>
    <w:p w:rsidR="00967024" w:rsidRDefault="00967024" w:rsidP="00AE06D2">
      <w:pPr>
        <w:spacing w:line="360" w:lineRule="auto"/>
        <w:jc w:val="both"/>
        <w:rPr>
          <w:lang w:val="es-DO"/>
        </w:rPr>
      </w:pPr>
      <w:r>
        <w:rPr>
          <w:lang w:val="es-DO"/>
        </w:rPr>
        <w:t>Por tanto, ¿qué podemos hacer en las relaciones de discipulado para motivar esta pasión por las misiones?</w:t>
      </w:r>
    </w:p>
    <w:p w:rsidR="00967024" w:rsidRDefault="00967024" w:rsidP="00AE06D2">
      <w:pPr>
        <w:spacing w:line="360" w:lineRule="auto"/>
        <w:jc w:val="both"/>
        <w:rPr>
          <w:lang w:val="es-DO"/>
        </w:rPr>
      </w:pPr>
    </w:p>
    <w:p w:rsidR="00967024" w:rsidRDefault="00967024" w:rsidP="00AE06D2">
      <w:pPr>
        <w:spacing w:line="360" w:lineRule="auto"/>
        <w:jc w:val="both"/>
        <w:rPr>
          <w:lang w:val="es-DO"/>
        </w:rPr>
      </w:pPr>
      <w:r>
        <w:rPr>
          <w:lang w:val="es-DO"/>
        </w:rPr>
        <w:lastRenderedPageBreak/>
        <w:t>Haz que el tema de las misi</w:t>
      </w:r>
      <w:r w:rsidR="00A37B07">
        <w:rPr>
          <w:lang w:val="es-DO"/>
        </w:rPr>
        <w:t>ones sea una parte habitual de s</w:t>
      </w:r>
      <w:r>
        <w:rPr>
          <w:lang w:val="es-DO"/>
        </w:rPr>
        <w:t>u relación. Así como la oración y el estudio bíblico, puedes hacer que esta preocupación por las misiones sea una parte común de discipulado hacia otra persona.</w:t>
      </w:r>
    </w:p>
    <w:p w:rsidR="00967024" w:rsidRDefault="00967024" w:rsidP="00AE06D2">
      <w:pPr>
        <w:spacing w:line="360" w:lineRule="auto"/>
        <w:jc w:val="both"/>
        <w:rPr>
          <w:lang w:val="es-DO"/>
        </w:rPr>
      </w:pPr>
    </w:p>
    <w:p w:rsidR="00967024" w:rsidRDefault="00A37B07" w:rsidP="00AE06D2">
      <w:pPr>
        <w:spacing w:line="360" w:lineRule="auto"/>
        <w:jc w:val="both"/>
        <w:rPr>
          <w:lang w:val="es-DO"/>
        </w:rPr>
      </w:pPr>
      <w:r>
        <w:rPr>
          <w:lang w:val="es-DO"/>
        </w:rPr>
        <w:t>Cuando se reúna</w:t>
      </w:r>
      <w:r w:rsidR="00967024">
        <w:rPr>
          <w:lang w:val="es-DO"/>
        </w:rPr>
        <w:t>n pueden hacer que la oración por las misiones y los misioneros sea un punto importante. Si te estás reuniendo con alguien de manera regular, simplemente haz que uno de los puntos de oración sea uno de los obreros que apoyamos que se encuentra en la parte trasera del directorio de CHBC.</w:t>
      </w:r>
    </w:p>
    <w:p w:rsidR="00967024" w:rsidRDefault="00967024" w:rsidP="00AE06D2">
      <w:pPr>
        <w:spacing w:line="360" w:lineRule="auto"/>
        <w:jc w:val="both"/>
        <w:rPr>
          <w:lang w:val="es-DO"/>
        </w:rPr>
      </w:pPr>
    </w:p>
    <w:p w:rsidR="00967024" w:rsidRDefault="00967024" w:rsidP="00AE06D2">
      <w:pPr>
        <w:spacing w:line="360" w:lineRule="auto"/>
        <w:jc w:val="both"/>
        <w:rPr>
          <w:lang w:val="es-DO"/>
        </w:rPr>
      </w:pPr>
      <w:r>
        <w:rPr>
          <w:lang w:val="es-DO"/>
        </w:rPr>
        <w:t xml:space="preserve">Lean juntos un buen libro sobre misiones. </w:t>
      </w:r>
      <w:r w:rsidRPr="00967024">
        <w:rPr>
          <w:lang w:val="es-DO"/>
        </w:rPr>
        <w:t xml:space="preserve">Algunas sugerencias: </w:t>
      </w:r>
      <w:r w:rsidRPr="00967024">
        <w:rPr>
          <w:i/>
          <w:lang w:val="es-DO"/>
        </w:rPr>
        <w:t>Let the Nations be Glad [Que las naciones se</w:t>
      </w:r>
      <w:r>
        <w:rPr>
          <w:i/>
          <w:lang w:val="es-DO"/>
        </w:rPr>
        <w:t xml:space="preserve"> alegren], </w:t>
      </w:r>
      <w:r>
        <w:rPr>
          <w:lang w:val="es-DO"/>
        </w:rPr>
        <w:t xml:space="preserve">John Piper; </w:t>
      </w:r>
      <w:r>
        <w:rPr>
          <w:i/>
          <w:lang w:val="es-DO"/>
        </w:rPr>
        <w:t xml:space="preserve">Operación Mundo, </w:t>
      </w:r>
      <w:r>
        <w:rPr>
          <w:lang w:val="es-DO"/>
        </w:rPr>
        <w:t xml:space="preserve">Patrick Johnstone; </w:t>
      </w:r>
      <w:r>
        <w:rPr>
          <w:i/>
          <w:lang w:val="es-DO"/>
        </w:rPr>
        <w:t>A Vision for Missions [Una visión por las misiones],</w:t>
      </w:r>
      <w:r>
        <w:rPr>
          <w:lang w:val="es-DO"/>
        </w:rPr>
        <w:t xml:space="preserve"> Tom Wells; </w:t>
      </w:r>
      <w:r>
        <w:rPr>
          <w:i/>
          <w:lang w:val="es-DO"/>
        </w:rPr>
        <w:t>From Jerusalem to Irian Jaya [De Jerusalén a Irian Jaya],</w:t>
      </w:r>
      <w:r>
        <w:rPr>
          <w:lang w:val="es-DO"/>
        </w:rPr>
        <w:t xml:space="preserve"> Ruth Tucker; </w:t>
      </w:r>
      <w:r>
        <w:rPr>
          <w:i/>
          <w:lang w:val="es-DO"/>
        </w:rPr>
        <w:t>Mack and Leeann´s Guide to Short-term Missions [</w:t>
      </w:r>
      <w:r w:rsidR="00D93B1D">
        <w:rPr>
          <w:i/>
          <w:lang w:val="es-DO"/>
        </w:rPr>
        <w:t>Guía para misiones a corto plazo de Mack y Leeann],</w:t>
      </w:r>
      <w:r w:rsidR="00D93B1D">
        <w:rPr>
          <w:lang w:val="es-DO"/>
        </w:rPr>
        <w:t xml:space="preserve"> Mack Stiles.</w:t>
      </w:r>
    </w:p>
    <w:p w:rsidR="00D93B1D" w:rsidRDefault="00D93B1D" w:rsidP="00AE06D2">
      <w:pPr>
        <w:spacing w:line="360" w:lineRule="auto"/>
        <w:jc w:val="both"/>
        <w:rPr>
          <w:lang w:val="es-DO"/>
        </w:rPr>
      </w:pPr>
    </w:p>
    <w:p w:rsidR="00D93B1D" w:rsidRDefault="00D93B1D" w:rsidP="00AE06D2">
      <w:pPr>
        <w:spacing w:line="360" w:lineRule="auto"/>
        <w:jc w:val="both"/>
        <w:rPr>
          <w:lang w:val="es-DO"/>
        </w:rPr>
      </w:pPr>
      <w:r w:rsidRPr="00D93B1D">
        <w:rPr>
          <w:lang w:val="es-DO"/>
        </w:rPr>
        <w:t xml:space="preserve">También puedes considerar la biografía de varios misioneros: </w:t>
      </w:r>
      <w:r w:rsidRPr="00D93B1D">
        <w:rPr>
          <w:i/>
          <w:lang w:val="es-DO"/>
        </w:rPr>
        <w:t xml:space="preserve">To the Golden Shore: The Life of Adoniram Judson [Hacia la costa dorada: la vida de Adoniram Judson], </w:t>
      </w:r>
      <w:r w:rsidRPr="00D93B1D">
        <w:rPr>
          <w:lang w:val="es-DO"/>
        </w:rPr>
        <w:t xml:space="preserve">Courtney Anderson; </w:t>
      </w:r>
      <w:r w:rsidRPr="00D93B1D">
        <w:rPr>
          <w:i/>
          <w:lang w:val="es-DO"/>
        </w:rPr>
        <w:t>Faithful Witness: The Life and Mission of William Carey [Testig</w:t>
      </w:r>
      <w:r>
        <w:rPr>
          <w:i/>
          <w:lang w:val="es-DO"/>
        </w:rPr>
        <w:t>o fiel: la vida y misión de William Carey],</w:t>
      </w:r>
      <w:r>
        <w:rPr>
          <w:lang w:val="es-DO"/>
        </w:rPr>
        <w:t xml:space="preserve"> Timothy George.</w:t>
      </w:r>
    </w:p>
    <w:p w:rsidR="00D93B1D" w:rsidRDefault="00D93B1D" w:rsidP="00AE06D2">
      <w:pPr>
        <w:spacing w:line="360" w:lineRule="auto"/>
        <w:jc w:val="both"/>
        <w:rPr>
          <w:lang w:val="es-DO"/>
        </w:rPr>
      </w:pPr>
    </w:p>
    <w:p w:rsidR="00D93B1D" w:rsidRDefault="00D93B1D" w:rsidP="00AE06D2">
      <w:pPr>
        <w:spacing w:line="360" w:lineRule="auto"/>
        <w:jc w:val="both"/>
        <w:rPr>
          <w:lang w:val="es-DO"/>
        </w:rPr>
      </w:pPr>
      <w:r>
        <w:rPr>
          <w:lang w:val="es-DO"/>
        </w:rPr>
        <w:t>Da ejemplo de una preocupación por las misiones. Permite</w:t>
      </w:r>
      <w:r w:rsidR="00B93579">
        <w:rPr>
          <w:lang w:val="es-DO"/>
        </w:rPr>
        <w:t xml:space="preserve"> que tu amigo conozca cómo estás organizando tu vida personal</w:t>
      </w:r>
      <w:r>
        <w:rPr>
          <w:lang w:val="es-DO"/>
        </w:rPr>
        <w:t xml:space="preserve"> deliberadamente, con el fin de ser fiel a la pasión de Dios por las misiones globales. Permite que conozcan las decisiones que has hecho acerca de tu tiempo, tu dinero y tus vacaciones a la luz de tu deseo por que la obra de Cristo avance alrededor del mundo.</w:t>
      </w:r>
    </w:p>
    <w:p w:rsidR="00D93B1D" w:rsidRDefault="00D93B1D" w:rsidP="00AE06D2">
      <w:pPr>
        <w:spacing w:line="360" w:lineRule="auto"/>
        <w:jc w:val="both"/>
        <w:rPr>
          <w:lang w:val="es-DO"/>
        </w:rPr>
      </w:pPr>
    </w:p>
    <w:p w:rsidR="00D93B1D" w:rsidRDefault="00D93B1D" w:rsidP="00AE06D2">
      <w:pPr>
        <w:spacing w:line="360" w:lineRule="auto"/>
        <w:jc w:val="both"/>
        <w:rPr>
          <w:lang w:val="es-DO"/>
        </w:rPr>
      </w:pPr>
      <w:r>
        <w:rPr>
          <w:lang w:val="es-DO"/>
        </w:rPr>
        <w:t xml:space="preserve">Habla específicamente acerca de su papel en las misiones globales. No todo cristiano se convertirá en pastor o misionero. Eso </w:t>
      </w:r>
      <w:r w:rsidR="00B93579">
        <w:rPr>
          <w:lang w:val="es-DO"/>
        </w:rPr>
        <w:t xml:space="preserve">no es solo algo bíblico, </w:t>
      </w:r>
      <w:r>
        <w:rPr>
          <w:lang w:val="es-DO"/>
        </w:rPr>
        <w:t xml:space="preserve">cada cristiano sano y maduro debe </w:t>
      </w:r>
      <w:r w:rsidR="00B93579">
        <w:rPr>
          <w:lang w:val="es-DO"/>
        </w:rPr>
        <w:t xml:space="preserve"> entender en algún punto cuá</w:t>
      </w:r>
      <w:r>
        <w:rPr>
          <w:lang w:val="es-DO"/>
        </w:rPr>
        <w:t xml:space="preserve">l es su </w:t>
      </w:r>
      <w:r w:rsidR="00B93579">
        <w:rPr>
          <w:lang w:val="es-DO"/>
        </w:rPr>
        <w:t xml:space="preserve">rol en el plan de Dios para alcanzar </w:t>
      </w:r>
      <w:r>
        <w:rPr>
          <w:lang w:val="es-DO"/>
        </w:rPr>
        <w:t>a las naciones. Algunos serán los que van y otros serán los que envían, pero todos deben estar involucrados.</w:t>
      </w:r>
    </w:p>
    <w:p w:rsidR="00D93B1D" w:rsidRDefault="00D93B1D" w:rsidP="00AE06D2">
      <w:pPr>
        <w:spacing w:line="360" w:lineRule="auto"/>
        <w:jc w:val="both"/>
        <w:rPr>
          <w:lang w:val="es-DO"/>
        </w:rPr>
      </w:pPr>
    </w:p>
    <w:p w:rsidR="00D93B1D" w:rsidRDefault="00A52F3F" w:rsidP="00AE06D2">
      <w:pPr>
        <w:spacing w:line="360" w:lineRule="auto"/>
        <w:jc w:val="both"/>
        <w:rPr>
          <w:lang w:val="es-DO"/>
        </w:rPr>
      </w:pPr>
      <w:r>
        <w:rPr>
          <w:b/>
          <w:lang w:val="es-DO"/>
        </w:rPr>
        <w:t>Discipulando</w:t>
      </w:r>
      <w:r w:rsidR="00D93B1D">
        <w:rPr>
          <w:b/>
          <w:lang w:val="es-DO"/>
        </w:rPr>
        <w:t xml:space="preserve"> a aquellos que están considerando convertirse en misioneros</w:t>
      </w:r>
    </w:p>
    <w:p w:rsidR="00D93B1D" w:rsidRDefault="00D93B1D" w:rsidP="00AE06D2">
      <w:pPr>
        <w:spacing w:line="360" w:lineRule="auto"/>
        <w:jc w:val="both"/>
        <w:rPr>
          <w:lang w:val="es-DO"/>
        </w:rPr>
      </w:pPr>
      <w:r>
        <w:rPr>
          <w:lang w:val="es-DO"/>
        </w:rPr>
        <w:lastRenderedPageBreak/>
        <w:t xml:space="preserve">Finalmente, algunos pensamientos sobre </w:t>
      </w:r>
      <w:r w:rsidR="00A37B07">
        <w:rPr>
          <w:lang w:val="es-DO"/>
        </w:rPr>
        <w:t xml:space="preserve">algunas </w:t>
      </w:r>
      <w:r>
        <w:rPr>
          <w:lang w:val="es-DO"/>
        </w:rPr>
        <w:t>cosas</w:t>
      </w:r>
      <w:r w:rsidR="00A37B07">
        <w:rPr>
          <w:lang w:val="es-DO"/>
        </w:rPr>
        <w:t xml:space="preserve"> a</w:t>
      </w:r>
      <w:r>
        <w:rPr>
          <w:lang w:val="es-DO"/>
        </w:rPr>
        <w:t xml:space="preserve"> considerar si la persona que estás discipulando parece querer convertirse en misionero.</w:t>
      </w:r>
    </w:p>
    <w:p w:rsidR="00D93B1D" w:rsidRDefault="00D93B1D" w:rsidP="00AE06D2">
      <w:pPr>
        <w:spacing w:line="360" w:lineRule="auto"/>
        <w:jc w:val="both"/>
        <w:rPr>
          <w:lang w:val="es-DO"/>
        </w:rPr>
      </w:pPr>
    </w:p>
    <w:p w:rsidR="00A86BF9" w:rsidRDefault="00D93B1D" w:rsidP="00AE06D2">
      <w:pPr>
        <w:spacing w:line="360" w:lineRule="auto"/>
        <w:jc w:val="both"/>
        <w:rPr>
          <w:lang w:val="es-DO"/>
        </w:rPr>
      </w:pPr>
      <w:r>
        <w:rPr>
          <w:lang w:val="es-DO"/>
        </w:rPr>
        <w:t>Primero, consigue que comience a hablar con otros. Queremos hacer esto porque queremos que las personas oren por ellos. También queremos hacer esto porque francamente algunas personas pueden necesitar ir más despacio antes de salir al extranjero. Pocas veces decimos que «no» a los deseos de una persona ir al extranjero, y más frecuentemente decimos</w:t>
      </w:r>
      <w:r w:rsidR="00B93579">
        <w:rPr>
          <w:lang w:val="es-DO"/>
        </w:rPr>
        <w:t>:</w:t>
      </w:r>
      <w:r>
        <w:rPr>
          <w:lang w:val="es-DO"/>
        </w:rPr>
        <w:t xml:space="preserve"> «espera... quédate y crece por un tiempo en una iglesia sana... y da</w:t>
      </w:r>
      <w:r w:rsidR="00B93579">
        <w:rPr>
          <w:lang w:val="es-DO"/>
        </w:rPr>
        <w:t>nos algún tiempo para conocerte</w:t>
      </w:r>
      <w:r>
        <w:rPr>
          <w:lang w:val="es-DO"/>
        </w:rPr>
        <w:t>»</w:t>
      </w:r>
      <w:r w:rsidR="00B93579">
        <w:rPr>
          <w:lang w:val="es-DO"/>
        </w:rPr>
        <w:t>.</w:t>
      </w:r>
    </w:p>
    <w:p w:rsidR="00D93B1D" w:rsidRDefault="00D93B1D" w:rsidP="00AE06D2">
      <w:pPr>
        <w:spacing w:line="360" w:lineRule="auto"/>
        <w:jc w:val="both"/>
        <w:rPr>
          <w:lang w:val="es-DO"/>
        </w:rPr>
      </w:pPr>
    </w:p>
    <w:p w:rsidR="00D93B1D" w:rsidRDefault="00A37B07" w:rsidP="00AE06D2">
      <w:pPr>
        <w:spacing w:line="360" w:lineRule="auto"/>
        <w:jc w:val="both"/>
        <w:rPr>
          <w:lang w:val="es-DO"/>
        </w:rPr>
      </w:pPr>
      <w:r>
        <w:rPr>
          <w:lang w:val="es-DO"/>
        </w:rPr>
        <w:t>Segundo, motívale</w:t>
      </w:r>
      <w:r w:rsidR="00D93B1D">
        <w:rPr>
          <w:lang w:val="es-DO"/>
        </w:rPr>
        <w:t xml:space="preserve"> a </w:t>
      </w:r>
      <w:r w:rsidR="00392D42">
        <w:rPr>
          <w:lang w:val="es-DO"/>
        </w:rPr>
        <w:t>hablar con un líder de la iglesia lo antes posible. Muchas personas creen falsamente que un llamado a las misiones es una decisión personal intensa. Una decisión</w:t>
      </w:r>
      <w:r w:rsidR="0005121D">
        <w:rPr>
          <w:lang w:val="es-DO"/>
        </w:rPr>
        <w:t xml:space="preserve"> de buscar las misiones debe involucrar a tu iglesia local. En lugar de toma una decisión </w:t>
      </w:r>
      <w:r w:rsidR="0005121D">
        <w:rPr>
          <w:i/>
          <w:lang w:val="es-DO"/>
        </w:rPr>
        <w:t>determinada</w:t>
      </w:r>
      <w:r w:rsidR="0005121D">
        <w:rPr>
          <w:lang w:val="es-DO"/>
        </w:rPr>
        <w:t xml:space="preserve"> y luego informar a los líderes de tu iglesia, preferimos que involucres a los ancianos en el inicio del proceso. La única manera en que podemos pastorearte y cuidarte en este proceso es si nos lo das a conocer temprano. Por favor, nunca pienses que estás perdiendo el tiempo del anciano si aun no saben nada todavía.</w:t>
      </w:r>
    </w:p>
    <w:p w:rsidR="00B93579" w:rsidRDefault="00B93579" w:rsidP="00AE06D2">
      <w:pPr>
        <w:spacing w:line="360" w:lineRule="auto"/>
        <w:jc w:val="both"/>
        <w:rPr>
          <w:lang w:val="es-DO"/>
        </w:rPr>
      </w:pPr>
    </w:p>
    <w:p w:rsidR="0005121D" w:rsidRDefault="00A37B07" w:rsidP="00AE06D2">
      <w:pPr>
        <w:spacing w:line="360" w:lineRule="auto"/>
        <w:jc w:val="both"/>
        <w:rPr>
          <w:lang w:val="es-DO"/>
        </w:rPr>
      </w:pPr>
      <w:r>
        <w:rPr>
          <w:lang w:val="es-DO"/>
        </w:rPr>
        <w:t xml:space="preserve">Tercero, ayúdale </w:t>
      </w:r>
      <w:r w:rsidR="0005121D">
        <w:rPr>
          <w:lang w:val="es-DO"/>
        </w:rPr>
        <w:t>a entender que la iglesia</w:t>
      </w:r>
      <w:r>
        <w:rPr>
          <w:lang w:val="es-DO"/>
        </w:rPr>
        <w:t xml:space="preserve"> envía misioneros, no a ellos mismos</w:t>
      </w:r>
      <w:r w:rsidR="0005121D">
        <w:rPr>
          <w:lang w:val="es-DO"/>
        </w:rPr>
        <w:t>. La carga nunca debe estar sobre los hombros de una persona para discernir un llamado a las misiones o para prepararse para la obra misionera. Nuestros ancianos y nuestra iglesia como cuerpo quiere</w:t>
      </w:r>
      <w:r w:rsidR="005E5997">
        <w:rPr>
          <w:lang w:val="es-DO"/>
        </w:rPr>
        <w:t>n</w:t>
      </w:r>
      <w:r w:rsidR="0005121D">
        <w:rPr>
          <w:lang w:val="es-DO"/>
        </w:rPr>
        <w:t xml:space="preserve"> ayudar; camina con ellos de la manera que consideran que están llamados a encajar en el plan de Dios para las naciones.</w:t>
      </w:r>
    </w:p>
    <w:p w:rsidR="005E5997" w:rsidRDefault="005E5997" w:rsidP="00AE06D2">
      <w:pPr>
        <w:spacing w:line="360" w:lineRule="auto"/>
        <w:jc w:val="both"/>
        <w:rPr>
          <w:lang w:val="es-DO"/>
        </w:rPr>
      </w:pPr>
    </w:p>
    <w:p w:rsidR="005E5997" w:rsidRDefault="005E5997" w:rsidP="00AE06D2">
      <w:pPr>
        <w:spacing w:line="360" w:lineRule="auto"/>
        <w:jc w:val="both"/>
        <w:rPr>
          <w:lang w:val="es-DO"/>
        </w:rPr>
      </w:pPr>
      <w:r>
        <w:rPr>
          <w:lang w:val="es-DO"/>
        </w:rPr>
        <w:t>Cuarto, considera lo qu</w:t>
      </w:r>
      <w:r w:rsidR="00A37B07">
        <w:rPr>
          <w:lang w:val="es-DO"/>
        </w:rPr>
        <w:t>e la iglesia estaría buscando en</w:t>
      </w:r>
      <w:r>
        <w:rPr>
          <w:lang w:val="es-DO"/>
        </w:rPr>
        <w:t xml:space="preserve"> un</w:t>
      </w:r>
      <w:r w:rsidR="00A37B07">
        <w:rPr>
          <w:lang w:val="es-DO"/>
        </w:rPr>
        <w:t xml:space="preserve"> posible </w:t>
      </w:r>
      <w:r>
        <w:rPr>
          <w:lang w:val="es-DO"/>
        </w:rPr>
        <w:t xml:space="preserve">misionero: </w:t>
      </w:r>
      <w:r w:rsidR="00A52F3F">
        <w:rPr>
          <w:lang w:val="es-DO"/>
        </w:rPr>
        <w:t>confiabilidad</w:t>
      </w:r>
      <w:r>
        <w:rPr>
          <w:lang w:val="es-DO"/>
        </w:rPr>
        <w:t>; fidelidad en la asistencia y</w:t>
      </w:r>
      <w:r w:rsidR="00A37B07">
        <w:rPr>
          <w:lang w:val="es-DO"/>
        </w:rPr>
        <w:t xml:space="preserve"> servicio en la iglesia; estabilidad</w:t>
      </w:r>
      <w:r>
        <w:rPr>
          <w:lang w:val="es-DO"/>
        </w:rPr>
        <w:t xml:space="preserve"> en sus creencias cristianas; un historial de buen juicio; una vida de oración y</w:t>
      </w:r>
      <w:r w:rsidR="00A37B07">
        <w:rPr>
          <w:lang w:val="es-DO"/>
        </w:rPr>
        <w:t xml:space="preserve"> tiempos devocionales </w:t>
      </w:r>
      <w:r w:rsidR="00A52F3F">
        <w:rPr>
          <w:lang w:val="es-DO"/>
        </w:rPr>
        <w:t>consistentes</w:t>
      </w:r>
      <w:r>
        <w:rPr>
          <w:lang w:val="es-DO"/>
        </w:rPr>
        <w:t xml:space="preserve"> y un sano entendimiento teológico de Dios, Cristo, el hombre y la</w:t>
      </w:r>
      <w:r w:rsidR="00A37B07">
        <w:rPr>
          <w:lang w:val="es-DO"/>
        </w:rPr>
        <w:t>s</w:t>
      </w:r>
      <w:r>
        <w:rPr>
          <w:lang w:val="es-DO"/>
        </w:rPr>
        <w:t xml:space="preserve"> Escritura</w:t>
      </w:r>
      <w:r w:rsidR="00A37B07">
        <w:rPr>
          <w:lang w:val="es-DO"/>
        </w:rPr>
        <w:t>s</w:t>
      </w:r>
      <w:r>
        <w:rPr>
          <w:lang w:val="es-DO"/>
        </w:rPr>
        <w:t>.</w:t>
      </w:r>
    </w:p>
    <w:p w:rsidR="005E5997" w:rsidRDefault="005E5997" w:rsidP="00AE06D2">
      <w:pPr>
        <w:spacing w:line="360" w:lineRule="auto"/>
        <w:jc w:val="both"/>
        <w:rPr>
          <w:lang w:val="es-DO"/>
        </w:rPr>
      </w:pPr>
    </w:p>
    <w:p w:rsidR="005E5997" w:rsidRPr="00B93579" w:rsidRDefault="00B93579" w:rsidP="00AE06D2">
      <w:pPr>
        <w:spacing w:line="360" w:lineRule="auto"/>
        <w:jc w:val="both"/>
        <w:rPr>
          <w:b/>
          <w:lang w:val="es-DO"/>
        </w:rPr>
      </w:pPr>
      <w:r w:rsidRPr="00B93579">
        <w:rPr>
          <w:b/>
          <w:lang w:val="es-DO"/>
        </w:rPr>
        <w:t>Conclusión</w:t>
      </w:r>
    </w:p>
    <w:p w:rsidR="005E5997" w:rsidRPr="00B93579" w:rsidRDefault="005E5997" w:rsidP="00AE06D2">
      <w:pPr>
        <w:pStyle w:val="Prrafodelista"/>
        <w:numPr>
          <w:ilvl w:val="0"/>
          <w:numId w:val="15"/>
        </w:numPr>
        <w:spacing w:line="360" w:lineRule="auto"/>
        <w:jc w:val="both"/>
        <w:rPr>
          <w:lang w:val="es-DO"/>
        </w:rPr>
      </w:pPr>
      <w:r w:rsidRPr="005E5997">
        <w:rPr>
          <w:lang w:val="es-DO"/>
        </w:rPr>
        <w:t>La preocupación por el evangelismo y las misiones es una parte básica de lo que significa ser un discípulo cristiano fiel.</w:t>
      </w:r>
    </w:p>
    <w:p w:rsidR="00C5303B" w:rsidRDefault="00B93579" w:rsidP="00AE06D2">
      <w:pPr>
        <w:pStyle w:val="Prrafodelista"/>
        <w:numPr>
          <w:ilvl w:val="0"/>
          <w:numId w:val="15"/>
        </w:numPr>
        <w:spacing w:line="360" w:lineRule="auto"/>
        <w:jc w:val="both"/>
        <w:rPr>
          <w:lang w:val="es-DO"/>
        </w:rPr>
      </w:pPr>
      <w:r>
        <w:rPr>
          <w:lang w:val="es-DO"/>
        </w:rPr>
        <w:t xml:space="preserve">Ayudar </w:t>
      </w:r>
      <w:r w:rsidR="005E5997" w:rsidRPr="005E5997">
        <w:rPr>
          <w:lang w:val="es-DO"/>
        </w:rPr>
        <w:t>a tus amigos a entender esta verdad le dará un mayor gozo y a Dios su verdader</w:t>
      </w:r>
      <w:r w:rsidR="001151CB">
        <w:rPr>
          <w:lang w:val="es-DO"/>
        </w:rPr>
        <w:t>a</w:t>
      </w:r>
      <w:r w:rsidR="005E5997" w:rsidRPr="005E5997">
        <w:rPr>
          <w:lang w:val="es-DO"/>
        </w:rPr>
        <w:t xml:space="preserve"> gloria.</w:t>
      </w:r>
    </w:p>
    <w:p w:rsidR="00A37B07" w:rsidRPr="00A37B07" w:rsidRDefault="00A37B07" w:rsidP="00A37B07">
      <w:pPr>
        <w:pStyle w:val="Prrafodelista"/>
        <w:spacing w:line="360" w:lineRule="auto"/>
        <w:jc w:val="both"/>
        <w:rPr>
          <w:lang w:val="es-DO"/>
        </w:rPr>
      </w:pPr>
    </w:p>
    <w:p w:rsidR="00B93579" w:rsidRPr="00DD09EA" w:rsidRDefault="00B93579" w:rsidP="00B93579">
      <w:pPr>
        <w:shd w:val="clear" w:color="auto" w:fill="FFFFFF"/>
        <w:spacing w:line="360" w:lineRule="auto"/>
        <w:jc w:val="both"/>
        <w:rPr>
          <w:color w:val="222222"/>
          <w:sz w:val="16"/>
          <w:szCs w:val="16"/>
          <w:lang w:val="es-ES" w:eastAsia="es-ES"/>
        </w:rPr>
      </w:pPr>
      <w:r w:rsidRPr="00DD09EA">
        <w:rPr>
          <w:color w:val="191919"/>
          <w:sz w:val="16"/>
          <w:szCs w:val="16"/>
          <w:lang w:val="es-ES" w:eastAsia="es-ES"/>
        </w:rPr>
        <w:lastRenderedPageBreak/>
        <w:t>Primera edición en español: 2019</w:t>
      </w:r>
    </w:p>
    <w:p w:rsidR="00B93579" w:rsidRPr="002C0A5F" w:rsidRDefault="00B93579" w:rsidP="00B93579">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A86BF9" w:rsidRPr="00B93579" w:rsidRDefault="00A86BF9" w:rsidP="00AE06D2">
      <w:pPr>
        <w:spacing w:line="360" w:lineRule="auto"/>
        <w:jc w:val="both"/>
        <w:rPr>
          <w:rFonts w:ascii="Calibri" w:hAnsi="Calibri"/>
          <w:lang w:val="es-ES"/>
        </w:rPr>
      </w:pPr>
    </w:p>
    <w:sectPr w:rsidR="00A86BF9" w:rsidRPr="00B93579" w:rsidSect="008D7AC2">
      <w:headerReference w:type="even" r:id="rId8"/>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FB1" w:rsidRDefault="00656FB1">
      <w:r>
        <w:separator/>
      </w:r>
    </w:p>
  </w:endnote>
  <w:endnote w:type="continuationSeparator" w:id="1">
    <w:p w:rsidR="00656FB1" w:rsidRDefault="00656F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Ginga&gt;"/>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1D" w:rsidRDefault="0005121D" w:rsidP="008D7AC2">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FB1" w:rsidRDefault="00656FB1">
      <w:r>
        <w:separator/>
      </w:r>
    </w:p>
  </w:footnote>
  <w:footnote w:type="continuationSeparator" w:id="1">
    <w:p w:rsidR="00656FB1" w:rsidRDefault="00656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1D" w:rsidRDefault="00300AB5" w:rsidP="005877D5">
    <w:pPr>
      <w:pStyle w:val="Encabezado"/>
      <w:framePr w:wrap="around" w:vAnchor="text" w:hAnchor="margin" w:xAlign="right" w:y="1"/>
      <w:rPr>
        <w:rStyle w:val="Nmerodepgina"/>
      </w:rPr>
    </w:pPr>
    <w:r>
      <w:rPr>
        <w:rStyle w:val="Nmerodepgina"/>
      </w:rPr>
      <w:fldChar w:fldCharType="begin"/>
    </w:r>
    <w:r w:rsidR="0005121D">
      <w:rPr>
        <w:rStyle w:val="Nmerodepgina"/>
      </w:rPr>
      <w:instrText xml:space="preserve">PAGE  </w:instrText>
    </w:r>
    <w:r>
      <w:rPr>
        <w:rStyle w:val="Nmerodepgina"/>
      </w:rPr>
      <w:fldChar w:fldCharType="end"/>
    </w:r>
  </w:p>
  <w:p w:rsidR="0005121D" w:rsidRDefault="0005121D" w:rsidP="006E068D">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1D" w:rsidRDefault="0005121D" w:rsidP="00977ABE">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D1B6B"/>
    <w:multiLevelType w:val="hybridMultilevel"/>
    <w:tmpl w:val="4270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A7846"/>
    <w:multiLevelType w:val="hybridMultilevel"/>
    <w:tmpl w:val="0D746A22"/>
    <w:lvl w:ilvl="0" w:tplc="9F5AD62C">
      <w:start w:val="1"/>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73FF1"/>
    <w:multiLevelType w:val="hybridMultilevel"/>
    <w:tmpl w:val="1B668D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C67A84"/>
    <w:multiLevelType w:val="hybridMultilevel"/>
    <w:tmpl w:val="F390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1E02EC"/>
    <w:multiLevelType w:val="hybridMultilevel"/>
    <w:tmpl w:val="4316149C"/>
    <w:lvl w:ilvl="0" w:tplc="EBC81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C0CAC"/>
    <w:multiLevelType w:val="hybridMultilevel"/>
    <w:tmpl w:val="B5F4C3AA"/>
    <w:lvl w:ilvl="0" w:tplc="BCBCE82E">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37E9203B"/>
    <w:multiLevelType w:val="hybridMultilevel"/>
    <w:tmpl w:val="4CFAAC5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94082F"/>
    <w:multiLevelType w:val="hybridMultilevel"/>
    <w:tmpl w:val="FFFABA5A"/>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02D4B"/>
    <w:multiLevelType w:val="hybridMultilevel"/>
    <w:tmpl w:val="BD80895A"/>
    <w:lvl w:ilvl="0" w:tplc="67CC5C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365508"/>
    <w:multiLevelType w:val="hybridMultilevel"/>
    <w:tmpl w:val="F5B6F37C"/>
    <w:lvl w:ilvl="0" w:tplc="880EE6DA">
      <w:start w:val="1"/>
      <w:numFmt w:val="upperLetter"/>
      <w:lvlText w:val="%1."/>
      <w:lvlJc w:val="left"/>
      <w:pPr>
        <w:tabs>
          <w:tab w:val="num" w:pos="870"/>
        </w:tabs>
        <w:ind w:left="870" w:hanging="360"/>
      </w:pPr>
      <w:rPr>
        <w:rFonts w:hint="default"/>
      </w:rPr>
    </w:lvl>
    <w:lvl w:ilvl="1" w:tplc="04090019">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0">
    <w:nsid w:val="667B4730"/>
    <w:multiLevelType w:val="hybridMultilevel"/>
    <w:tmpl w:val="888E2B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100475"/>
    <w:multiLevelType w:val="hybridMultilevel"/>
    <w:tmpl w:val="A752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240418"/>
    <w:multiLevelType w:val="hybridMultilevel"/>
    <w:tmpl w:val="611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6936AD"/>
    <w:multiLevelType w:val="hybridMultilevel"/>
    <w:tmpl w:val="7ACA0FA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7E5F3B"/>
    <w:multiLevelType w:val="hybridMultilevel"/>
    <w:tmpl w:val="C8B0C5E4"/>
    <w:lvl w:ilvl="0" w:tplc="D61EE7A0">
      <w:start w:val="1"/>
      <w:numFmt w:val="upperLetter"/>
      <w:lvlText w:val="%1."/>
      <w:lvlJc w:val="left"/>
      <w:pPr>
        <w:tabs>
          <w:tab w:val="num" w:pos="870"/>
        </w:tabs>
        <w:ind w:left="870" w:hanging="360"/>
      </w:pPr>
      <w:rPr>
        <w:rFonts w:hint="default"/>
      </w:rPr>
    </w:lvl>
    <w:lvl w:ilvl="1" w:tplc="04090019">
      <w:start w:val="1"/>
      <w:numFmt w:val="lowerLetter"/>
      <w:lvlText w:val="%2."/>
      <w:lvlJc w:val="left"/>
      <w:pPr>
        <w:tabs>
          <w:tab w:val="num" w:pos="1590"/>
        </w:tabs>
        <w:ind w:left="1590" w:hanging="360"/>
      </w:pPr>
    </w:lvl>
    <w:lvl w:ilvl="2" w:tplc="3DF8BE7C">
      <w:start w:val="2"/>
      <w:numFmt w:val="decimal"/>
      <w:lvlText w:val="%3."/>
      <w:lvlJc w:val="left"/>
      <w:pPr>
        <w:tabs>
          <w:tab w:val="num" w:pos="2490"/>
        </w:tabs>
        <w:ind w:left="2490" w:hanging="360"/>
      </w:pPr>
      <w:rPr>
        <w:rFonts w:hint="default"/>
      </w:r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num w:numId="1">
    <w:abstractNumId w:val="14"/>
  </w:num>
  <w:num w:numId="2">
    <w:abstractNumId w:val="2"/>
  </w:num>
  <w:num w:numId="3">
    <w:abstractNumId w:val="6"/>
  </w:num>
  <w:num w:numId="4">
    <w:abstractNumId w:val="9"/>
  </w:num>
  <w:num w:numId="5">
    <w:abstractNumId w:val="5"/>
  </w:num>
  <w:num w:numId="6">
    <w:abstractNumId w:val="12"/>
  </w:num>
  <w:num w:numId="7">
    <w:abstractNumId w:val="11"/>
  </w:num>
  <w:num w:numId="8">
    <w:abstractNumId w:val="1"/>
  </w:num>
  <w:num w:numId="9">
    <w:abstractNumId w:val="13"/>
  </w:num>
  <w:num w:numId="10">
    <w:abstractNumId w:val="7"/>
  </w:num>
  <w:num w:numId="11">
    <w:abstractNumId w:val="4"/>
  </w:num>
  <w:num w:numId="12">
    <w:abstractNumId w:val="10"/>
  </w:num>
  <w:num w:numId="13">
    <w:abstractNumId w:val="8"/>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425"/>
  <w:drawingGridHorizontalSpacing w:val="120"/>
  <w:displayHorizontalDrawingGridEvery w:val="2"/>
  <w:noPunctuationKerning/>
  <w:characterSpacingControl w:val="doNotCompress"/>
  <w:hdrShapeDefaults>
    <o:shapedefaults v:ext="edit" spidmax="14338"/>
  </w:hdrShapeDefaults>
  <w:footnotePr>
    <w:footnote w:id="0"/>
    <w:footnote w:id="1"/>
  </w:footnotePr>
  <w:endnotePr>
    <w:endnote w:id="0"/>
    <w:endnote w:id="1"/>
  </w:endnotePr>
  <w:compat/>
  <w:rsids>
    <w:rsidRoot w:val="00A86BF9"/>
    <w:rsid w:val="0000090C"/>
    <w:rsid w:val="000209DE"/>
    <w:rsid w:val="0005121D"/>
    <w:rsid w:val="00071B96"/>
    <w:rsid w:val="000E3660"/>
    <w:rsid w:val="000E580E"/>
    <w:rsid w:val="0010073B"/>
    <w:rsid w:val="0010294B"/>
    <w:rsid w:val="001151CB"/>
    <w:rsid w:val="001358CE"/>
    <w:rsid w:val="001A1B3D"/>
    <w:rsid w:val="001C0B18"/>
    <w:rsid w:val="001E24A7"/>
    <w:rsid w:val="00201623"/>
    <w:rsid w:val="00220A01"/>
    <w:rsid w:val="00256575"/>
    <w:rsid w:val="00294706"/>
    <w:rsid w:val="002971B8"/>
    <w:rsid w:val="002B10D5"/>
    <w:rsid w:val="002B72B3"/>
    <w:rsid w:val="002D447B"/>
    <w:rsid w:val="002D449F"/>
    <w:rsid w:val="002D6E49"/>
    <w:rsid w:val="002E3243"/>
    <w:rsid w:val="002E4DEA"/>
    <w:rsid w:val="002F3B6E"/>
    <w:rsid w:val="00300AB5"/>
    <w:rsid w:val="003521D8"/>
    <w:rsid w:val="00356D33"/>
    <w:rsid w:val="00377721"/>
    <w:rsid w:val="00392AC9"/>
    <w:rsid w:val="00392D42"/>
    <w:rsid w:val="00411CB1"/>
    <w:rsid w:val="0041202D"/>
    <w:rsid w:val="004239A3"/>
    <w:rsid w:val="004750FF"/>
    <w:rsid w:val="004811CF"/>
    <w:rsid w:val="0049707E"/>
    <w:rsid w:val="004A0225"/>
    <w:rsid w:val="004A0BC3"/>
    <w:rsid w:val="004A45BD"/>
    <w:rsid w:val="0053172B"/>
    <w:rsid w:val="00537E19"/>
    <w:rsid w:val="00561CDE"/>
    <w:rsid w:val="005806EE"/>
    <w:rsid w:val="00581805"/>
    <w:rsid w:val="0058599F"/>
    <w:rsid w:val="005877D5"/>
    <w:rsid w:val="005C0005"/>
    <w:rsid w:val="005E5997"/>
    <w:rsid w:val="005E7B93"/>
    <w:rsid w:val="00602D61"/>
    <w:rsid w:val="00633DE6"/>
    <w:rsid w:val="00643721"/>
    <w:rsid w:val="00656FB1"/>
    <w:rsid w:val="006874D9"/>
    <w:rsid w:val="006B5358"/>
    <w:rsid w:val="006B5852"/>
    <w:rsid w:val="006C0731"/>
    <w:rsid w:val="006D13EA"/>
    <w:rsid w:val="006D3E3D"/>
    <w:rsid w:val="006E068D"/>
    <w:rsid w:val="007039CF"/>
    <w:rsid w:val="0071701C"/>
    <w:rsid w:val="007A57C8"/>
    <w:rsid w:val="007B432E"/>
    <w:rsid w:val="007C2B9C"/>
    <w:rsid w:val="007D7055"/>
    <w:rsid w:val="00814F71"/>
    <w:rsid w:val="00823188"/>
    <w:rsid w:val="00826F72"/>
    <w:rsid w:val="00830BA2"/>
    <w:rsid w:val="00831BB9"/>
    <w:rsid w:val="008441A4"/>
    <w:rsid w:val="008474CC"/>
    <w:rsid w:val="00881191"/>
    <w:rsid w:val="00881B8A"/>
    <w:rsid w:val="008943B1"/>
    <w:rsid w:val="008D2981"/>
    <w:rsid w:val="008D3173"/>
    <w:rsid w:val="008D7AC2"/>
    <w:rsid w:val="0091116A"/>
    <w:rsid w:val="009308C2"/>
    <w:rsid w:val="00964C8F"/>
    <w:rsid w:val="00965A36"/>
    <w:rsid w:val="00967024"/>
    <w:rsid w:val="00977ABE"/>
    <w:rsid w:val="00993A13"/>
    <w:rsid w:val="00997B20"/>
    <w:rsid w:val="009B59CB"/>
    <w:rsid w:val="009B61F4"/>
    <w:rsid w:val="009D63A2"/>
    <w:rsid w:val="009E1FA1"/>
    <w:rsid w:val="009E4A03"/>
    <w:rsid w:val="00A13D39"/>
    <w:rsid w:val="00A200F7"/>
    <w:rsid w:val="00A37B07"/>
    <w:rsid w:val="00A52F3F"/>
    <w:rsid w:val="00A54F1D"/>
    <w:rsid w:val="00A86BF9"/>
    <w:rsid w:val="00AC3D88"/>
    <w:rsid w:val="00AC684E"/>
    <w:rsid w:val="00AD41E3"/>
    <w:rsid w:val="00AE06D2"/>
    <w:rsid w:val="00B24BC3"/>
    <w:rsid w:val="00B340BF"/>
    <w:rsid w:val="00B42060"/>
    <w:rsid w:val="00B4643F"/>
    <w:rsid w:val="00B66257"/>
    <w:rsid w:val="00B93579"/>
    <w:rsid w:val="00BA767D"/>
    <w:rsid w:val="00BA7A1E"/>
    <w:rsid w:val="00BB5AF5"/>
    <w:rsid w:val="00BC5367"/>
    <w:rsid w:val="00C21BE2"/>
    <w:rsid w:val="00C22475"/>
    <w:rsid w:val="00C46A08"/>
    <w:rsid w:val="00C5303B"/>
    <w:rsid w:val="00C82D2A"/>
    <w:rsid w:val="00C94F3F"/>
    <w:rsid w:val="00D1117F"/>
    <w:rsid w:val="00D14721"/>
    <w:rsid w:val="00D217B5"/>
    <w:rsid w:val="00D32162"/>
    <w:rsid w:val="00D44759"/>
    <w:rsid w:val="00D74BCA"/>
    <w:rsid w:val="00D93B1D"/>
    <w:rsid w:val="00DB145C"/>
    <w:rsid w:val="00DC73AD"/>
    <w:rsid w:val="00DE2ADD"/>
    <w:rsid w:val="00E22CA0"/>
    <w:rsid w:val="00E353E8"/>
    <w:rsid w:val="00E64BFA"/>
    <w:rsid w:val="00E752A3"/>
    <w:rsid w:val="00EE543E"/>
    <w:rsid w:val="00EF61AA"/>
    <w:rsid w:val="00F02C1F"/>
    <w:rsid w:val="00F17B84"/>
    <w:rsid w:val="00F20E8F"/>
    <w:rsid w:val="00F3713C"/>
    <w:rsid w:val="00F82821"/>
    <w:rsid w:val="00F9663B"/>
    <w:rsid w:val="00FD1DCC"/>
    <w:rsid w:val="00FD352D"/>
    <w:rsid w:val="00FF1DE8"/>
    <w:rsid w:val="00FF3F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49F"/>
    <w:rPr>
      <w:sz w:val="24"/>
      <w:szCs w:val="24"/>
    </w:rPr>
  </w:style>
  <w:style w:type="paragraph" w:styleId="Ttulo2">
    <w:name w:val="heading 2"/>
    <w:basedOn w:val="Normal"/>
    <w:next w:val="Normal"/>
    <w:qFormat/>
    <w:rsid w:val="002D449F"/>
    <w:pPr>
      <w:keepNext/>
      <w:tabs>
        <w:tab w:val="right" w:pos="6120"/>
      </w:tabs>
      <w:overflowPunct w:val="0"/>
      <w:autoSpaceDE w:val="0"/>
      <w:autoSpaceDN w:val="0"/>
      <w:adjustRightInd w:val="0"/>
      <w:textAlignment w:val="baseline"/>
      <w:outlineLvl w:val="1"/>
    </w:pPr>
    <w:rPr>
      <w:b/>
      <w:i/>
      <w:szCs w:val="20"/>
    </w:rPr>
  </w:style>
  <w:style w:type="paragraph" w:styleId="Ttulo4">
    <w:name w:val="heading 4"/>
    <w:basedOn w:val="Normal"/>
    <w:next w:val="Normal"/>
    <w:qFormat/>
    <w:rsid w:val="002D449F"/>
    <w:pPr>
      <w:keepNext/>
      <w:overflowPunct w:val="0"/>
      <w:autoSpaceDE w:val="0"/>
      <w:autoSpaceDN w:val="0"/>
      <w:adjustRightInd w:val="0"/>
      <w:jc w:val="center"/>
      <w:textAlignment w:val="baseline"/>
      <w:outlineLvl w:val="3"/>
    </w:pPr>
    <w:rPr>
      <w:b/>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2D449F"/>
    <w:pPr>
      <w:widowControl w:val="0"/>
      <w:overflowPunct w:val="0"/>
      <w:autoSpaceDE w:val="0"/>
      <w:autoSpaceDN w:val="0"/>
      <w:adjustRightInd w:val="0"/>
      <w:textAlignment w:val="baseline"/>
    </w:pPr>
    <w:rPr>
      <w:b/>
      <w:bCs/>
      <w:i/>
      <w:iCs/>
      <w:sz w:val="20"/>
      <w:szCs w:val="20"/>
    </w:rPr>
  </w:style>
  <w:style w:type="paragraph" w:customStyle="1" w:styleId="Verdana">
    <w:name w:val="Verdana"/>
    <w:basedOn w:val="Normal"/>
    <w:rsid w:val="002D449F"/>
    <w:pPr>
      <w:overflowPunct w:val="0"/>
      <w:autoSpaceDE w:val="0"/>
      <w:autoSpaceDN w:val="0"/>
      <w:adjustRightInd w:val="0"/>
      <w:textAlignment w:val="baseline"/>
    </w:pPr>
    <w:rPr>
      <w:rFonts w:ascii="Verdana" w:hAnsi="Verdana"/>
      <w:sz w:val="20"/>
      <w:szCs w:val="20"/>
    </w:rPr>
  </w:style>
  <w:style w:type="paragraph" w:styleId="Encabezado">
    <w:name w:val="header"/>
    <w:basedOn w:val="Normal"/>
    <w:rsid w:val="002D449F"/>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sup">
    <w:name w:val="sup"/>
    <w:basedOn w:val="Fuentedeprrafopredeter"/>
    <w:rsid w:val="001A1B3D"/>
  </w:style>
  <w:style w:type="paragraph" w:styleId="NormalWeb">
    <w:name w:val="Normal (Web)"/>
    <w:basedOn w:val="Normal"/>
    <w:uiPriority w:val="99"/>
    <w:rsid w:val="002E4DEA"/>
    <w:pPr>
      <w:spacing w:before="100" w:beforeAutospacing="1" w:after="100" w:afterAutospacing="1"/>
    </w:pPr>
  </w:style>
  <w:style w:type="character" w:styleId="Nmerodepgina">
    <w:name w:val="page number"/>
    <w:basedOn w:val="Fuentedeprrafopredeter"/>
    <w:rsid w:val="006E068D"/>
  </w:style>
  <w:style w:type="paragraph" w:styleId="Piedepgina">
    <w:name w:val="footer"/>
    <w:basedOn w:val="Normal"/>
    <w:link w:val="PiedepginaCar"/>
    <w:uiPriority w:val="99"/>
    <w:rsid w:val="008D7AC2"/>
    <w:pPr>
      <w:tabs>
        <w:tab w:val="center" w:pos="4680"/>
        <w:tab w:val="right" w:pos="9360"/>
      </w:tabs>
    </w:pPr>
  </w:style>
  <w:style w:type="character" w:customStyle="1" w:styleId="PiedepginaCar">
    <w:name w:val="Pie de página Car"/>
    <w:basedOn w:val="Fuentedeprrafopredeter"/>
    <w:link w:val="Piedepgina"/>
    <w:uiPriority w:val="99"/>
    <w:rsid w:val="008D7AC2"/>
    <w:rPr>
      <w:sz w:val="24"/>
      <w:szCs w:val="24"/>
    </w:rPr>
  </w:style>
  <w:style w:type="character" w:customStyle="1" w:styleId="text">
    <w:name w:val="text"/>
    <w:basedOn w:val="Fuentedeprrafopredeter"/>
    <w:rsid w:val="005E7B93"/>
  </w:style>
  <w:style w:type="paragraph" w:styleId="Prrafodelista">
    <w:name w:val="List Paragraph"/>
    <w:basedOn w:val="Normal"/>
    <w:uiPriority w:val="34"/>
    <w:qFormat/>
    <w:rsid w:val="005E5997"/>
    <w:pPr>
      <w:ind w:left="720"/>
      <w:contextualSpacing/>
    </w:pPr>
  </w:style>
</w:styles>
</file>

<file path=word/webSettings.xml><?xml version="1.0" encoding="utf-8"?>
<w:webSettings xmlns:r="http://schemas.openxmlformats.org/officeDocument/2006/relationships" xmlns:w="http://schemas.openxmlformats.org/wordprocessingml/2006/main">
  <w:divs>
    <w:div w:id="254676949">
      <w:bodyDiv w:val="1"/>
      <w:marLeft w:val="0"/>
      <w:marRight w:val="0"/>
      <w:marTop w:val="0"/>
      <w:marBottom w:val="0"/>
      <w:divBdr>
        <w:top w:val="none" w:sz="0" w:space="0" w:color="auto"/>
        <w:left w:val="none" w:sz="0" w:space="0" w:color="auto"/>
        <w:bottom w:val="none" w:sz="0" w:space="0" w:color="auto"/>
        <w:right w:val="none" w:sz="0" w:space="0" w:color="auto"/>
      </w:divBdr>
    </w:div>
    <w:div w:id="443578838">
      <w:bodyDiv w:val="1"/>
      <w:marLeft w:val="0"/>
      <w:marRight w:val="0"/>
      <w:marTop w:val="0"/>
      <w:marBottom w:val="0"/>
      <w:divBdr>
        <w:top w:val="none" w:sz="0" w:space="0" w:color="auto"/>
        <w:left w:val="none" w:sz="0" w:space="0" w:color="auto"/>
        <w:bottom w:val="none" w:sz="0" w:space="0" w:color="auto"/>
        <w:right w:val="none" w:sz="0" w:space="0" w:color="auto"/>
      </w:divBdr>
    </w:div>
    <w:div w:id="668947620">
      <w:bodyDiv w:val="1"/>
      <w:marLeft w:val="0"/>
      <w:marRight w:val="0"/>
      <w:marTop w:val="0"/>
      <w:marBottom w:val="0"/>
      <w:divBdr>
        <w:top w:val="none" w:sz="0" w:space="0" w:color="auto"/>
        <w:left w:val="none" w:sz="0" w:space="0" w:color="auto"/>
        <w:bottom w:val="none" w:sz="0" w:space="0" w:color="auto"/>
        <w:right w:val="none" w:sz="0" w:space="0" w:color="auto"/>
      </w:divBdr>
    </w:div>
    <w:div w:id="1717268511">
      <w:bodyDiv w:val="1"/>
      <w:marLeft w:val="0"/>
      <w:marRight w:val="0"/>
      <w:marTop w:val="0"/>
      <w:marBottom w:val="0"/>
      <w:divBdr>
        <w:top w:val="none" w:sz="0" w:space="0" w:color="auto"/>
        <w:left w:val="none" w:sz="0" w:space="0" w:color="auto"/>
        <w:bottom w:val="none" w:sz="0" w:space="0" w:color="auto"/>
        <w:right w:val="none" w:sz="0" w:space="0" w:color="auto"/>
      </w:divBdr>
      <w:divsChild>
        <w:div w:id="318267461">
          <w:marLeft w:val="0"/>
          <w:marRight w:val="0"/>
          <w:marTop w:val="0"/>
          <w:marBottom w:val="0"/>
          <w:divBdr>
            <w:top w:val="none" w:sz="0" w:space="0" w:color="auto"/>
            <w:left w:val="none" w:sz="0" w:space="0" w:color="auto"/>
            <w:bottom w:val="none" w:sz="0" w:space="0" w:color="auto"/>
            <w:right w:val="none" w:sz="0" w:space="0" w:color="auto"/>
          </w:divBdr>
          <w:divsChild>
            <w:div w:id="7035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2543</Words>
  <Characters>13989</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 – Christian Living</vt:lpstr>
      <vt:lpstr>Core Seminars – Christian Living</vt:lpstr>
    </vt:vector>
  </TitlesOfParts>
  <Company/>
  <LinksUpToDate>false</LinksUpToDate>
  <CharactersWithSpaces>16500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 – Christian Living</dc:title>
  <dc:creator>user</dc:creator>
  <cp:lastModifiedBy>Nazareth</cp:lastModifiedBy>
  <cp:revision>10</cp:revision>
  <cp:lastPrinted>2007-02-03T21:42:00Z</cp:lastPrinted>
  <dcterms:created xsi:type="dcterms:W3CDTF">2018-03-08T15:36:00Z</dcterms:created>
  <dcterms:modified xsi:type="dcterms:W3CDTF">2019-10-12T22:39:00Z</dcterms:modified>
</cp:coreProperties>
</file>