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CF" w:rsidRDefault="000103CF" w:rsidP="000103CF">
      <w:pPr>
        <w:rPr>
          <w:rFonts w:ascii="Times" w:hAnsi="Times"/>
          <w:b/>
          <w:sz w:val="24"/>
          <w:szCs w:val="24"/>
        </w:rPr>
      </w:pPr>
      <w:r w:rsidRPr="000103CF">
        <w:rPr>
          <w:rFonts w:ascii="Times" w:hAnsi="Times"/>
          <w:b/>
          <w:sz w:val="24"/>
          <w:szCs w:val="24"/>
        </w:rPr>
        <w:t>5. Precursores de la Reforma</w:t>
      </w:r>
    </w:p>
    <w:p w:rsidR="000103CF" w:rsidRDefault="000103CF" w:rsidP="000103CF">
      <w:pPr>
        <w:rPr>
          <w:rFonts w:ascii="Times" w:hAnsi="Times"/>
          <w:b/>
          <w:sz w:val="24"/>
          <w:szCs w:val="24"/>
        </w:rPr>
      </w:pPr>
    </w:p>
    <w:p w:rsidR="000103CF" w:rsidRPr="000103CF" w:rsidRDefault="000103CF" w:rsidP="000103CF">
      <w:pPr>
        <w:pStyle w:val="Prrafodelista"/>
        <w:numPr>
          <w:ilvl w:val="0"/>
          <w:numId w:val="28"/>
        </w:numPr>
        <w:rPr>
          <w:rFonts w:ascii="Times" w:hAnsi="Times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>Pedro Valdo (1140-</w:t>
      </w:r>
      <w:r w:rsidRPr="000103CF">
        <w:rPr>
          <w:rFonts w:ascii="Times" w:hAnsi="Times"/>
          <w:sz w:val="24"/>
          <w:szCs w:val="24"/>
        </w:rPr>
        <w:t>1218)</w:t>
      </w:r>
      <w:r>
        <w:rPr>
          <w:rFonts w:ascii="Times" w:hAnsi="Times"/>
          <w:sz w:val="24"/>
          <w:szCs w:val="24"/>
        </w:rPr>
        <w:t>.</w:t>
      </w:r>
    </w:p>
    <w:p w:rsidR="000103CF" w:rsidRDefault="000103CF" w:rsidP="000103CF">
      <w:pPr>
        <w:ind w:left="720"/>
        <w:rPr>
          <w:rFonts w:ascii="Times" w:hAnsi="Times"/>
          <w:sz w:val="24"/>
          <w:szCs w:val="24"/>
        </w:rPr>
      </w:pPr>
    </w:p>
    <w:p w:rsidR="000103CF" w:rsidRDefault="000103CF" w:rsidP="000103CF">
      <w:pPr>
        <w:ind w:left="720"/>
        <w:rPr>
          <w:rFonts w:ascii="Times" w:hAnsi="Times"/>
          <w:sz w:val="24"/>
          <w:szCs w:val="24"/>
        </w:rPr>
      </w:pPr>
    </w:p>
    <w:p w:rsidR="000103CF" w:rsidRDefault="000103CF" w:rsidP="000103CF">
      <w:pPr>
        <w:ind w:left="720"/>
        <w:rPr>
          <w:rFonts w:ascii="Times" w:hAnsi="Times"/>
          <w:sz w:val="24"/>
          <w:szCs w:val="24"/>
        </w:rPr>
      </w:pPr>
    </w:p>
    <w:p w:rsidR="000103CF" w:rsidRPr="000103CF" w:rsidRDefault="000103CF" w:rsidP="000103CF">
      <w:pPr>
        <w:pStyle w:val="Prrafodelista"/>
        <w:numPr>
          <w:ilvl w:val="0"/>
          <w:numId w:val="28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John Wycliffe (</w:t>
      </w:r>
      <w:r w:rsidRPr="000103CF">
        <w:rPr>
          <w:rFonts w:ascii="Times" w:hAnsi="Times"/>
          <w:sz w:val="24"/>
          <w:szCs w:val="24"/>
        </w:rPr>
        <w:t>1328-1384)</w:t>
      </w:r>
      <w:r>
        <w:rPr>
          <w:rFonts w:ascii="Times" w:hAnsi="Times"/>
          <w:sz w:val="24"/>
          <w:szCs w:val="24"/>
        </w:rPr>
        <w:t>.</w:t>
      </w:r>
    </w:p>
    <w:p w:rsidR="000103CF" w:rsidRDefault="000103CF" w:rsidP="000103CF">
      <w:pPr>
        <w:ind w:left="720"/>
        <w:rPr>
          <w:rFonts w:ascii="Times" w:hAnsi="Times"/>
          <w:sz w:val="24"/>
          <w:szCs w:val="24"/>
        </w:rPr>
      </w:pPr>
    </w:p>
    <w:p w:rsidR="000103CF" w:rsidRDefault="000103CF" w:rsidP="000103CF">
      <w:pPr>
        <w:ind w:left="720"/>
        <w:rPr>
          <w:rFonts w:ascii="Times" w:hAnsi="Times"/>
          <w:sz w:val="24"/>
          <w:szCs w:val="24"/>
        </w:rPr>
      </w:pPr>
    </w:p>
    <w:p w:rsidR="000103CF" w:rsidRDefault="000103CF" w:rsidP="000103CF">
      <w:pPr>
        <w:ind w:left="720"/>
        <w:rPr>
          <w:rFonts w:ascii="Times" w:hAnsi="Times"/>
          <w:sz w:val="24"/>
          <w:szCs w:val="24"/>
        </w:rPr>
      </w:pPr>
    </w:p>
    <w:p w:rsidR="000103CF" w:rsidRPr="000103CF" w:rsidRDefault="000103CF" w:rsidP="000103CF">
      <w:pPr>
        <w:pStyle w:val="Prrafodelista"/>
        <w:numPr>
          <w:ilvl w:val="0"/>
          <w:numId w:val="28"/>
        </w:numPr>
        <w:rPr>
          <w:rFonts w:ascii="Times" w:hAnsi="Times"/>
          <w:sz w:val="24"/>
          <w:szCs w:val="24"/>
        </w:rPr>
      </w:pPr>
      <w:r w:rsidRPr="000103CF">
        <w:rPr>
          <w:rFonts w:ascii="Times" w:hAnsi="Times"/>
          <w:sz w:val="24"/>
          <w:szCs w:val="24"/>
        </w:rPr>
        <w:t>John Huss (1369-1415)</w:t>
      </w:r>
      <w:r>
        <w:rPr>
          <w:rFonts w:ascii="Times" w:hAnsi="Times"/>
          <w:sz w:val="24"/>
          <w:szCs w:val="24"/>
        </w:rPr>
        <w:t>.</w:t>
      </w:r>
    </w:p>
    <w:p w:rsidR="000103CF" w:rsidRDefault="000103CF" w:rsidP="000103CF">
      <w:pPr>
        <w:ind w:left="720"/>
        <w:rPr>
          <w:rFonts w:ascii="Times" w:hAnsi="Times"/>
          <w:sz w:val="24"/>
          <w:szCs w:val="24"/>
        </w:rPr>
      </w:pPr>
    </w:p>
    <w:p w:rsidR="000103CF" w:rsidRDefault="000103CF" w:rsidP="000103CF">
      <w:pPr>
        <w:ind w:left="720"/>
        <w:rPr>
          <w:rFonts w:ascii="Times" w:hAnsi="Times"/>
          <w:sz w:val="24"/>
          <w:szCs w:val="24"/>
        </w:rPr>
      </w:pPr>
    </w:p>
    <w:p w:rsidR="000103CF" w:rsidRDefault="000103CF" w:rsidP="000103CF">
      <w:pPr>
        <w:ind w:left="720"/>
        <w:rPr>
          <w:rFonts w:ascii="Times" w:hAnsi="Times"/>
          <w:sz w:val="24"/>
          <w:szCs w:val="24"/>
        </w:rPr>
      </w:pPr>
    </w:p>
    <w:p w:rsidR="000103CF" w:rsidRDefault="000103CF" w:rsidP="000103CF">
      <w:pPr>
        <w:ind w:left="720"/>
        <w:rPr>
          <w:rFonts w:ascii="Times" w:hAnsi="Times"/>
          <w:sz w:val="24"/>
          <w:szCs w:val="24"/>
        </w:rPr>
      </w:pPr>
    </w:p>
    <w:p w:rsidR="000103CF" w:rsidRPr="000103CF" w:rsidRDefault="000103CF" w:rsidP="000103CF">
      <w:pPr>
        <w:pStyle w:val="Prrafodelista"/>
        <w:numPr>
          <w:ilvl w:val="0"/>
          <w:numId w:val="28"/>
        </w:numPr>
        <w:rPr>
          <w:rFonts w:ascii="Times" w:hAnsi="Times"/>
          <w:b/>
          <w:bCs/>
          <w:sz w:val="24"/>
          <w:szCs w:val="24"/>
        </w:rPr>
      </w:pPr>
      <w:bookmarkStart w:id="0" w:name="__DdeLink__410_482054335"/>
      <w:bookmarkEnd w:id="0"/>
      <w:r w:rsidRPr="000103CF">
        <w:rPr>
          <w:rFonts w:ascii="Times" w:hAnsi="Times"/>
          <w:sz w:val="24"/>
          <w:szCs w:val="24"/>
        </w:rPr>
        <w:t>Girolamo Savonarola (1452-1498).</w:t>
      </w:r>
    </w:p>
    <w:p w:rsidR="000103CF" w:rsidRDefault="000103CF" w:rsidP="000103CF">
      <w:pPr>
        <w:rPr>
          <w:rFonts w:ascii="Times" w:hAnsi="Times"/>
          <w:b/>
          <w:bCs/>
          <w:sz w:val="24"/>
          <w:szCs w:val="24"/>
        </w:rPr>
      </w:pPr>
    </w:p>
    <w:p w:rsidR="000103CF" w:rsidRDefault="000103CF" w:rsidP="000103CF">
      <w:pPr>
        <w:rPr>
          <w:rFonts w:ascii="Times" w:hAnsi="Times"/>
          <w:b/>
          <w:bCs/>
          <w:sz w:val="24"/>
          <w:szCs w:val="24"/>
        </w:rPr>
      </w:pPr>
    </w:p>
    <w:p w:rsidR="000103CF" w:rsidRDefault="000103CF" w:rsidP="000103CF">
      <w:pPr>
        <w:rPr>
          <w:rFonts w:ascii="Times" w:hAnsi="Times"/>
          <w:b/>
          <w:bCs/>
          <w:sz w:val="24"/>
          <w:szCs w:val="24"/>
        </w:rPr>
      </w:pPr>
    </w:p>
    <w:p w:rsidR="000103CF" w:rsidRDefault="000103CF" w:rsidP="000103CF">
      <w:pPr>
        <w:rPr>
          <w:rFonts w:ascii="Times" w:hAnsi="Times"/>
          <w:b/>
          <w:bCs/>
          <w:sz w:val="24"/>
          <w:szCs w:val="24"/>
        </w:rPr>
      </w:pPr>
    </w:p>
    <w:p w:rsidR="000103CF" w:rsidRDefault="000103CF" w:rsidP="000103CF">
      <w:pPr>
        <w:rPr>
          <w:rFonts w:ascii="Times" w:hAnsi="Times"/>
          <w:b/>
          <w:bCs/>
          <w:sz w:val="24"/>
          <w:szCs w:val="24"/>
        </w:rPr>
      </w:pPr>
    </w:p>
    <w:p w:rsidR="000103CF" w:rsidRDefault="000103CF" w:rsidP="000103CF">
      <w:pPr>
        <w:rPr>
          <w:rFonts w:ascii="Times" w:hAnsi="Times"/>
          <w:b/>
          <w:bCs/>
          <w:sz w:val="24"/>
          <w:szCs w:val="24"/>
        </w:rPr>
      </w:pPr>
    </w:p>
    <w:p w:rsidR="000103CF" w:rsidRDefault="000103CF" w:rsidP="000103CF">
      <w:pPr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Lectura adicional:</w:t>
      </w:r>
    </w:p>
    <w:p w:rsidR="000103CF" w:rsidRDefault="000103CF" w:rsidP="000103CF">
      <w:pPr>
        <w:rPr>
          <w:rFonts w:ascii="Times" w:hAnsi="Times"/>
          <w:b/>
          <w:bCs/>
          <w:sz w:val="24"/>
          <w:szCs w:val="24"/>
        </w:rPr>
      </w:pPr>
    </w:p>
    <w:p w:rsidR="000103CF" w:rsidRPr="007F552D" w:rsidRDefault="000103CF" w:rsidP="000103C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/>
          <w:sz w:val="24"/>
          <w:szCs w:val="24"/>
          <w:lang w:val="es-ES"/>
        </w:rPr>
      </w:pPr>
      <w:r w:rsidRPr="007F552D">
        <w:rPr>
          <w:rFonts w:ascii="Times" w:hAnsi="Times"/>
          <w:i/>
          <w:iCs/>
          <w:sz w:val="24"/>
          <w:szCs w:val="24"/>
          <w:lang w:val="es-ES"/>
        </w:rPr>
        <w:t>The Breeze of the Centuries</w:t>
      </w:r>
      <w:r w:rsidRPr="007F552D">
        <w:rPr>
          <w:rFonts w:ascii="Times" w:hAnsi="Times"/>
          <w:sz w:val="24"/>
          <w:szCs w:val="24"/>
          <w:lang w:val="es-ES"/>
        </w:rPr>
        <w:t xml:space="preserve"> </w:t>
      </w:r>
      <w:r w:rsidR="007F552D" w:rsidRPr="007F552D">
        <w:rPr>
          <w:rFonts w:ascii="Times" w:hAnsi="Times"/>
          <w:sz w:val="24"/>
          <w:szCs w:val="24"/>
          <w:lang w:val="es-ES"/>
        </w:rPr>
        <w:t>(La brisa de los siglos)</w:t>
      </w:r>
      <w:r w:rsidR="007F552D">
        <w:rPr>
          <w:rFonts w:ascii="Times" w:hAnsi="Times"/>
          <w:sz w:val="24"/>
          <w:szCs w:val="24"/>
          <w:lang w:val="es-ES"/>
        </w:rPr>
        <w:t xml:space="preserve"> </w:t>
      </w:r>
      <w:r w:rsidRPr="007F552D">
        <w:rPr>
          <w:rFonts w:ascii="Times" w:hAnsi="Times"/>
          <w:sz w:val="24"/>
          <w:szCs w:val="24"/>
          <w:lang w:val="es-ES"/>
        </w:rPr>
        <w:t>de Michael Reeves</w:t>
      </w:r>
    </w:p>
    <w:p w:rsidR="000103CF" w:rsidRDefault="000103CF" w:rsidP="000103C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/>
          <w:sz w:val="24"/>
          <w:szCs w:val="24"/>
        </w:rPr>
      </w:pPr>
      <w:r>
        <w:rPr>
          <w:rFonts w:ascii="Times" w:hAnsi="Times"/>
          <w:i/>
          <w:iCs/>
          <w:sz w:val="24"/>
          <w:szCs w:val="24"/>
        </w:rPr>
        <w:t>Zondervan Handbook to the History of Christianity</w:t>
      </w:r>
      <w:r>
        <w:rPr>
          <w:rFonts w:ascii="Times" w:hAnsi="Times"/>
          <w:sz w:val="24"/>
          <w:szCs w:val="24"/>
        </w:rPr>
        <w:t xml:space="preserve"> </w:t>
      </w:r>
      <w:r w:rsidR="007F552D">
        <w:rPr>
          <w:rFonts w:ascii="Times" w:hAnsi="Times"/>
          <w:sz w:val="24"/>
          <w:szCs w:val="24"/>
        </w:rPr>
        <w:t xml:space="preserve"> (</w:t>
      </w:r>
      <w:r w:rsidR="007F552D" w:rsidRPr="007F552D">
        <w:rPr>
          <w:rFonts w:ascii="Times" w:hAnsi="Times"/>
          <w:sz w:val="24"/>
          <w:szCs w:val="24"/>
        </w:rPr>
        <w:t>Manual de Zondervan para la historia del cristianismo</w:t>
      </w:r>
      <w:r w:rsidR="007F552D">
        <w:rPr>
          <w:rFonts w:ascii="Times" w:hAnsi="Times"/>
          <w:sz w:val="24"/>
          <w:szCs w:val="24"/>
        </w:rPr>
        <w:t xml:space="preserve">) </w:t>
      </w:r>
      <w:r>
        <w:rPr>
          <w:rFonts w:ascii="Times" w:hAnsi="Times"/>
          <w:sz w:val="24"/>
          <w:szCs w:val="24"/>
        </w:rPr>
        <w:t>de Jonathan Hill</w:t>
      </w:r>
    </w:p>
    <w:p w:rsidR="000103CF" w:rsidRDefault="000103CF" w:rsidP="000103C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/>
          <w:sz w:val="24"/>
          <w:szCs w:val="24"/>
        </w:rPr>
      </w:pPr>
      <w:r>
        <w:rPr>
          <w:rFonts w:ascii="Times" w:hAnsi="Times"/>
          <w:i/>
          <w:iCs/>
          <w:sz w:val="24"/>
          <w:szCs w:val="24"/>
        </w:rPr>
        <w:t>Church in the Middle Ages</w:t>
      </w:r>
      <w:r>
        <w:rPr>
          <w:rFonts w:ascii="Times" w:hAnsi="Times"/>
          <w:sz w:val="24"/>
          <w:szCs w:val="24"/>
        </w:rPr>
        <w:t xml:space="preserve"> </w:t>
      </w:r>
      <w:r w:rsidR="007F552D">
        <w:rPr>
          <w:rFonts w:ascii="Times" w:hAnsi="Times"/>
          <w:sz w:val="24"/>
          <w:szCs w:val="24"/>
        </w:rPr>
        <w:t xml:space="preserve">(La Iglesia en la Edad Media) </w:t>
      </w:r>
      <w:r>
        <w:rPr>
          <w:rFonts w:ascii="Times" w:hAnsi="Times"/>
          <w:sz w:val="24"/>
          <w:szCs w:val="24"/>
        </w:rPr>
        <w:t>de R.W. Southern</w:t>
      </w:r>
    </w:p>
    <w:p w:rsidR="000103CF" w:rsidRDefault="000103CF" w:rsidP="000103C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/>
          <w:sz w:val="24"/>
          <w:szCs w:val="24"/>
        </w:rPr>
      </w:pPr>
      <w:r>
        <w:rPr>
          <w:rFonts w:ascii="Times" w:hAnsi="Times"/>
          <w:i/>
          <w:iCs/>
          <w:sz w:val="24"/>
          <w:szCs w:val="24"/>
        </w:rPr>
        <w:t>Saints and Sinners: History of the Popes</w:t>
      </w:r>
      <w:r>
        <w:rPr>
          <w:rFonts w:ascii="Times" w:hAnsi="Times"/>
          <w:sz w:val="24"/>
          <w:szCs w:val="24"/>
        </w:rPr>
        <w:t xml:space="preserve"> </w:t>
      </w:r>
      <w:r w:rsidR="007F552D">
        <w:rPr>
          <w:rFonts w:ascii="Times" w:hAnsi="Times"/>
          <w:sz w:val="24"/>
          <w:szCs w:val="24"/>
        </w:rPr>
        <w:t>(Santos y pecadores: La historia de los papas)</w:t>
      </w:r>
      <w:r>
        <w:rPr>
          <w:rFonts w:ascii="Times" w:hAnsi="Times"/>
          <w:sz w:val="24"/>
          <w:szCs w:val="24"/>
        </w:rPr>
        <w:t>de Eamon Duffy</w:t>
      </w:r>
    </w:p>
    <w:p w:rsidR="000103CF" w:rsidRPr="006B7C09" w:rsidRDefault="006B7C09" w:rsidP="000103C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/>
          <w:sz w:val="24"/>
          <w:szCs w:val="24"/>
          <w:lang w:val="es-ES"/>
        </w:rPr>
      </w:pPr>
      <w:r>
        <w:rPr>
          <w:rFonts w:ascii="Times" w:hAnsi="Times"/>
          <w:sz w:val="24"/>
          <w:szCs w:val="24"/>
          <w:lang w:val="es-ES"/>
        </w:rPr>
        <w:t xml:space="preserve">Conferencias de </w:t>
      </w:r>
      <w:r w:rsidR="000103CF" w:rsidRPr="006B7C09">
        <w:rPr>
          <w:rFonts w:ascii="Times" w:hAnsi="Times"/>
          <w:sz w:val="24"/>
          <w:szCs w:val="24"/>
          <w:lang w:val="es-ES"/>
        </w:rPr>
        <w:t xml:space="preserve">Carl Trueman </w:t>
      </w:r>
      <w:r w:rsidRPr="006B7C09">
        <w:rPr>
          <w:rFonts w:ascii="Times" w:hAnsi="Times"/>
          <w:sz w:val="24"/>
          <w:szCs w:val="24"/>
          <w:lang w:val="es-ES"/>
        </w:rPr>
        <w:t>acerca de la Iglesia medieval en el Seminario Teológico de</w:t>
      </w:r>
      <w:r w:rsidR="000103CF" w:rsidRPr="006B7C09">
        <w:rPr>
          <w:rFonts w:ascii="Times" w:hAnsi="Times"/>
          <w:sz w:val="24"/>
          <w:szCs w:val="24"/>
          <w:lang w:val="es-ES"/>
        </w:rPr>
        <w:t xml:space="preserve"> Westminster </w:t>
      </w:r>
      <w:r w:rsidRPr="006B7C09">
        <w:rPr>
          <w:rFonts w:ascii="Times" w:hAnsi="Times"/>
          <w:sz w:val="24"/>
          <w:szCs w:val="24"/>
          <w:lang w:val="es-ES"/>
        </w:rPr>
        <w:t xml:space="preserve">en </w:t>
      </w:r>
      <w:r w:rsidR="000103CF" w:rsidRPr="006B7C09">
        <w:rPr>
          <w:rFonts w:ascii="Times" w:hAnsi="Times"/>
          <w:sz w:val="24"/>
          <w:szCs w:val="24"/>
          <w:lang w:val="es-ES"/>
        </w:rPr>
        <w:t>iTunesU</w:t>
      </w:r>
      <w:r w:rsidR="007F552D">
        <w:rPr>
          <w:rFonts w:ascii="Times" w:hAnsi="Times"/>
          <w:sz w:val="24"/>
          <w:szCs w:val="24"/>
          <w:lang w:val="es-ES"/>
        </w:rPr>
        <w:t>.</w:t>
      </w:r>
    </w:p>
    <w:p w:rsidR="000103CF" w:rsidRPr="006B7C09" w:rsidRDefault="000103CF" w:rsidP="000103CF">
      <w:pPr>
        <w:rPr>
          <w:rFonts w:ascii="Times" w:hAnsi="Times"/>
          <w:bCs/>
          <w:sz w:val="24"/>
          <w:szCs w:val="24"/>
          <w:lang w:val="es-ES"/>
        </w:rPr>
      </w:pPr>
    </w:p>
    <w:p w:rsidR="00CD5234" w:rsidRDefault="00CD5234" w:rsidP="00C269AD">
      <w:pPr>
        <w:rPr>
          <w:rFonts w:ascii="Times" w:hAnsi="Times"/>
          <w:bCs/>
          <w:sz w:val="24"/>
          <w:szCs w:val="24"/>
          <w:lang w:val="es-ES"/>
        </w:rPr>
      </w:pPr>
    </w:p>
    <w:p w:rsidR="00CD5234" w:rsidRPr="00DD09EA" w:rsidRDefault="00CD5234" w:rsidP="00CD5234">
      <w:pPr>
        <w:shd w:val="clear" w:color="auto" w:fill="FFFFFF"/>
        <w:spacing w:line="360" w:lineRule="auto"/>
        <w:rPr>
          <w:rFonts w:ascii="Arial" w:hAnsi="Arial" w:cs="Arial"/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CD5234" w:rsidRPr="00CD5234" w:rsidRDefault="00CD5234" w:rsidP="00CD5234">
      <w:pPr>
        <w:shd w:val="clear" w:color="auto" w:fill="FFFFFF"/>
        <w:spacing w:line="360" w:lineRule="auto"/>
        <w:rPr>
          <w:rFonts w:ascii="Arial" w:hAnsi="Arial" w:cs="Arial"/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1753D0" w:rsidRPr="006D0E58" w:rsidRDefault="0020782A" w:rsidP="00C269AD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3643993</wp:posOffset>
            </wp:positionH>
            <wp:positionV relativeFrom="paragraph">
              <wp:posOffset>-124330</wp:posOffset>
            </wp:positionV>
            <wp:extent cx="770386" cy="68863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86" cy="68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</w:t>
      </w:r>
      <w:r w:rsidR="006D0E58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Historia de la Iglesia</w:t>
      </w:r>
    </w:p>
    <w:p w:rsidR="006D0E58" w:rsidRPr="006B7C09" w:rsidRDefault="00937C7D" w:rsidP="006D0E58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 w:rsidRPr="006B7C09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Clase </w:t>
      </w:r>
      <w:r w:rsidR="000103CF" w:rsidRPr="006B7C09">
        <w:rPr>
          <w:rFonts w:asciiTheme="majorHAnsi" w:hAnsiTheme="majorHAnsi" w:cstheme="majorHAnsi"/>
          <w:b/>
          <w:bCs/>
          <w:sz w:val="28"/>
          <w:szCs w:val="28"/>
          <w:lang w:val="es-ES"/>
        </w:rPr>
        <w:t>5</w:t>
      </w:r>
      <w:r w:rsidR="006D0E58" w:rsidRPr="006B7C09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:</w:t>
      </w:r>
      <w:r w:rsidR="00C348DA" w:rsidRPr="006B7C09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 </w:t>
      </w:r>
      <w:r w:rsidR="00DF3538" w:rsidRPr="006B7C09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La</w:t>
      </w:r>
      <w:r w:rsidR="007F552D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 Alta</w:t>
      </w:r>
      <w:r w:rsidR="000103CF" w:rsidRPr="006B7C09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 Edad Media</w:t>
      </w:r>
      <w:r w:rsidR="006B7C09" w:rsidRPr="006B7C09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 (950-1500 d. </w:t>
      </w:r>
      <w:r w:rsidR="006B7C09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C.</w:t>
      </w:r>
      <w:r w:rsidR="006B7C09" w:rsidRPr="006B7C09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)</w:t>
      </w:r>
    </w:p>
    <w:p w:rsidR="00937C7D" w:rsidRPr="006B7C09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6B7C09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6D0E58" w:rsidRPr="006B7C09" w:rsidRDefault="006D0E58" w:rsidP="006D0E58">
      <w:pPr>
        <w:pStyle w:val="Textoindependiente2"/>
        <w:spacing w:after="0" w:line="276" w:lineRule="auto"/>
        <w:rPr>
          <w:rFonts w:ascii="Times" w:hAnsi="Times" w:cs="Times"/>
          <w:lang w:val="es-ES"/>
        </w:rPr>
      </w:pPr>
      <w:bookmarkStart w:id="1" w:name="_GoBack"/>
      <w:bookmarkEnd w:id="1"/>
    </w:p>
    <w:p w:rsidR="000103CF" w:rsidRPr="006B7C09" w:rsidRDefault="000103CF" w:rsidP="007F552D">
      <w:pPr>
        <w:jc w:val="center"/>
        <w:rPr>
          <w:rFonts w:asciiTheme="majorHAnsi" w:hAnsiTheme="majorHAnsi" w:cstheme="majorHAnsi"/>
          <w:i/>
          <w:iCs/>
          <w:sz w:val="24"/>
          <w:szCs w:val="24"/>
          <w:lang w:val="es-ES"/>
        </w:rPr>
      </w:pPr>
      <w:r w:rsidRPr="006B7C09">
        <w:rPr>
          <w:rFonts w:asciiTheme="majorHAnsi" w:hAnsiTheme="majorHAnsi" w:cstheme="majorHAnsi"/>
          <w:i/>
          <w:iCs/>
          <w:sz w:val="24"/>
          <w:szCs w:val="24"/>
          <w:lang w:val="es-ES"/>
        </w:rPr>
        <w:t xml:space="preserve">«Porque no tenemos aquí ciudad permanente, sino que buscamos la por venir» </w:t>
      </w:r>
      <w:r w:rsidRPr="007F552D">
        <w:rPr>
          <w:rFonts w:asciiTheme="majorHAnsi" w:hAnsiTheme="majorHAnsi" w:cstheme="majorHAnsi"/>
          <w:iCs/>
          <w:sz w:val="24"/>
          <w:szCs w:val="24"/>
          <w:lang w:val="es-ES"/>
        </w:rPr>
        <w:t>Hebreos 13:14</w:t>
      </w:r>
      <w:r w:rsidR="007F552D">
        <w:rPr>
          <w:rFonts w:asciiTheme="majorHAnsi" w:hAnsiTheme="majorHAnsi" w:cstheme="majorHAnsi"/>
          <w:iCs/>
          <w:sz w:val="24"/>
          <w:szCs w:val="24"/>
          <w:lang w:val="es-ES"/>
        </w:rPr>
        <w:t>.</w:t>
      </w:r>
    </w:p>
    <w:p w:rsidR="000103CF" w:rsidRPr="006B7C09" w:rsidRDefault="000103CF" w:rsidP="000103CF">
      <w:pPr>
        <w:rPr>
          <w:rFonts w:asciiTheme="majorHAnsi" w:hAnsiTheme="majorHAnsi" w:cstheme="majorHAnsi"/>
          <w:i/>
          <w:iCs/>
          <w:sz w:val="24"/>
          <w:szCs w:val="24"/>
          <w:lang w:val="es-ES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i/>
          <w:iCs/>
          <w:sz w:val="24"/>
          <w:szCs w:val="24"/>
          <w:lang w:val="es-ES"/>
        </w:rPr>
      </w:pPr>
    </w:p>
    <w:p w:rsidR="000103CF" w:rsidRPr="007F552D" w:rsidRDefault="000103CF" w:rsidP="000103CF">
      <w:pP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7F552D">
        <w:rPr>
          <w:rFonts w:asciiTheme="majorHAnsi" w:hAnsiTheme="majorHAnsi" w:cstheme="majorHAnsi"/>
          <w:b/>
          <w:sz w:val="24"/>
          <w:szCs w:val="24"/>
          <w:lang w:val="es-ES"/>
        </w:rPr>
        <w:t>1. Introducción</w:t>
      </w:r>
    </w:p>
    <w:p w:rsidR="000103CF" w:rsidRPr="007F552D" w:rsidRDefault="000103CF" w:rsidP="000103C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7F552D" w:rsidRDefault="000103CF" w:rsidP="000103C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6B7C09">
        <w:rPr>
          <w:rFonts w:asciiTheme="majorHAnsi" w:hAnsiTheme="majorHAnsi" w:cstheme="majorHAnsi"/>
          <w:b/>
          <w:sz w:val="24"/>
          <w:szCs w:val="24"/>
          <w:lang w:val="es-ES"/>
        </w:rPr>
        <w:t>2. Raíces  de conflicto, semillas de renuevo</w:t>
      </w: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Theme="majorHAnsi" w:hAnsiTheme="majorHAnsi" w:cstheme="majorHAnsi"/>
          <w:sz w:val="24"/>
          <w:szCs w:val="24"/>
          <w:lang w:val="es-ES"/>
        </w:rPr>
      </w:pPr>
      <w:r w:rsidRPr="006B7C09">
        <w:rPr>
          <w:rFonts w:asciiTheme="majorHAnsi" w:hAnsiTheme="majorHAnsi" w:cstheme="majorHAnsi"/>
          <w:sz w:val="24"/>
          <w:szCs w:val="24"/>
          <w:lang w:val="es-ES"/>
        </w:rPr>
        <w:t>El reino de Carlomagno se desintegra (800-814).</w:t>
      </w:r>
    </w:p>
    <w:p w:rsidR="000103CF" w:rsidRPr="006B7C09" w:rsidRDefault="000103CF" w:rsidP="000103CF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Theme="majorHAnsi" w:hAnsiTheme="majorHAnsi" w:cstheme="majorHAnsi"/>
          <w:sz w:val="24"/>
          <w:szCs w:val="24"/>
          <w:lang w:val="es-ES"/>
        </w:rPr>
      </w:pPr>
      <w:r w:rsidRPr="006B7C09">
        <w:rPr>
          <w:rFonts w:asciiTheme="majorHAnsi" w:hAnsiTheme="majorHAnsi" w:cstheme="majorHAnsi"/>
          <w:sz w:val="24"/>
          <w:szCs w:val="24"/>
          <w:lang w:val="es-ES"/>
        </w:rPr>
        <w:t>El cristianismo se propaga a lo largo de Europa.</w:t>
      </w:r>
    </w:p>
    <w:p w:rsidR="000103CF" w:rsidRPr="006B7C09" w:rsidRDefault="000103CF" w:rsidP="000103CF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Theme="majorHAnsi" w:hAnsiTheme="majorHAnsi" w:cstheme="majorHAnsi"/>
          <w:sz w:val="24"/>
          <w:szCs w:val="24"/>
          <w:lang w:val="es-ES"/>
        </w:rPr>
      </w:pPr>
      <w:r w:rsidRPr="006B7C09">
        <w:rPr>
          <w:rFonts w:asciiTheme="majorHAnsi" w:hAnsiTheme="majorHAnsi" w:cstheme="majorHAnsi"/>
          <w:sz w:val="24"/>
          <w:szCs w:val="24"/>
          <w:lang w:val="es-ES"/>
        </w:rPr>
        <w:t>Escenario político, la «investidura» y la simonía.</w:t>
      </w: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pStyle w:val="Heading2"/>
        <w:rPr>
          <w:rFonts w:asciiTheme="majorHAnsi" w:hAnsiTheme="majorHAnsi" w:cstheme="majorHAnsi"/>
          <w:b/>
          <w:szCs w:val="24"/>
          <w:lang w:val="es-ES"/>
        </w:rPr>
      </w:pPr>
      <w:r w:rsidRPr="006B7C09">
        <w:rPr>
          <w:rFonts w:asciiTheme="majorHAnsi" w:hAnsiTheme="majorHAnsi" w:cstheme="majorHAnsi"/>
          <w:b/>
          <w:szCs w:val="24"/>
          <w:lang w:val="es-ES"/>
        </w:rPr>
        <w:t xml:space="preserve">3. Dos </w:t>
      </w:r>
      <w:r w:rsidR="007F552D">
        <w:rPr>
          <w:rFonts w:asciiTheme="majorHAnsi" w:hAnsiTheme="majorHAnsi" w:cstheme="majorHAnsi"/>
          <w:b/>
          <w:szCs w:val="24"/>
          <w:lang w:val="es-ES"/>
        </w:rPr>
        <w:t>mundos colidan: El papado y el i</w:t>
      </w:r>
      <w:r w:rsidRPr="006B7C09">
        <w:rPr>
          <w:rFonts w:asciiTheme="majorHAnsi" w:hAnsiTheme="majorHAnsi" w:cstheme="majorHAnsi"/>
          <w:b/>
          <w:szCs w:val="24"/>
          <w:lang w:val="es-ES"/>
        </w:rPr>
        <w:t>mperio</w:t>
      </w: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Theme="majorHAnsi" w:hAnsiTheme="majorHAnsi" w:cstheme="majorHAnsi"/>
          <w:sz w:val="24"/>
          <w:szCs w:val="24"/>
        </w:rPr>
      </w:pPr>
      <w:r w:rsidRPr="006B7C09">
        <w:rPr>
          <w:rFonts w:asciiTheme="majorHAnsi" w:hAnsiTheme="majorHAnsi" w:cstheme="majorHAnsi"/>
          <w:sz w:val="24"/>
          <w:szCs w:val="24"/>
        </w:rPr>
        <w:t>Emperadores vs. papas</w:t>
      </w:r>
      <w:r w:rsidR="004C4607">
        <w:rPr>
          <w:rFonts w:asciiTheme="majorHAnsi" w:hAnsiTheme="majorHAnsi" w:cstheme="majorHAnsi"/>
          <w:sz w:val="24"/>
          <w:szCs w:val="24"/>
        </w:rPr>
        <w:t>.</w:t>
      </w: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Theme="majorHAnsi" w:hAnsiTheme="majorHAnsi" w:cstheme="majorHAnsi"/>
          <w:sz w:val="24"/>
          <w:szCs w:val="24"/>
          <w:lang w:val="es-ES"/>
        </w:rPr>
      </w:pPr>
      <w:r w:rsidRPr="006B7C09">
        <w:rPr>
          <w:rFonts w:asciiTheme="majorHAnsi" w:hAnsiTheme="majorHAnsi" w:cstheme="majorHAnsi"/>
          <w:sz w:val="24"/>
          <w:szCs w:val="24"/>
          <w:lang w:val="es-ES"/>
        </w:rPr>
        <w:t xml:space="preserve">Emperador Enrique III </w:t>
      </w:r>
      <w:r w:rsidR="007F552D">
        <w:rPr>
          <w:rFonts w:asciiTheme="majorHAnsi" w:hAnsiTheme="majorHAnsi" w:cstheme="majorHAnsi"/>
          <w:sz w:val="24"/>
          <w:szCs w:val="24"/>
          <w:lang w:val="es-ES"/>
        </w:rPr>
        <w:t>(1039 – 1056) y p</w:t>
      </w:r>
      <w:r w:rsidRPr="006B7C09">
        <w:rPr>
          <w:rFonts w:asciiTheme="majorHAnsi" w:hAnsiTheme="majorHAnsi" w:cstheme="majorHAnsi"/>
          <w:sz w:val="24"/>
          <w:szCs w:val="24"/>
          <w:lang w:val="es-ES"/>
        </w:rPr>
        <w:t>apa Leo IX (1049-1054).</w:t>
      </w: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Theme="majorHAnsi" w:hAnsiTheme="majorHAnsi" w:cstheme="majorHAnsi"/>
          <w:sz w:val="24"/>
          <w:szCs w:val="24"/>
          <w:lang w:val="es-ES"/>
        </w:rPr>
      </w:pPr>
      <w:r w:rsidRPr="006B7C09">
        <w:rPr>
          <w:rFonts w:asciiTheme="majorHAnsi" w:hAnsiTheme="majorHAnsi" w:cstheme="majorHAnsi"/>
          <w:sz w:val="24"/>
          <w:szCs w:val="24"/>
          <w:lang w:val="es-ES"/>
        </w:rPr>
        <w:lastRenderedPageBreak/>
        <w:t>Empe</w:t>
      </w:r>
      <w:r w:rsidR="007F552D">
        <w:rPr>
          <w:rFonts w:asciiTheme="majorHAnsi" w:hAnsiTheme="majorHAnsi" w:cstheme="majorHAnsi"/>
          <w:sz w:val="24"/>
          <w:szCs w:val="24"/>
          <w:lang w:val="es-ES"/>
        </w:rPr>
        <w:t>rador Enrique IV (1056-1106) y p</w:t>
      </w:r>
      <w:r w:rsidRPr="006B7C09">
        <w:rPr>
          <w:rFonts w:asciiTheme="majorHAnsi" w:hAnsiTheme="majorHAnsi" w:cstheme="majorHAnsi"/>
          <w:sz w:val="24"/>
          <w:szCs w:val="24"/>
          <w:lang w:val="es-ES"/>
        </w:rPr>
        <w:t>apa Gregorio VII (1073-1085).</w:t>
      </w:r>
    </w:p>
    <w:p w:rsidR="000103CF" w:rsidRDefault="000103CF" w:rsidP="000103CF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6B7C09" w:rsidRDefault="006B7C09" w:rsidP="000103CF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6B7C09" w:rsidRDefault="006B7C09" w:rsidP="000103CF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6B7C09" w:rsidRPr="006B7C09" w:rsidRDefault="006B7C09" w:rsidP="000103CF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pStyle w:val="Heading2"/>
        <w:rPr>
          <w:rFonts w:asciiTheme="majorHAnsi" w:hAnsiTheme="majorHAnsi" w:cstheme="majorHAnsi"/>
          <w:b/>
          <w:szCs w:val="24"/>
        </w:rPr>
      </w:pPr>
      <w:r w:rsidRPr="006B7C09">
        <w:rPr>
          <w:rFonts w:asciiTheme="majorHAnsi" w:hAnsiTheme="majorHAnsi" w:cstheme="majorHAnsi"/>
          <w:b/>
          <w:szCs w:val="24"/>
        </w:rPr>
        <w:t>4. Las cruzadas</w:t>
      </w: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7F552D" w:rsidP="000103C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La Primera C</w:t>
      </w:r>
      <w:r w:rsidR="000103CF" w:rsidRPr="006B7C09">
        <w:rPr>
          <w:rFonts w:asciiTheme="majorHAnsi" w:hAnsiTheme="majorHAnsi" w:cstheme="majorHAnsi"/>
          <w:sz w:val="24"/>
          <w:szCs w:val="24"/>
        </w:rPr>
        <w:t>ruzada (1095–1204).</w:t>
      </w:r>
    </w:p>
    <w:p w:rsidR="000103CF" w:rsidRPr="006B7C09" w:rsidRDefault="000103CF" w:rsidP="000103CF">
      <w:pPr>
        <w:ind w:left="1080"/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ind w:left="1080"/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ind w:left="1080"/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ind w:left="1080"/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ind w:left="1080"/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Theme="majorHAnsi" w:hAnsiTheme="majorHAnsi" w:cstheme="majorHAnsi"/>
          <w:sz w:val="24"/>
          <w:szCs w:val="24"/>
        </w:rPr>
      </w:pPr>
      <w:r w:rsidRPr="006B7C09">
        <w:rPr>
          <w:rFonts w:asciiTheme="majorHAnsi" w:hAnsiTheme="majorHAnsi" w:cstheme="majorHAnsi"/>
          <w:sz w:val="24"/>
          <w:szCs w:val="24"/>
        </w:rPr>
        <w:t>Cruzadas posteriores.</w:t>
      </w: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Theme="majorHAnsi" w:hAnsiTheme="majorHAnsi" w:cstheme="majorHAnsi"/>
          <w:sz w:val="24"/>
          <w:szCs w:val="24"/>
          <w:lang w:val="es-ES"/>
        </w:rPr>
      </w:pPr>
      <w:r w:rsidRPr="006B7C09">
        <w:rPr>
          <w:rFonts w:asciiTheme="majorHAnsi" w:hAnsiTheme="majorHAnsi" w:cstheme="majorHAnsi"/>
          <w:sz w:val="24"/>
          <w:szCs w:val="24"/>
          <w:lang w:val="es-ES"/>
        </w:rPr>
        <w:t>¿Los cristianos y las cruzadas hoy?</w:t>
      </w:r>
    </w:p>
    <w:p w:rsidR="000103CF" w:rsidRPr="006B7C09" w:rsidRDefault="000103CF" w:rsidP="00010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1080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pStyle w:val="Heading2"/>
        <w:rPr>
          <w:rFonts w:asciiTheme="majorHAnsi" w:hAnsiTheme="majorHAnsi" w:cstheme="majorHAnsi"/>
          <w:b/>
          <w:szCs w:val="24"/>
        </w:rPr>
      </w:pPr>
      <w:r w:rsidRPr="006B7C09">
        <w:rPr>
          <w:rFonts w:asciiTheme="majorHAnsi" w:hAnsiTheme="majorHAnsi" w:cstheme="majorHAnsi"/>
          <w:b/>
          <w:szCs w:val="24"/>
        </w:rPr>
        <w:t>5. Los concilios</w:t>
      </w: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7F552D" w:rsidP="000103CF">
      <w:pPr>
        <w:pStyle w:val="Prrafodelista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 w:val="0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El C</w:t>
      </w:r>
      <w:r w:rsidR="000103CF" w:rsidRPr="006B7C09">
        <w:rPr>
          <w:rFonts w:asciiTheme="majorHAnsi" w:hAnsiTheme="majorHAnsi" w:cstheme="majorHAnsi"/>
          <w:sz w:val="24"/>
          <w:szCs w:val="24"/>
          <w:lang w:val="es-ES"/>
        </w:rPr>
        <w:t>uarto Concilio de Letrán</w:t>
      </w:r>
      <w:r w:rsidR="000103CF" w:rsidRPr="006B7C09">
        <w:rPr>
          <w:rFonts w:asciiTheme="majorHAnsi" w:hAnsiTheme="majorHAnsi" w:cstheme="majorHAnsi"/>
          <w:i/>
          <w:sz w:val="24"/>
          <w:szCs w:val="24"/>
          <w:lang w:val="es-ES"/>
        </w:rPr>
        <w:t xml:space="preserve"> </w:t>
      </w:r>
      <w:r w:rsidR="000103CF" w:rsidRPr="006B7C09">
        <w:rPr>
          <w:rFonts w:asciiTheme="majorHAnsi" w:hAnsiTheme="majorHAnsi" w:cstheme="majorHAnsi"/>
          <w:sz w:val="24"/>
          <w:szCs w:val="24"/>
          <w:lang w:val="es-ES"/>
        </w:rPr>
        <w:t>(1215).</w:t>
      </w: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pStyle w:val="Prrafodelista"/>
        <w:ind w:left="1080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pStyle w:val="Prrafodelista"/>
        <w:ind w:left="1080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pStyle w:val="Prrafodelista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 w:val="0"/>
        <w:rPr>
          <w:rFonts w:asciiTheme="majorHAnsi" w:hAnsiTheme="majorHAnsi" w:cstheme="majorHAnsi"/>
          <w:sz w:val="24"/>
          <w:szCs w:val="24"/>
        </w:rPr>
      </w:pPr>
      <w:r w:rsidRPr="006B7C09">
        <w:rPr>
          <w:rFonts w:asciiTheme="majorHAnsi" w:hAnsiTheme="majorHAnsi" w:cstheme="majorHAnsi"/>
          <w:sz w:val="24"/>
          <w:szCs w:val="24"/>
        </w:rPr>
        <w:t>Concilio de Costanza (1414–18)</w:t>
      </w:r>
      <w:r w:rsidR="00BF4433">
        <w:rPr>
          <w:rFonts w:asciiTheme="majorHAnsi" w:hAnsiTheme="majorHAnsi" w:cstheme="majorHAnsi"/>
          <w:sz w:val="24"/>
          <w:szCs w:val="24"/>
        </w:rPr>
        <w:t>.</w:t>
      </w:r>
    </w:p>
    <w:p w:rsidR="006B7C09" w:rsidRPr="006B7C09" w:rsidRDefault="006B7C09" w:rsidP="006B7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6B7C09">
        <w:rPr>
          <w:rFonts w:asciiTheme="majorHAnsi" w:hAnsiTheme="majorHAnsi" w:cstheme="majorHAnsi"/>
          <w:b/>
          <w:sz w:val="24"/>
          <w:szCs w:val="24"/>
          <w:lang w:val="es-ES"/>
        </w:rPr>
        <w:lastRenderedPageBreak/>
        <w:t>6. Monjes, «eruditos» y las raíces de la Reforma</w:t>
      </w:r>
    </w:p>
    <w:p w:rsidR="000103CF" w:rsidRPr="006B7C09" w:rsidRDefault="000103CF" w:rsidP="000103CF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7F552D" w:rsidRDefault="000103CF" w:rsidP="000103CF">
      <w:pPr>
        <w:pStyle w:val="Prrafodelista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  <w:lang w:val="es-ES"/>
        </w:rPr>
      </w:pPr>
      <w:r w:rsidRPr="006B7C09">
        <w:rPr>
          <w:rFonts w:asciiTheme="majorHAnsi" w:hAnsiTheme="majorHAnsi" w:cstheme="majorHAnsi"/>
          <w:sz w:val="24"/>
          <w:szCs w:val="24"/>
        </w:rPr>
        <w:t>El monacato</w:t>
      </w:r>
      <w:r w:rsidR="00BF4433">
        <w:rPr>
          <w:rFonts w:asciiTheme="majorHAnsi" w:hAnsiTheme="majorHAnsi" w:cstheme="majorHAnsi"/>
          <w:sz w:val="24"/>
          <w:szCs w:val="24"/>
        </w:rPr>
        <w:t>.</w:t>
      </w:r>
    </w:p>
    <w:p w:rsidR="007F552D" w:rsidRPr="006B7C09" w:rsidRDefault="007F552D" w:rsidP="007F552D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  <w:r w:rsidRPr="006B7C09">
        <w:rPr>
          <w:rFonts w:asciiTheme="majorHAnsi" w:hAnsiTheme="majorHAnsi" w:cstheme="majorHAnsi"/>
          <w:sz w:val="24"/>
          <w:szCs w:val="24"/>
          <w:lang w:val="es-ES"/>
        </w:rPr>
        <w:t>i. Los cluniacenses (f. 909-10).</w:t>
      </w:r>
    </w:p>
    <w:p w:rsidR="000103CF" w:rsidRPr="006B7C09" w:rsidRDefault="000103CF" w:rsidP="000103CF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  <w:r w:rsidRPr="006B7C09">
        <w:rPr>
          <w:rFonts w:asciiTheme="majorHAnsi" w:hAnsiTheme="majorHAnsi" w:cstheme="majorHAnsi"/>
          <w:sz w:val="24"/>
          <w:szCs w:val="24"/>
          <w:lang w:val="es-ES"/>
        </w:rPr>
        <w:t>ii. Los cistercienses (f. 1098).</w:t>
      </w:r>
    </w:p>
    <w:p w:rsidR="000103CF" w:rsidRPr="006B7C09" w:rsidRDefault="000103CF" w:rsidP="000103CF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  <w:r w:rsidRPr="006B7C09">
        <w:rPr>
          <w:rFonts w:asciiTheme="majorHAnsi" w:hAnsiTheme="majorHAnsi" w:cstheme="majorHAnsi"/>
          <w:sz w:val="24"/>
          <w:szCs w:val="24"/>
        </w:rPr>
        <w:t>iii. Los franciscanos (f. 1209).</w:t>
      </w:r>
    </w:p>
    <w:p w:rsidR="000103CF" w:rsidRPr="006B7C09" w:rsidRDefault="000103CF" w:rsidP="000103CF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pStyle w:val="Prrafodelista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6B7C09">
        <w:rPr>
          <w:rFonts w:asciiTheme="majorHAnsi" w:hAnsiTheme="majorHAnsi" w:cstheme="majorHAnsi"/>
          <w:sz w:val="24"/>
          <w:szCs w:val="24"/>
        </w:rPr>
        <w:t>El escolasticismo</w:t>
      </w:r>
      <w:r w:rsidR="00BF4433">
        <w:rPr>
          <w:rFonts w:asciiTheme="majorHAnsi" w:hAnsiTheme="majorHAnsi" w:cstheme="majorHAnsi"/>
          <w:sz w:val="24"/>
          <w:szCs w:val="24"/>
        </w:rPr>
        <w:t>.</w:t>
      </w:r>
    </w:p>
    <w:p w:rsidR="000103CF" w:rsidRPr="006B7C09" w:rsidRDefault="000103CF" w:rsidP="000103CF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pStyle w:val="Prrafodelista"/>
        <w:rPr>
          <w:rFonts w:asciiTheme="majorHAnsi" w:hAnsiTheme="majorHAnsi" w:cstheme="majorHAnsi"/>
          <w:sz w:val="24"/>
          <w:szCs w:val="24"/>
        </w:rPr>
      </w:pPr>
      <w:r w:rsidRPr="006B7C09">
        <w:rPr>
          <w:rFonts w:asciiTheme="majorHAnsi" w:hAnsiTheme="majorHAnsi" w:cstheme="majorHAnsi"/>
          <w:sz w:val="24"/>
          <w:szCs w:val="24"/>
        </w:rPr>
        <w:t>i. Anselmo (1033-1109)</w:t>
      </w:r>
      <w:r w:rsidR="00BF4433">
        <w:rPr>
          <w:rFonts w:asciiTheme="majorHAnsi" w:hAnsiTheme="majorHAnsi" w:cstheme="majorHAnsi"/>
          <w:sz w:val="24"/>
          <w:szCs w:val="24"/>
        </w:rPr>
        <w:t>.</w:t>
      </w:r>
    </w:p>
    <w:p w:rsidR="000103CF" w:rsidRPr="006B7C09" w:rsidRDefault="000103CF" w:rsidP="000103CF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:rsidR="000103CF" w:rsidRPr="006B7C09" w:rsidRDefault="000103CF" w:rsidP="000103CF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  <w:r w:rsidRPr="006B7C09">
        <w:rPr>
          <w:rFonts w:asciiTheme="majorHAnsi" w:hAnsiTheme="majorHAnsi" w:cstheme="majorHAnsi"/>
          <w:sz w:val="24"/>
          <w:szCs w:val="24"/>
          <w:lang w:val="es-ES"/>
        </w:rPr>
        <w:t>- Prueba «ontológica» de la existencia de Dios.</w:t>
      </w:r>
    </w:p>
    <w:p w:rsidR="000103CF" w:rsidRDefault="000103CF" w:rsidP="000103CF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</w:p>
    <w:p w:rsidR="007F552D" w:rsidRPr="006B7C09" w:rsidRDefault="007F552D" w:rsidP="000103CF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  <w:r w:rsidRPr="006B7C09">
        <w:rPr>
          <w:rFonts w:asciiTheme="majorHAnsi" w:hAnsiTheme="majorHAnsi" w:cstheme="majorHAnsi"/>
          <w:sz w:val="24"/>
          <w:szCs w:val="24"/>
          <w:lang w:val="es-ES"/>
        </w:rPr>
        <w:t>ii. Tomás Aquino (1225-1274)</w:t>
      </w:r>
      <w:r w:rsidR="00BF4433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0103CF" w:rsidRPr="006B7C09" w:rsidRDefault="000103CF" w:rsidP="000103CF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</w:p>
    <w:p w:rsidR="000103CF" w:rsidRPr="006B7C09" w:rsidRDefault="000103CF" w:rsidP="000103CF">
      <w:pPr>
        <w:pStyle w:val="Prrafodelista"/>
        <w:rPr>
          <w:rFonts w:asciiTheme="majorHAnsi" w:hAnsiTheme="majorHAnsi" w:cstheme="majorHAnsi"/>
          <w:sz w:val="24"/>
          <w:szCs w:val="24"/>
          <w:lang w:val="es-ES"/>
        </w:rPr>
      </w:pPr>
      <w:r w:rsidRPr="006B7C09">
        <w:rPr>
          <w:rFonts w:asciiTheme="majorHAnsi" w:hAnsiTheme="majorHAnsi" w:cstheme="majorHAnsi"/>
          <w:sz w:val="24"/>
          <w:szCs w:val="24"/>
          <w:lang w:val="es-ES"/>
        </w:rPr>
        <w:t>- La «primera causa» prueba de la existencia de Dios.</w:t>
      </w:r>
    </w:p>
    <w:p w:rsidR="0097366F" w:rsidRPr="007F552D" w:rsidRDefault="0097366F" w:rsidP="0097366F">
      <w:pPr>
        <w:pStyle w:val="Sangra3det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rPr>
          <w:rFonts w:ascii="Times" w:hAnsi="Times" w:cs="Times New Roman"/>
          <w:sz w:val="24"/>
          <w:szCs w:val="24"/>
          <w:lang w:val="es-ES"/>
        </w:rPr>
      </w:pPr>
    </w:p>
    <w:sectPr w:rsidR="0097366F" w:rsidRPr="007F552D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A38" w:rsidRDefault="003C6A38">
      <w:r>
        <w:separator/>
      </w:r>
    </w:p>
  </w:endnote>
  <w:endnote w:type="continuationSeparator" w:id="1">
    <w:p w:rsidR="003C6A38" w:rsidRDefault="003C6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A38" w:rsidRDefault="003C6A38">
      <w:r>
        <w:separator/>
      </w:r>
    </w:p>
  </w:footnote>
  <w:footnote w:type="continuationSeparator" w:id="1">
    <w:p w:rsidR="003C6A38" w:rsidRDefault="003C6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885"/>
    <w:multiLevelType w:val="multilevel"/>
    <w:tmpl w:val="B426B28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E5362"/>
    <w:multiLevelType w:val="multilevel"/>
    <w:tmpl w:val="876A4C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418D2"/>
    <w:multiLevelType w:val="hybridMultilevel"/>
    <w:tmpl w:val="59661B2E"/>
    <w:lvl w:ilvl="0" w:tplc="0C0A001B">
      <w:start w:val="1"/>
      <w:numFmt w:val="lowerRoman"/>
      <w:lvlText w:val="%1."/>
      <w:lvlJc w:val="righ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1692C86"/>
    <w:multiLevelType w:val="hybridMultilevel"/>
    <w:tmpl w:val="B7B88D02"/>
    <w:lvl w:ilvl="0" w:tplc="0C0A0015">
      <w:start w:val="1"/>
      <w:numFmt w:val="upp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69F01AE"/>
    <w:multiLevelType w:val="multilevel"/>
    <w:tmpl w:val="3BB87B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193FE4"/>
    <w:multiLevelType w:val="multilevel"/>
    <w:tmpl w:val="ABA6999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AB4194"/>
    <w:multiLevelType w:val="hybridMultilevel"/>
    <w:tmpl w:val="E3BC28C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2027D"/>
    <w:multiLevelType w:val="multilevel"/>
    <w:tmpl w:val="EBFCB87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052248C"/>
    <w:multiLevelType w:val="multilevel"/>
    <w:tmpl w:val="8E7CAEF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5142995"/>
    <w:multiLevelType w:val="multilevel"/>
    <w:tmpl w:val="C7C0951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B2177A"/>
    <w:multiLevelType w:val="hybridMultilevel"/>
    <w:tmpl w:val="8CCE66A8"/>
    <w:lvl w:ilvl="0" w:tplc="0C0A0017">
      <w:start w:val="1"/>
      <w:numFmt w:val="lowerLetter"/>
      <w:lvlText w:val="%1)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BB902D9"/>
    <w:multiLevelType w:val="multilevel"/>
    <w:tmpl w:val="E33895A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472840"/>
    <w:multiLevelType w:val="hybridMultilevel"/>
    <w:tmpl w:val="8E7EEF14"/>
    <w:lvl w:ilvl="0" w:tplc="4B685C2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4E49F5"/>
    <w:multiLevelType w:val="multilevel"/>
    <w:tmpl w:val="0B506382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D505883"/>
    <w:multiLevelType w:val="multilevel"/>
    <w:tmpl w:val="C344C42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D7F7751"/>
    <w:multiLevelType w:val="multilevel"/>
    <w:tmpl w:val="2448482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4A3659E"/>
    <w:multiLevelType w:val="hybridMultilevel"/>
    <w:tmpl w:val="38AEC1BE"/>
    <w:lvl w:ilvl="0" w:tplc="E61C74C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E1905"/>
    <w:multiLevelType w:val="multilevel"/>
    <w:tmpl w:val="35820D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F8B4A4E"/>
    <w:multiLevelType w:val="hybridMultilevel"/>
    <w:tmpl w:val="A34AB7DC"/>
    <w:lvl w:ilvl="0" w:tplc="0C0A0017">
      <w:start w:val="1"/>
      <w:numFmt w:val="lowerLetter"/>
      <w:lvlText w:val="%1)"/>
      <w:lvlJc w:val="left"/>
      <w:pPr>
        <w:ind w:left="1655" w:hanging="360"/>
      </w:pPr>
    </w:lvl>
    <w:lvl w:ilvl="1" w:tplc="0C0A0019" w:tentative="1">
      <w:start w:val="1"/>
      <w:numFmt w:val="lowerLetter"/>
      <w:lvlText w:val="%2."/>
      <w:lvlJc w:val="left"/>
      <w:pPr>
        <w:ind w:left="2375" w:hanging="360"/>
      </w:pPr>
    </w:lvl>
    <w:lvl w:ilvl="2" w:tplc="0C0A001B" w:tentative="1">
      <w:start w:val="1"/>
      <w:numFmt w:val="lowerRoman"/>
      <w:lvlText w:val="%3."/>
      <w:lvlJc w:val="right"/>
      <w:pPr>
        <w:ind w:left="3095" w:hanging="180"/>
      </w:pPr>
    </w:lvl>
    <w:lvl w:ilvl="3" w:tplc="0C0A000F" w:tentative="1">
      <w:start w:val="1"/>
      <w:numFmt w:val="decimal"/>
      <w:lvlText w:val="%4."/>
      <w:lvlJc w:val="left"/>
      <w:pPr>
        <w:ind w:left="3815" w:hanging="360"/>
      </w:pPr>
    </w:lvl>
    <w:lvl w:ilvl="4" w:tplc="0C0A0019" w:tentative="1">
      <w:start w:val="1"/>
      <w:numFmt w:val="lowerLetter"/>
      <w:lvlText w:val="%5."/>
      <w:lvlJc w:val="left"/>
      <w:pPr>
        <w:ind w:left="4535" w:hanging="360"/>
      </w:pPr>
    </w:lvl>
    <w:lvl w:ilvl="5" w:tplc="0C0A001B" w:tentative="1">
      <w:start w:val="1"/>
      <w:numFmt w:val="lowerRoman"/>
      <w:lvlText w:val="%6."/>
      <w:lvlJc w:val="right"/>
      <w:pPr>
        <w:ind w:left="5255" w:hanging="180"/>
      </w:pPr>
    </w:lvl>
    <w:lvl w:ilvl="6" w:tplc="0C0A000F" w:tentative="1">
      <w:start w:val="1"/>
      <w:numFmt w:val="decimal"/>
      <w:lvlText w:val="%7."/>
      <w:lvlJc w:val="left"/>
      <w:pPr>
        <w:ind w:left="5975" w:hanging="360"/>
      </w:pPr>
    </w:lvl>
    <w:lvl w:ilvl="7" w:tplc="0C0A0019" w:tentative="1">
      <w:start w:val="1"/>
      <w:numFmt w:val="lowerLetter"/>
      <w:lvlText w:val="%8."/>
      <w:lvlJc w:val="left"/>
      <w:pPr>
        <w:ind w:left="6695" w:hanging="360"/>
      </w:pPr>
    </w:lvl>
    <w:lvl w:ilvl="8" w:tplc="0C0A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21">
    <w:nsid w:val="591F30DF"/>
    <w:multiLevelType w:val="multilevel"/>
    <w:tmpl w:val="D47C397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F923777"/>
    <w:multiLevelType w:val="hybridMultilevel"/>
    <w:tmpl w:val="FE7EB61A"/>
    <w:lvl w:ilvl="0" w:tplc="0C0A001B">
      <w:start w:val="1"/>
      <w:numFmt w:val="lowerRoman"/>
      <w:lvlText w:val="%1."/>
      <w:lvlJc w:val="righ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0A90EED"/>
    <w:multiLevelType w:val="multilevel"/>
    <w:tmpl w:val="CE229CB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E049C8"/>
    <w:multiLevelType w:val="multilevel"/>
    <w:tmpl w:val="9E524B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25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6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7">
    <w:nsid w:val="71121148"/>
    <w:multiLevelType w:val="multilevel"/>
    <w:tmpl w:val="31FE5F0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25"/>
  </w:num>
  <w:num w:numId="3">
    <w:abstractNumId w:val="26"/>
  </w:num>
  <w:num w:numId="4">
    <w:abstractNumId w:val="12"/>
  </w:num>
  <w:num w:numId="5">
    <w:abstractNumId w:val="4"/>
  </w:num>
  <w:num w:numId="6">
    <w:abstractNumId w:val="19"/>
  </w:num>
  <w:num w:numId="7">
    <w:abstractNumId w:val="21"/>
  </w:num>
  <w:num w:numId="8">
    <w:abstractNumId w:val="7"/>
  </w:num>
  <w:num w:numId="9">
    <w:abstractNumId w:val="23"/>
  </w:num>
  <w:num w:numId="10">
    <w:abstractNumId w:val="3"/>
  </w:num>
  <w:num w:numId="11">
    <w:abstractNumId w:val="11"/>
  </w:num>
  <w:num w:numId="12">
    <w:abstractNumId w:val="20"/>
  </w:num>
  <w:num w:numId="13">
    <w:abstractNumId w:val="10"/>
  </w:num>
  <w:num w:numId="14">
    <w:abstractNumId w:val="8"/>
  </w:num>
  <w:num w:numId="15">
    <w:abstractNumId w:val="0"/>
  </w:num>
  <w:num w:numId="16">
    <w:abstractNumId w:val="13"/>
  </w:num>
  <w:num w:numId="17">
    <w:abstractNumId w:val="22"/>
  </w:num>
  <w:num w:numId="18">
    <w:abstractNumId w:val="2"/>
  </w:num>
  <w:num w:numId="19">
    <w:abstractNumId w:val="16"/>
  </w:num>
  <w:num w:numId="20">
    <w:abstractNumId w:val="17"/>
  </w:num>
  <w:num w:numId="21">
    <w:abstractNumId w:val="15"/>
  </w:num>
  <w:num w:numId="22">
    <w:abstractNumId w:val="27"/>
  </w:num>
  <w:num w:numId="23">
    <w:abstractNumId w:val="5"/>
  </w:num>
  <w:num w:numId="24">
    <w:abstractNumId w:val="1"/>
  </w:num>
  <w:num w:numId="25">
    <w:abstractNumId w:val="6"/>
  </w:num>
  <w:num w:numId="26">
    <w:abstractNumId w:val="14"/>
  </w:num>
  <w:num w:numId="27">
    <w:abstractNumId w:val="24"/>
  </w:num>
  <w:num w:numId="28">
    <w:abstractNumId w:val="1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03CF"/>
    <w:rsid w:val="00025C31"/>
    <w:rsid w:val="00045D0A"/>
    <w:rsid w:val="00092A84"/>
    <w:rsid w:val="000A40DB"/>
    <w:rsid w:val="000B5523"/>
    <w:rsid w:val="000F072A"/>
    <w:rsid w:val="00111509"/>
    <w:rsid w:val="001422AD"/>
    <w:rsid w:val="001753D0"/>
    <w:rsid w:val="00185282"/>
    <w:rsid w:val="0020782A"/>
    <w:rsid w:val="00207843"/>
    <w:rsid w:val="00210156"/>
    <w:rsid w:val="002217CE"/>
    <w:rsid w:val="002536A6"/>
    <w:rsid w:val="00263725"/>
    <w:rsid w:val="002817CB"/>
    <w:rsid w:val="00283F73"/>
    <w:rsid w:val="00290DFD"/>
    <w:rsid w:val="002D13F9"/>
    <w:rsid w:val="002E3BA3"/>
    <w:rsid w:val="00363F63"/>
    <w:rsid w:val="003C0E5F"/>
    <w:rsid w:val="003C6A38"/>
    <w:rsid w:val="003D2891"/>
    <w:rsid w:val="003D744A"/>
    <w:rsid w:val="003F1F50"/>
    <w:rsid w:val="00413A78"/>
    <w:rsid w:val="0042408C"/>
    <w:rsid w:val="004518A2"/>
    <w:rsid w:val="004C3B0D"/>
    <w:rsid w:val="004C4607"/>
    <w:rsid w:val="004D37BB"/>
    <w:rsid w:val="005020E9"/>
    <w:rsid w:val="005441DE"/>
    <w:rsid w:val="00566B1C"/>
    <w:rsid w:val="0057782F"/>
    <w:rsid w:val="00584FE6"/>
    <w:rsid w:val="005A4CE7"/>
    <w:rsid w:val="005D55E9"/>
    <w:rsid w:val="005D73A9"/>
    <w:rsid w:val="00647D0B"/>
    <w:rsid w:val="006B1821"/>
    <w:rsid w:val="006B7C09"/>
    <w:rsid w:val="006D0793"/>
    <w:rsid w:val="006D0E58"/>
    <w:rsid w:val="006E02B9"/>
    <w:rsid w:val="006F61FA"/>
    <w:rsid w:val="00710DBE"/>
    <w:rsid w:val="00735228"/>
    <w:rsid w:val="007366F0"/>
    <w:rsid w:val="007441BB"/>
    <w:rsid w:val="00756877"/>
    <w:rsid w:val="00791E6E"/>
    <w:rsid w:val="00791EC8"/>
    <w:rsid w:val="007A444D"/>
    <w:rsid w:val="007B3D31"/>
    <w:rsid w:val="007C7D9F"/>
    <w:rsid w:val="007D58DD"/>
    <w:rsid w:val="007F552D"/>
    <w:rsid w:val="00810A6A"/>
    <w:rsid w:val="0082047D"/>
    <w:rsid w:val="00833E2C"/>
    <w:rsid w:val="00877EC4"/>
    <w:rsid w:val="008D4BB3"/>
    <w:rsid w:val="008E101E"/>
    <w:rsid w:val="00901BD0"/>
    <w:rsid w:val="009243F7"/>
    <w:rsid w:val="00937C7D"/>
    <w:rsid w:val="00942F44"/>
    <w:rsid w:val="00964418"/>
    <w:rsid w:val="0097366F"/>
    <w:rsid w:val="009836CB"/>
    <w:rsid w:val="009A2E4E"/>
    <w:rsid w:val="00A17BFF"/>
    <w:rsid w:val="00A344CF"/>
    <w:rsid w:val="00A4613A"/>
    <w:rsid w:val="00A77090"/>
    <w:rsid w:val="00A87718"/>
    <w:rsid w:val="00A92A0A"/>
    <w:rsid w:val="00A9492C"/>
    <w:rsid w:val="00AA7E84"/>
    <w:rsid w:val="00AB39FE"/>
    <w:rsid w:val="00AC3835"/>
    <w:rsid w:val="00AD724F"/>
    <w:rsid w:val="00AE4E78"/>
    <w:rsid w:val="00B531BE"/>
    <w:rsid w:val="00B54FE6"/>
    <w:rsid w:val="00B61F88"/>
    <w:rsid w:val="00B90991"/>
    <w:rsid w:val="00BC716F"/>
    <w:rsid w:val="00BD63F8"/>
    <w:rsid w:val="00BE06F7"/>
    <w:rsid w:val="00BF4433"/>
    <w:rsid w:val="00C230F7"/>
    <w:rsid w:val="00C23974"/>
    <w:rsid w:val="00C269AD"/>
    <w:rsid w:val="00C30771"/>
    <w:rsid w:val="00C348DA"/>
    <w:rsid w:val="00C7351F"/>
    <w:rsid w:val="00CD5234"/>
    <w:rsid w:val="00CE501F"/>
    <w:rsid w:val="00CF7F4B"/>
    <w:rsid w:val="00D21497"/>
    <w:rsid w:val="00D229BD"/>
    <w:rsid w:val="00D57169"/>
    <w:rsid w:val="00D57782"/>
    <w:rsid w:val="00D76C71"/>
    <w:rsid w:val="00DE6BF8"/>
    <w:rsid w:val="00DF24D1"/>
    <w:rsid w:val="00DF3538"/>
    <w:rsid w:val="00E30B97"/>
    <w:rsid w:val="00E65647"/>
    <w:rsid w:val="00EA47CD"/>
    <w:rsid w:val="00F734B0"/>
    <w:rsid w:val="00F96D36"/>
    <w:rsid w:val="00FA35ED"/>
    <w:rsid w:val="00FC34BE"/>
    <w:rsid w:val="00FD1F8E"/>
    <w:rsid w:val="00FD5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36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99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Style1">
    <w:name w:val="Style1"/>
    <w:basedOn w:val="Normal"/>
    <w:rsid w:val="00D577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table" w:styleId="Tablaconcuadrcula">
    <w:name w:val="Table Grid"/>
    <w:basedOn w:val="Tablanormal"/>
    <w:rsid w:val="000B5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6D0E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D0E58"/>
    <w:rPr>
      <w:rFonts w:cs="Arial Unicode MS"/>
      <w:color w:val="000000"/>
    </w:rPr>
  </w:style>
  <w:style w:type="paragraph" w:styleId="Ttulo">
    <w:name w:val="Title"/>
    <w:basedOn w:val="Normal"/>
    <w:link w:val="TtuloCar"/>
    <w:qFormat/>
    <w:rsid w:val="007568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ascii="Verdana" w:eastAsia="Times New Roman" w:hAnsi="Verdana" w:cs="Times New Roman"/>
      <w:color w:val="auto"/>
      <w:sz w:val="28"/>
      <w:bdr w:val="none" w:sz="0" w:space="0" w:color="auto"/>
    </w:rPr>
  </w:style>
  <w:style w:type="character" w:customStyle="1" w:styleId="TtuloCar">
    <w:name w:val="Título Car"/>
    <w:basedOn w:val="Fuentedeprrafopredeter"/>
    <w:link w:val="Ttulo"/>
    <w:rsid w:val="00756877"/>
    <w:rPr>
      <w:rFonts w:ascii="Verdana" w:eastAsia="Times New Roman" w:hAnsi="Verdana"/>
      <w:sz w:val="28"/>
      <w:bdr w:val="none" w:sz="0" w:space="0" w:color="auto"/>
    </w:rPr>
  </w:style>
  <w:style w:type="paragraph" w:customStyle="1" w:styleId="Heading1">
    <w:name w:val="Heading 1"/>
    <w:basedOn w:val="Normal"/>
    <w:next w:val="Normal"/>
    <w:qFormat/>
    <w:rsid w:val="00C348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  <w:outlineLvl w:val="0"/>
    </w:pPr>
    <w:rPr>
      <w:rFonts w:ascii="Garamond" w:eastAsia="Times New Roman" w:hAnsi="Garamond" w:cs="Times New Roman"/>
      <w:b/>
      <w:color w:val="auto"/>
      <w:sz w:val="36"/>
      <w:bdr w:val="none" w:sz="0" w:space="0" w:color="auto"/>
    </w:rPr>
  </w:style>
  <w:style w:type="paragraph" w:customStyle="1" w:styleId="Heading2">
    <w:name w:val="Heading 2"/>
    <w:basedOn w:val="Normal"/>
    <w:next w:val="Normal"/>
    <w:link w:val="Heading2Char"/>
    <w:uiPriority w:val="99"/>
    <w:qFormat/>
    <w:rsid w:val="00C348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20"/>
      </w:tabs>
      <w:suppressAutoHyphens/>
      <w:ind w:left="720" w:hanging="720"/>
      <w:outlineLvl w:val="0"/>
    </w:pPr>
    <w:rPr>
      <w:rFonts w:ascii="Garamond" w:eastAsia="Times New Roman" w:hAnsi="Garamond" w:cs="Times New Roman"/>
      <w:color w:val="auto"/>
      <w:sz w:val="24"/>
      <w:bdr w:val="none" w:sz="0" w:space="0" w:color="auto"/>
    </w:rPr>
  </w:style>
  <w:style w:type="paragraph" w:customStyle="1" w:styleId="TextBody">
    <w:name w:val="Text Body"/>
    <w:basedOn w:val="Normal"/>
    <w:rsid w:val="00C34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 w:cs="Times New Roman"/>
      <w:i/>
      <w:iCs/>
      <w:color w:val="auto"/>
      <w:sz w:val="24"/>
      <w:szCs w:val="24"/>
      <w:bdr w:val="none" w:sz="0" w:space="0" w:color="auto"/>
    </w:rPr>
  </w:style>
  <w:style w:type="paragraph" w:customStyle="1" w:styleId="TextBodyIndent">
    <w:name w:val="Text Body Indent"/>
    <w:basedOn w:val="Normal"/>
    <w:rsid w:val="00C34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Garamond" w:eastAsia="Times New Roman" w:hAnsi="Garamond" w:cs="Times New Roman"/>
      <w:color w:val="auto"/>
      <w:bdr w:val="none" w:sz="0" w:space="0" w:color="auto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DF353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DF3538"/>
    <w:rPr>
      <w:rFonts w:cs="Arial Unicode MS"/>
      <w:color w:val="000000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366F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customStyle="1" w:styleId="Heading2Char">
    <w:name w:val="Heading 2 Char"/>
    <w:basedOn w:val="Fuentedeprrafopredeter"/>
    <w:link w:val="Heading2"/>
    <w:uiPriority w:val="99"/>
    <w:qFormat/>
    <w:rsid w:val="000103CF"/>
    <w:rPr>
      <w:rFonts w:ascii="Garamond" w:eastAsia="Times New Roman" w:hAnsi="Garamond"/>
      <w:sz w:val="24"/>
      <w:bdr w:val="none" w:sz="0" w:space="0" w:color="auto"/>
    </w:rPr>
  </w:style>
  <w:style w:type="paragraph" w:styleId="Textodebloque">
    <w:name w:val="Block Text"/>
    <w:basedOn w:val="Normal"/>
    <w:uiPriority w:val="99"/>
    <w:qFormat/>
    <w:rsid w:val="000103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60"/>
      </w:tabs>
      <w:suppressAutoHyphens/>
      <w:ind w:left="1080"/>
    </w:pPr>
    <w:rPr>
      <w:rFonts w:ascii="Garamond" w:eastAsia="Times New Roman" w:hAnsi="Garamond" w:cs="Garamond"/>
      <w:color w:val="00000A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11</cp:revision>
  <dcterms:created xsi:type="dcterms:W3CDTF">2019-07-25T21:29:00Z</dcterms:created>
  <dcterms:modified xsi:type="dcterms:W3CDTF">2019-09-28T02:26:00Z</dcterms:modified>
</cp:coreProperties>
</file>