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6F" w:rsidRPr="001F24A0" w:rsidRDefault="0097366F" w:rsidP="001F24A0">
      <w:pPr>
        <w:pStyle w:val="Sangra3detindependiente"/>
        <w:numPr>
          <w:ilvl w:val="0"/>
          <w:numId w:val="24"/>
        </w:numPr>
        <w:rPr>
          <w:rFonts w:ascii="Times" w:hAnsi="Times" w:cs="Times New Roman"/>
          <w:sz w:val="24"/>
          <w:szCs w:val="24"/>
          <w:lang w:val="es-ES"/>
        </w:rPr>
      </w:pPr>
      <w:r w:rsidRPr="001F24A0">
        <w:rPr>
          <w:rFonts w:ascii="Times" w:hAnsi="Times" w:cs="Times New Roman"/>
          <w:sz w:val="24"/>
          <w:szCs w:val="24"/>
          <w:lang w:val="es-ES"/>
        </w:rPr>
        <w:t xml:space="preserve">El </w:t>
      </w:r>
      <w:r w:rsidRPr="001F24A0">
        <w:rPr>
          <w:rFonts w:ascii="Times" w:hAnsi="Times" w:cs="Times New Roman"/>
          <w:i/>
          <w:sz w:val="24"/>
          <w:szCs w:val="24"/>
          <w:lang w:val="es-ES"/>
        </w:rPr>
        <w:t>filioque</w:t>
      </w:r>
    </w:p>
    <w:p w:rsidR="0097366F" w:rsidRPr="001F24A0" w:rsidRDefault="0097366F" w:rsidP="0097366F">
      <w:pPr>
        <w:pStyle w:val="Sangra3detindependiente"/>
        <w:rPr>
          <w:rFonts w:ascii="Times" w:hAnsi="Times" w:cs="Times New Roman"/>
          <w:sz w:val="24"/>
          <w:szCs w:val="24"/>
          <w:lang w:val="es-ES"/>
        </w:rPr>
      </w:pPr>
    </w:p>
    <w:p w:rsidR="0097366F" w:rsidRPr="001F24A0" w:rsidRDefault="0097366F" w:rsidP="0097366F">
      <w:pPr>
        <w:pStyle w:val="Sangra3detindependiente"/>
        <w:rPr>
          <w:rFonts w:ascii="Times" w:hAnsi="Times" w:cs="Times New Roman"/>
          <w:sz w:val="24"/>
          <w:szCs w:val="24"/>
          <w:lang w:val="es-ES"/>
        </w:rPr>
      </w:pPr>
    </w:p>
    <w:p w:rsidR="0097366F" w:rsidRPr="001F24A0" w:rsidRDefault="0097366F" w:rsidP="0097366F">
      <w:pPr>
        <w:pStyle w:val="Sangra3detindependiente"/>
        <w:rPr>
          <w:rFonts w:ascii="Times" w:hAnsi="Times" w:cs="Times New Roman"/>
          <w:sz w:val="24"/>
          <w:szCs w:val="24"/>
          <w:lang w:val="es-ES"/>
        </w:rPr>
      </w:pPr>
    </w:p>
    <w:p w:rsidR="0097366F" w:rsidRPr="001F24A0" w:rsidRDefault="0097366F" w:rsidP="0097366F">
      <w:pPr>
        <w:pStyle w:val="Sangra3detindependiente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ind w:left="720"/>
        <w:rPr>
          <w:rFonts w:ascii="Times" w:hAnsi="Times"/>
          <w:sz w:val="24"/>
          <w:szCs w:val="24"/>
          <w:lang w:val="es-ES"/>
        </w:rPr>
      </w:pPr>
      <w:r w:rsidRPr="0097366F">
        <w:rPr>
          <w:rFonts w:ascii="Times" w:hAnsi="Times"/>
          <w:sz w:val="24"/>
          <w:szCs w:val="24"/>
          <w:lang w:val="es-ES"/>
        </w:rPr>
        <w:t>Credo de Nicea (381 d. C.):</w:t>
      </w:r>
    </w:p>
    <w:p w:rsidR="0097366F" w:rsidRDefault="0097366F" w:rsidP="0097366F">
      <w:pPr>
        <w:ind w:left="1080" w:hanging="180"/>
        <w:rPr>
          <w:rFonts w:ascii="Times" w:hAnsi="Times"/>
          <w:sz w:val="24"/>
          <w:szCs w:val="24"/>
          <w:lang w:val="es-ES"/>
        </w:rPr>
      </w:pPr>
      <w:r>
        <w:rPr>
          <w:rFonts w:ascii="Times" w:hAnsi="Times"/>
          <w:sz w:val="24"/>
          <w:szCs w:val="24"/>
          <w:lang w:val="es-ES"/>
        </w:rPr>
        <w:t xml:space="preserve">Creemos </w:t>
      </w:r>
      <w:r w:rsidRPr="0097366F">
        <w:rPr>
          <w:rFonts w:ascii="Times" w:hAnsi="Times"/>
          <w:sz w:val="24"/>
          <w:szCs w:val="24"/>
          <w:lang w:val="es-ES"/>
        </w:rPr>
        <w:t>en el Espíritu Santo,</w:t>
      </w:r>
      <w:r w:rsidRPr="0097366F">
        <w:rPr>
          <w:rFonts w:ascii="Times" w:hAnsi="Times"/>
          <w:sz w:val="24"/>
          <w:szCs w:val="24"/>
          <w:lang w:val="es-ES"/>
        </w:rPr>
        <w:br/>
        <w:t>Señor y dador de vida,</w:t>
      </w:r>
      <w:r w:rsidRPr="0097366F">
        <w:rPr>
          <w:rFonts w:ascii="Times" w:hAnsi="Times"/>
          <w:sz w:val="24"/>
          <w:szCs w:val="24"/>
          <w:lang w:val="es-ES"/>
        </w:rPr>
        <w:br/>
        <w:t xml:space="preserve">que procede del Padre </w:t>
      </w:r>
      <w:r w:rsidRPr="0097366F">
        <w:rPr>
          <w:rFonts w:ascii="Times" w:hAnsi="Times"/>
          <w:i/>
          <w:sz w:val="24"/>
          <w:szCs w:val="24"/>
          <w:lang w:val="es-ES"/>
        </w:rPr>
        <w:t>y del Hijo</w:t>
      </w:r>
      <w:r w:rsidRPr="0097366F">
        <w:rPr>
          <w:rFonts w:ascii="Times" w:hAnsi="Times"/>
          <w:sz w:val="24"/>
          <w:szCs w:val="24"/>
          <w:lang w:val="es-ES"/>
        </w:rPr>
        <w:t>,</w:t>
      </w:r>
      <w:r w:rsidRPr="0097366F">
        <w:rPr>
          <w:rFonts w:ascii="Times" w:hAnsi="Times"/>
          <w:sz w:val="24"/>
          <w:szCs w:val="24"/>
          <w:lang w:val="es-ES"/>
        </w:rPr>
        <w:br/>
        <w:t>que con el Padre y el Hijo</w:t>
      </w:r>
      <w:r w:rsidRPr="0097366F">
        <w:rPr>
          <w:rFonts w:ascii="Times" w:hAnsi="Times"/>
          <w:sz w:val="24"/>
          <w:szCs w:val="24"/>
          <w:lang w:val="es-ES"/>
        </w:rPr>
        <w:br/>
        <w:t>recibe una misma adoración y gloria,</w:t>
      </w:r>
      <w:r w:rsidRPr="0097366F">
        <w:rPr>
          <w:rFonts w:ascii="Times" w:hAnsi="Times"/>
          <w:sz w:val="24"/>
          <w:szCs w:val="24"/>
          <w:lang w:val="es-ES"/>
        </w:rPr>
        <w:br/>
        <w:t>y que habló por los profetas</w:t>
      </w:r>
      <w:r>
        <w:rPr>
          <w:rFonts w:ascii="Times" w:hAnsi="Times"/>
          <w:sz w:val="24"/>
          <w:szCs w:val="24"/>
          <w:lang w:val="es-ES"/>
        </w:rPr>
        <w:t xml:space="preserve">. </w:t>
      </w:r>
    </w:p>
    <w:p w:rsidR="0097366F" w:rsidRPr="0097366F" w:rsidRDefault="0097366F" w:rsidP="0097366F">
      <w:pPr>
        <w:ind w:left="1080" w:hanging="180"/>
        <w:rPr>
          <w:rFonts w:ascii="Times" w:hAnsi="Times"/>
          <w:sz w:val="24"/>
          <w:szCs w:val="24"/>
          <w:lang w:val="es-ES"/>
        </w:rPr>
      </w:pPr>
      <w:r>
        <w:rPr>
          <w:rFonts w:ascii="Times" w:hAnsi="Times"/>
          <w:sz w:val="24"/>
          <w:szCs w:val="24"/>
          <w:lang w:val="es-ES"/>
        </w:rPr>
        <w:t>Confesamos</w:t>
      </w:r>
      <w:r w:rsidRPr="0097366F">
        <w:rPr>
          <w:rFonts w:ascii="Times" w:hAnsi="Times"/>
          <w:sz w:val="24"/>
          <w:szCs w:val="24"/>
          <w:lang w:val="es-ES"/>
        </w:rPr>
        <w:t xml:space="preserve"> que hay un solo bautismo</w:t>
      </w:r>
      <w:r>
        <w:rPr>
          <w:rFonts w:ascii="Times" w:hAnsi="Times"/>
          <w:sz w:val="24"/>
          <w:szCs w:val="24"/>
          <w:lang w:val="es-ES"/>
        </w:rPr>
        <w:t xml:space="preserve"> </w:t>
      </w:r>
      <w:r w:rsidRPr="0097366F">
        <w:rPr>
          <w:rFonts w:ascii="Times" w:hAnsi="Times"/>
          <w:sz w:val="24"/>
          <w:szCs w:val="24"/>
          <w:lang w:val="es-ES"/>
        </w:rPr>
        <w:t>para el perdón de los pecados.</w:t>
      </w:r>
      <w:r>
        <w:rPr>
          <w:rFonts w:ascii="Times" w:hAnsi="Times"/>
          <w:sz w:val="24"/>
          <w:szCs w:val="24"/>
          <w:lang w:val="es-ES"/>
        </w:rPr>
        <w:t xml:space="preserve"> Esperamos</w:t>
      </w:r>
      <w:r w:rsidRPr="0097366F">
        <w:rPr>
          <w:rFonts w:ascii="Times" w:hAnsi="Times"/>
          <w:sz w:val="24"/>
          <w:szCs w:val="24"/>
          <w:lang w:val="es-ES"/>
        </w:rPr>
        <w:t xml:space="preserve"> la resurrección de los muertos</w:t>
      </w:r>
      <w:r w:rsidRPr="0097366F">
        <w:rPr>
          <w:rFonts w:ascii="Times" w:hAnsi="Times"/>
          <w:sz w:val="24"/>
          <w:szCs w:val="24"/>
          <w:lang w:val="es-ES"/>
        </w:rPr>
        <w:br/>
        <w:t>y la vida del mundo futuro.</w:t>
      </w:r>
      <w:r w:rsidRPr="0097366F">
        <w:rPr>
          <w:rFonts w:ascii="Times" w:hAnsi="Times"/>
          <w:sz w:val="24"/>
          <w:szCs w:val="24"/>
          <w:lang w:val="es-ES"/>
        </w:rPr>
        <w:br/>
        <w:t>Amén.</w:t>
      </w:r>
    </w:p>
    <w:p w:rsidR="0097366F" w:rsidRDefault="0097366F" w:rsidP="0097366F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Ttulo3"/>
        <w:rPr>
          <w:rFonts w:ascii="Times" w:hAnsi="Times" w:cs="Times New Roman"/>
          <w:color w:val="auto"/>
          <w:sz w:val="24"/>
          <w:szCs w:val="24"/>
          <w:lang w:val="es-ES"/>
        </w:rPr>
      </w:pPr>
      <w:r w:rsidRPr="0097366F">
        <w:rPr>
          <w:rFonts w:ascii="Times" w:hAnsi="Times" w:cs="Times New Roman"/>
          <w:color w:val="auto"/>
          <w:sz w:val="24"/>
          <w:szCs w:val="24"/>
          <w:lang w:val="es-ES"/>
        </w:rPr>
        <w:t>5. Conclusión</w:t>
      </w: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Pr="0097366F" w:rsidRDefault="0097366F" w:rsidP="0097366F">
      <w:pPr>
        <w:rPr>
          <w:lang w:val="es-ES"/>
        </w:rPr>
      </w:pPr>
    </w:p>
    <w:p w:rsidR="0097366F" w:rsidRDefault="0097366F" w:rsidP="0097366F">
      <w:pPr>
        <w:rPr>
          <w:lang w:val="es-ES"/>
        </w:rPr>
      </w:pPr>
    </w:p>
    <w:p w:rsidR="001F24A0" w:rsidRPr="0097366F" w:rsidRDefault="001F24A0" w:rsidP="0097366F">
      <w:pPr>
        <w:rPr>
          <w:lang w:val="es-ES"/>
        </w:rPr>
      </w:pPr>
    </w:p>
    <w:p w:rsidR="00BE02FC" w:rsidRDefault="00BE02FC" w:rsidP="00BE02FC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E02FC" w:rsidRDefault="00BE02FC" w:rsidP="00BE02FC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87718" w:rsidRDefault="00A87718" w:rsidP="00C269AD">
      <w:pPr>
        <w:rPr>
          <w:rFonts w:ascii="Times" w:hAnsi="Times"/>
          <w:b/>
          <w:sz w:val="24"/>
          <w:lang w:val="es-ES"/>
        </w:rPr>
      </w:pP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3643993</wp:posOffset>
            </wp:positionH>
            <wp:positionV relativeFrom="paragraph">
              <wp:posOffset>-124330</wp:posOffset>
            </wp:positionV>
            <wp:extent cx="770386" cy="688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6" cy="68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6D0E58" w:rsidRPr="00D21497" w:rsidRDefault="00937C7D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DF3538">
        <w:rPr>
          <w:rFonts w:asciiTheme="majorHAnsi" w:hAnsiTheme="majorHAnsi" w:cstheme="majorHAnsi"/>
          <w:b/>
          <w:bCs/>
          <w:sz w:val="28"/>
          <w:szCs w:val="28"/>
          <w:lang w:val="es-ES"/>
        </w:rPr>
        <w:t>4</w:t>
      </w:r>
      <w:r w:rsidR="006D0E5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</w:t>
      </w:r>
      <w:r w:rsidR="00DF353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Iglesia en guerra (451-1054 d. C.)</w:t>
      </w:r>
    </w:p>
    <w:p w:rsidR="00937C7D" w:rsidRPr="00D21497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21497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D0E58" w:rsidRPr="00D21497" w:rsidRDefault="006D0E58" w:rsidP="006D0E58">
      <w:pPr>
        <w:pStyle w:val="Textoindependiente2"/>
        <w:spacing w:after="0" w:line="276" w:lineRule="auto"/>
        <w:rPr>
          <w:rFonts w:ascii="Times" w:hAnsi="Times" w:cs="Times"/>
          <w:lang w:val="es-ES"/>
        </w:rPr>
      </w:pPr>
      <w:bookmarkStart w:id="0" w:name="_GoBack"/>
      <w:bookmarkEnd w:id="0"/>
    </w:p>
    <w:p w:rsidR="00DF3538" w:rsidRPr="00DF3538" w:rsidRDefault="00DF3538" w:rsidP="001F24A0">
      <w:pPr>
        <w:pStyle w:val="Sangra3detindependiente"/>
        <w:ind w:left="0"/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DF3538">
        <w:rPr>
          <w:rFonts w:asciiTheme="majorHAnsi" w:hAnsiTheme="majorHAnsi" w:cstheme="majorHAnsi"/>
          <w:i/>
          <w:iCs/>
          <w:sz w:val="24"/>
          <w:szCs w:val="24"/>
          <w:lang w:val="es-ES"/>
        </w:rPr>
        <w:t>«En esto se ha perfeccionado el amor en nosotros, para que tengamos confianza en el día del juicio</w:t>
      </w:r>
      <w:r w:rsidRPr="00DF3538">
        <w:rPr>
          <w:rFonts w:asciiTheme="majorHAnsi" w:hAnsiTheme="majorHAnsi" w:cstheme="majorHAnsi"/>
          <w:b/>
          <w:i/>
          <w:iCs/>
          <w:sz w:val="24"/>
          <w:szCs w:val="24"/>
          <w:lang w:val="es-ES"/>
        </w:rPr>
        <w:t>; pues como él es, así somos nosotros en este mundo</w:t>
      </w:r>
      <w:r w:rsidRPr="00DF3538">
        <w:rPr>
          <w:rFonts w:asciiTheme="majorHAnsi" w:hAnsiTheme="majorHAnsi" w:cstheme="majorHAnsi"/>
          <w:i/>
          <w:iCs/>
          <w:sz w:val="24"/>
          <w:szCs w:val="24"/>
          <w:lang w:val="es-ES"/>
        </w:rPr>
        <w:t>» - 1 Juan 4:17</w:t>
      </w:r>
    </w:p>
    <w:p w:rsidR="00DF3538" w:rsidRDefault="00DF3538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207843" w:rsidRPr="00DF3538" w:rsidRDefault="00207843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1F24A0" w:rsidRDefault="00DF3538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</w:rPr>
      </w:pPr>
      <w:r w:rsidRPr="00DF3538">
        <w:rPr>
          <w:rFonts w:ascii="Times" w:hAnsi="Times" w:cs="Times New Roman"/>
          <w:b/>
          <w:sz w:val="24"/>
          <w:szCs w:val="24"/>
        </w:rPr>
        <w:t>1. Introducción</w:t>
      </w: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</w:rPr>
      </w:pPr>
    </w:p>
    <w:p w:rsidR="001F24A0" w:rsidRDefault="00DF3538" w:rsidP="001F24A0">
      <w:pPr>
        <w:pStyle w:val="Sangra3detindependiente"/>
        <w:numPr>
          <w:ilvl w:val="0"/>
          <w:numId w:val="19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DF3538">
        <w:rPr>
          <w:rFonts w:ascii="Times" w:hAnsi="Times" w:cs="Times New Roman"/>
          <w:sz w:val="24"/>
          <w:szCs w:val="24"/>
          <w:lang w:val="es-ES"/>
        </w:rPr>
        <w:t>Relación entra la Iglesia y el Estado</w:t>
      </w:r>
      <w:r w:rsidR="001F24A0">
        <w:rPr>
          <w:rFonts w:ascii="Times" w:hAnsi="Times" w:cs="Times New Roman"/>
          <w:sz w:val="24"/>
          <w:szCs w:val="24"/>
          <w:lang w:val="es-ES"/>
        </w:rPr>
        <w:t>.</w:t>
      </w: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Pr="001F24A0" w:rsidRDefault="00DF3538" w:rsidP="001F24A0">
      <w:pPr>
        <w:pStyle w:val="Sangra3detindependiente"/>
        <w:numPr>
          <w:ilvl w:val="0"/>
          <w:numId w:val="19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1F24A0">
        <w:rPr>
          <w:rFonts w:ascii="Times" w:hAnsi="Times" w:cs="Times New Roman"/>
          <w:sz w:val="24"/>
          <w:szCs w:val="24"/>
          <w:lang w:val="es-ES"/>
        </w:rPr>
        <w:t>Relación entre la Iglesia y el mund</w:t>
      </w:r>
      <w:r w:rsidR="001F24A0">
        <w:rPr>
          <w:rFonts w:ascii="Times" w:hAnsi="Times" w:cs="Times New Roman"/>
          <w:sz w:val="24"/>
          <w:szCs w:val="24"/>
          <w:lang w:val="es-ES"/>
        </w:rPr>
        <w:t>o.</w:t>
      </w: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P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P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DF3538" w:rsidRPr="001F24A0" w:rsidRDefault="00DF3538" w:rsidP="001F24A0">
      <w:pPr>
        <w:pStyle w:val="Sangra3detindependiente"/>
        <w:numPr>
          <w:ilvl w:val="0"/>
          <w:numId w:val="19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1F24A0">
        <w:rPr>
          <w:rFonts w:ascii="Times" w:hAnsi="Times" w:cs="Times New Roman"/>
          <w:sz w:val="24"/>
          <w:szCs w:val="24"/>
          <w:lang w:val="es-ES"/>
        </w:rPr>
        <w:t>Relación entre Oriente y Occidente</w:t>
      </w:r>
      <w:r w:rsidR="001F24A0">
        <w:rPr>
          <w:rFonts w:ascii="Times" w:hAnsi="Times" w:cs="Times New Roman"/>
          <w:sz w:val="24"/>
          <w:szCs w:val="24"/>
          <w:lang w:val="es-ES"/>
        </w:rPr>
        <w:t>.</w:t>
      </w:r>
    </w:p>
    <w:p w:rsidR="00DF3538" w:rsidRPr="00DF3538" w:rsidRDefault="00DF3538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DF3538" w:rsidRDefault="00DF3538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207843" w:rsidRDefault="00207843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1F24A0" w:rsidRDefault="001F24A0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1F24A0" w:rsidRDefault="001F24A0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1F24A0" w:rsidRDefault="001F24A0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207843" w:rsidRPr="00DF3538" w:rsidRDefault="00207843" w:rsidP="00DF3538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1F24A0" w:rsidRDefault="00DF3538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</w:rPr>
      </w:pPr>
      <w:r w:rsidRPr="00DF3538">
        <w:rPr>
          <w:rFonts w:ascii="Times" w:hAnsi="Times" w:cs="Times New Roman"/>
          <w:b/>
          <w:sz w:val="24"/>
          <w:szCs w:val="24"/>
        </w:rPr>
        <w:lastRenderedPageBreak/>
        <w:t xml:space="preserve">2. Siglo V d. C. </w:t>
      </w: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</w:rPr>
      </w:pPr>
    </w:p>
    <w:p w:rsidR="001F24A0" w:rsidRDefault="00DF3538" w:rsidP="001F24A0">
      <w:pPr>
        <w:pStyle w:val="Sangra3detindependiente"/>
        <w:numPr>
          <w:ilvl w:val="0"/>
          <w:numId w:val="21"/>
        </w:numPr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División política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</w:rPr>
      </w:pP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</w:rPr>
      </w:pPr>
    </w:p>
    <w:p w:rsidR="00DF3538" w:rsidRPr="001F24A0" w:rsidRDefault="00DF3538" w:rsidP="001F24A0">
      <w:pPr>
        <w:pStyle w:val="Sangra3detindependiente"/>
        <w:numPr>
          <w:ilvl w:val="0"/>
          <w:numId w:val="21"/>
        </w:numPr>
        <w:rPr>
          <w:rFonts w:ascii="Times" w:hAnsi="Times" w:cs="Times New Roman"/>
          <w:b/>
          <w:sz w:val="24"/>
          <w:szCs w:val="24"/>
        </w:rPr>
      </w:pPr>
      <w:r w:rsidRPr="001F24A0">
        <w:rPr>
          <w:rFonts w:ascii="Times" w:hAnsi="Times" w:cs="Times New Roman"/>
          <w:sz w:val="24"/>
          <w:szCs w:val="24"/>
          <w:lang w:val="es-ES"/>
        </w:rPr>
        <w:t>División de la Iglesia</w:t>
      </w:r>
      <w:r w:rsidR="004F1467">
        <w:rPr>
          <w:rFonts w:ascii="Times" w:hAnsi="Times" w:cs="Times New Roman"/>
          <w:sz w:val="24"/>
          <w:szCs w:val="24"/>
          <w:lang w:val="es-ES"/>
        </w:rPr>
        <w:t>.</w:t>
      </w:r>
    </w:p>
    <w:p w:rsidR="00DF3538" w:rsidRDefault="00DF3538" w:rsidP="00DF3538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540"/>
        <w:rPr>
          <w:rFonts w:ascii="Times" w:hAnsi="Times" w:cs="Times New Roman"/>
          <w:sz w:val="24"/>
          <w:szCs w:val="24"/>
          <w:lang w:val="es-ES"/>
        </w:rPr>
      </w:pPr>
    </w:p>
    <w:p w:rsidR="00207843" w:rsidRDefault="00207843" w:rsidP="00DF3538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540"/>
        <w:rPr>
          <w:rFonts w:ascii="Times" w:hAnsi="Times" w:cs="Times New Roman"/>
          <w:sz w:val="24"/>
          <w:szCs w:val="24"/>
        </w:rPr>
      </w:pPr>
    </w:p>
    <w:p w:rsidR="00DF3538" w:rsidRDefault="00DF3538" w:rsidP="00DF3538">
      <w:pPr>
        <w:pStyle w:val="Sangra3detindependiente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rPr>
          <w:rFonts w:ascii="Times" w:hAnsi="Times" w:cs="Times New Roman"/>
          <w:sz w:val="24"/>
          <w:szCs w:val="24"/>
        </w:rPr>
      </w:pPr>
      <w:r w:rsidRPr="00DF3538">
        <w:rPr>
          <w:rFonts w:ascii="Times" w:hAnsi="Times" w:cs="Times New Roman"/>
          <w:sz w:val="24"/>
          <w:szCs w:val="24"/>
        </w:rPr>
        <w:t>Augustín vs. Pelagio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DF3538" w:rsidRDefault="00DF3538" w:rsidP="00DF3538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1260"/>
        <w:rPr>
          <w:rFonts w:ascii="Times" w:hAnsi="Times" w:cs="Times New Roman"/>
          <w:sz w:val="24"/>
          <w:szCs w:val="24"/>
        </w:rPr>
      </w:pPr>
    </w:p>
    <w:p w:rsidR="0097366F" w:rsidRDefault="0097366F" w:rsidP="00DF3538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1260"/>
        <w:rPr>
          <w:rFonts w:ascii="Times" w:hAnsi="Times" w:cs="Times New Roman"/>
          <w:sz w:val="24"/>
          <w:szCs w:val="24"/>
        </w:rPr>
      </w:pPr>
    </w:p>
    <w:p w:rsidR="0097366F" w:rsidRPr="00DF3538" w:rsidRDefault="0097366F" w:rsidP="00DF3538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1260"/>
        <w:rPr>
          <w:rFonts w:ascii="Times" w:hAnsi="Times" w:cs="Times New Roman"/>
          <w:sz w:val="24"/>
          <w:szCs w:val="24"/>
        </w:rPr>
      </w:pPr>
    </w:p>
    <w:p w:rsidR="00DF3538" w:rsidRPr="00DF3538" w:rsidRDefault="00DF3538" w:rsidP="00DF3538">
      <w:pPr>
        <w:pStyle w:val="Sangra3detindependiente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rPr>
          <w:rFonts w:ascii="Times" w:hAnsi="Times" w:cs="Times New Roman"/>
          <w:sz w:val="24"/>
          <w:szCs w:val="24"/>
        </w:rPr>
      </w:pPr>
      <w:r w:rsidRPr="00DF3538">
        <w:rPr>
          <w:rFonts w:ascii="Times" w:hAnsi="Times" w:cs="Times New Roman"/>
          <w:sz w:val="24"/>
          <w:szCs w:val="24"/>
        </w:rPr>
        <w:t>Soteriología semipelagiana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97366F" w:rsidRDefault="0097366F" w:rsidP="00DF3538">
      <w:pPr>
        <w:pStyle w:val="Sangra3detindependiente"/>
        <w:ind w:left="0"/>
        <w:rPr>
          <w:rFonts w:ascii="Times" w:hAnsi="Times" w:cs="Times New Roman"/>
          <w:sz w:val="24"/>
          <w:szCs w:val="24"/>
        </w:rPr>
      </w:pPr>
    </w:p>
    <w:p w:rsidR="00207843" w:rsidRDefault="00207843" w:rsidP="00DF3538">
      <w:pPr>
        <w:pStyle w:val="Sangra3detindependiente"/>
        <w:ind w:left="0"/>
        <w:rPr>
          <w:rFonts w:ascii="Times" w:hAnsi="Times" w:cs="Times New Roman"/>
          <w:sz w:val="24"/>
          <w:szCs w:val="24"/>
        </w:rPr>
      </w:pPr>
    </w:p>
    <w:p w:rsidR="001F24A0" w:rsidRDefault="001F24A0" w:rsidP="00DF3538">
      <w:pPr>
        <w:pStyle w:val="Sangra3detindependiente"/>
        <w:ind w:left="0"/>
        <w:rPr>
          <w:rFonts w:ascii="Times" w:hAnsi="Times" w:cs="Times New Roman"/>
          <w:sz w:val="24"/>
          <w:szCs w:val="24"/>
        </w:rPr>
      </w:pPr>
    </w:p>
    <w:p w:rsidR="001F24A0" w:rsidRDefault="00DF3538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  <w:lang w:val="es-ES"/>
        </w:rPr>
      </w:pPr>
      <w:r w:rsidRPr="00DF3538">
        <w:rPr>
          <w:rFonts w:ascii="Times" w:hAnsi="Times" w:cs="Times New Roman"/>
          <w:b/>
          <w:sz w:val="24"/>
          <w:szCs w:val="24"/>
          <w:lang w:val="es-ES"/>
        </w:rPr>
        <w:t>3. Siglo VI d. C.: Oriente y Occidente</w:t>
      </w: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  <w:lang w:val="es-ES"/>
        </w:rPr>
      </w:pPr>
    </w:p>
    <w:p w:rsidR="00DF3538" w:rsidRPr="001F24A0" w:rsidRDefault="00DF3538" w:rsidP="001F24A0">
      <w:pPr>
        <w:pStyle w:val="Sangra3detindependiente"/>
        <w:numPr>
          <w:ilvl w:val="0"/>
          <w:numId w:val="22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DF3538">
        <w:rPr>
          <w:rFonts w:ascii="Times" w:hAnsi="Times" w:cs="Times New Roman"/>
          <w:sz w:val="24"/>
          <w:szCs w:val="24"/>
          <w:lang w:val="es-ES"/>
        </w:rPr>
        <w:t xml:space="preserve">Oriente: Justiniano el Grande </w:t>
      </w:r>
      <w:r>
        <w:rPr>
          <w:rFonts w:ascii="Times" w:hAnsi="Times" w:cs="Times New Roman"/>
          <w:sz w:val="24"/>
          <w:szCs w:val="24"/>
          <w:lang w:val="es-ES"/>
        </w:rPr>
        <w:t>(cesaropapismo</w:t>
      </w:r>
      <w:r w:rsidRPr="00DF3538">
        <w:rPr>
          <w:rFonts w:ascii="Times" w:hAnsi="Times" w:cs="Times New Roman"/>
          <w:sz w:val="24"/>
          <w:szCs w:val="24"/>
          <w:lang w:val="es-ES"/>
        </w:rPr>
        <w:t>)</w:t>
      </w:r>
      <w:r w:rsidR="001F24A0">
        <w:rPr>
          <w:rFonts w:ascii="Times" w:hAnsi="Times" w:cs="Times New Roman"/>
          <w:sz w:val="24"/>
          <w:szCs w:val="24"/>
          <w:lang w:val="es-ES"/>
        </w:rPr>
        <w:t>.</w:t>
      </w:r>
    </w:p>
    <w:p w:rsidR="00DF3538" w:rsidRPr="00DF3538" w:rsidRDefault="00DF3538" w:rsidP="00DF3538">
      <w:pPr>
        <w:pStyle w:val="Sangra3detindependiente"/>
        <w:rPr>
          <w:rFonts w:ascii="Times" w:hAnsi="Times" w:cs="Times New Roman"/>
          <w:sz w:val="24"/>
          <w:szCs w:val="24"/>
          <w:lang w:val="es-ES"/>
        </w:rPr>
      </w:pPr>
    </w:p>
    <w:p w:rsidR="00DF3538" w:rsidRPr="00CF1E06" w:rsidRDefault="00DF3538" w:rsidP="00DF3538">
      <w:pPr>
        <w:pStyle w:val="Sangra3detindependient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99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La restauración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DF3538" w:rsidRPr="00CF1E06" w:rsidRDefault="00DF3538" w:rsidP="00DF3538">
      <w:pPr>
        <w:pStyle w:val="Sangra3detindependiente"/>
        <w:rPr>
          <w:rFonts w:ascii="Times" w:hAnsi="Times" w:cs="Times New Roman"/>
          <w:sz w:val="24"/>
          <w:szCs w:val="24"/>
        </w:rPr>
      </w:pPr>
    </w:p>
    <w:p w:rsidR="00DF3538" w:rsidRPr="00CF1E06" w:rsidRDefault="00DF3538" w:rsidP="00DF3538">
      <w:pPr>
        <w:pStyle w:val="Sangra3detindependiente"/>
        <w:rPr>
          <w:rFonts w:ascii="Times" w:hAnsi="Times" w:cs="Times New Roman"/>
          <w:sz w:val="24"/>
          <w:szCs w:val="24"/>
        </w:rPr>
      </w:pPr>
    </w:p>
    <w:p w:rsidR="00DF3538" w:rsidRPr="004F1467" w:rsidRDefault="00DF3538" w:rsidP="00DF3538">
      <w:pPr>
        <w:pStyle w:val="Sangra3detindependient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990"/>
        <w:rPr>
          <w:rFonts w:ascii="Times" w:hAnsi="Times" w:cs="Times New Roman"/>
          <w:sz w:val="24"/>
          <w:szCs w:val="24"/>
          <w:lang w:val="es-ES"/>
        </w:rPr>
      </w:pPr>
      <w:r w:rsidRPr="004F1467">
        <w:rPr>
          <w:rFonts w:ascii="Times" w:hAnsi="Times" w:cs="Times New Roman"/>
          <w:sz w:val="24"/>
          <w:szCs w:val="24"/>
          <w:lang w:val="es-ES"/>
        </w:rPr>
        <w:t>La creciente amenaza</w:t>
      </w:r>
      <w:r w:rsidR="00207843" w:rsidRPr="004F1467">
        <w:rPr>
          <w:rFonts w:ascii="Times" w:hAnsi="Times" w:cs="Times New Roman"/>
          <w:sz w:val="24"/>
          <w:szCs w:val="24"/>
          <w:lang w:val="es-ES"/>
        </w:rPr>
        <w:t xml:space="preserve"> del Islam</w:t>
      </w:r>
      <w:r w:rsidR="004F1467" w:rsidRPr="004F1467">
        <w:rPr>
          <w:rFonts w:ascii="Times" w:hAnsi="Times" w:cs="Times New Roman"/>
          <w:sz w:val="24"/>
          <w:szCs w:val="24"/>
          <w:lang w:val="es-ES"/>
        </w:rPr>
        <w:t>.</w:t>
      </w:r>
    </w:p>
    <w:p w:rsidR="001F24A0" w:rsidRPr="004F1467" w:rsidRDefault="001F24A0" w:rsidP="001F24A0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20"/>
        <w:rPr>
          <w:rFonts w:ascii="Times" w:hAnsi="Times" w:cs="Times New Roman"/>
          <w:sz w:val="24"/>
          <w:szCs w:val="24"/>
          <w:lang w:val="es-ES"/>
        </w:rPr>
      </w:pPr>
    </w:p>
    <w:p w:rsidR="001F24A0" w:rsidRPr="004F1467" w:rsidRDefault="001F24A0" w:rsidP="001F24A0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20"/>
        <w:rPr>
          <w:rFonts w:ascii="Times" w:hAnsi="Times" w:cs="Times New Roman"/>
          <w:sz w:val="24"/>
          <w:szCs w:val="24"/>
          <w:lang w:val="es-ES"/>
        </w:rPr>
      </w:pPr>
    </w:p>
    <w:p w:rsidR="001F24A0" w:rsidRPr="004F1467" w:rsidRDefault="001F24A0" w:rsidP="001F24A0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20"/>
        <w:rPr>
          <w:rFonts w:ascii="Times" w:hAnsi="Times" w:cs="Times New Roman"/>
          <w:sz w:val="24"/>
          <w:szCs w:val="24"/>
          <w:lang w:val="es-ES"/>
        </w:rPr>
      </w:pPr>
    </w:p>
    <w:p w:rsidR="00DF3538" w:rsidRPr="00DF3538" w:rsidRDefault="00DF3538" w:rsidP="001F24A0">
      <w:pPr>
        <w:pStyle w:val="Sangra3det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rPr>
          <w:rFonts w:ascii="Times" w:hAnsi="Times" w:cs="Times New Roman"/>
          <w:sz w:val="24"/>
          <w:szCs w:val="24"/>
          <w:lang w:val="es-ES"/>
        </w:rPr>
      </w:pPr>
      <w:r w:rsidRPr="00DF3538">
        <w:rPr>
          <w:rFonts w:ascii="Times" w:hAnsi="Times" w:cs="Times New Roman"/>
          <w:sz w:val="24"/>
          <w:szCs w:val="24"/>
          <w:lang w:val="es-ES"/>
        </w:rPr>
        <w:t>Occidente: Gregorio el Grande (monarquía papal)</w:t>
      </w:r>
      <w:r w:rsidR="001F24A0">
        <w:rPr>
          <w:rFonts w:ascii="Times" w:hAnsi="Times" w:cs="Times New Roman"/>
          <w:sz w:val="24"/>
          <w:szCs w:val="24"/>
          <w:lang w:val="es-ES"/>
        </w:rPr>
        <w:t>.</w:t>
      </w:r>
    </w:p>
    <w:p w:rsidR="00DF3538" w:rsidRPr="00DF3538" w:rsidRDefault="00DF3538" w:rsidP="00DF3538">
      <w:pPr>
        <w:pStyle w:val="Sangra3detindependiente"/>
        <w:ind w:left="360"/>
        <w:rPr>
          <w:rFonts w:ascii="Times" w:hAnsi="Times" w:cs="Times New Roman"/>
          <w:sz w:val="24"/>
          <w:szCs w:val="24"/>
          <w:lang w:val="es-ES"/>
        </w:rPr>
      </w:pPr>
      <w:r w:rsidRPr="00DF3538">
        <w:rPr>
          <w:rFonts w:ascii="Times" w:hAnsi="Times" w:cs="Times New Roman"/>
          <w:sz w:val="24"/>
          <w:szCs w:val="24"/>
          <w:lang w:val="es-ES"/>
        </w:rPr>
        <w:tab/>
      </w:r>
    </w:p>
    <w:p w:rsidR="00DF3538" w:rsidRPr="00CF1E06" w:rsidRDefault="00DF3538" w:rsidP="00DF3538">
      <w:pPr>
        <w:pStyle w:val="Sangra3detindependient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99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Política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DF3538" w:rsidRPr="00CF1E06" w:rsidRDefault="00DF3538" w:rsidP="00DF3538">
      <w:pPr>
        <w:pStyle w:val="Sangra3detindependiente"/>
        <w:rPr>
          <w:rFonts w:ascii="Times" w:hAnsi="Times" w:cs="Times New Roman"/>
          <w:sz w:val="24"/>
          <w:szCs w:val="24"/>
        </w:rPr>
      </w:pPr>
    </w:p>
    <w:p w:rsidR="00DF3538" w:rsidRPr="00DF3538" w:rsidRDefault="00207843" w:rsidP="00DF3538">
      <w:pPr>
        <w:pStyle w:val="Sangra3detindependient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99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lastRenderedPageBreak/>
        <w:t>Monacato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97366F" w:rsidRDefault="0097366F" w:rsidP="00DF3538">
      <w:pPr>
        <w:pStyle w:val="Sangra3detindependiente"/>
        <w:rPr>
          <w:rFonts w:ascii="Times" w:hAnsi="Times" w:cs="Times New Roman"/>
          <w:sz w:val="24"/>
          <w:szCs w:val="24"/>
        </w:rPr>
      </w:pPr>
    </w:p>
    <w:p w:rsidR="00207843" w:rsidRPr="00CF1E06" w:rsidRDefault="00207843" w:rsidP="00DF3538">
      <w:pPr>
        <w:pStyle w:val="Sangra3detindependiente"/>
        <w:rPr>
          <w:rFonts w:ascii="Times" w:hAnsi="Times" w:cs="Times New Roman"/>
          <w:sz w:val="24"/>
          <w:szCs w:val="24"/>
        </w:rPr>
      </w:pPr>
    </w:p>
    <w:p w:rsidR="00207843" w:rsidRDefault="00DF3538" w:rsidP="00207843">
      <w:pPr>
        <w:pStyle w:val="Sangra3detindependiente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990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La gracia visible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1F24A0" w:rsidRDefault="001F24A0" w:rsidP="001F24A0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20"/>
        <w:rPr>
          <w:rFonts w:ascii="Times" w:hAnsi="Times" w:cs="Times New Roman"/>
          <w:sz w:val="24"/>
          <w:szCs w:val="24"/>
        </w:rPr>
      </w:pPr>
    </w:p>
    <w:p w:rsidR="001F24A0" w:rsidRPr="00207843" w:rsidRDefault="001F24A0" w:rsidP="001F24A0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20"/>
        <w:rPr>
          <w:rFonts w:ascii="Times" w:hAnsi="Times" w:cs="Times New Roman"/>
          <w:sz w:val="24"/>
          <w:szCs w:val="24"/>
        </w:rPr>
      </w:pP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  <w:lang w:val="es-ES"/>
        </w:rPr>
      </w:pPr>
      <w:r>
        <w:rPr>
          <w:rFonts w:ascii="Times" w:hAnsi="Times" w:cs="Times New Roman"/>
          <w:b/>
          <w:sz w:val="24"/>
          <w:szCs w:val="24"/>
          <w:lang w:val="es-ES"/>
        </w:rPr>
        <w:t xml:space="preserve">4. Siglo IX </w:t>
      </w:r>
      <w:r w:rsidR="00DF3538" w:rsidRPr="00DF3538">
        <w:rPr>
          <w:rFonts w:ascii="Times" w:hAnsi="Times" w:cs="Times New Roman"/>
          <w:b/>
          <w:sz w:val="24"/>
          <w:szCs w:val="24"/>
          <w:lang w:val="es-ES"/>
        </w:rPr>
        <w:t xml:space="preserve"> d. C.: Oriente vs. Occidente: </w:t>
      </w: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1F24A0" w:rsidP="001F24A0">
      <w:pPr>
        <w:pStyle w:val="Sangra3detindependiente"/>
        <w:ind w:left="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DF3538" w:rsidP="001F24A0">
      <w:pPr>
        <w:pStyle w:val="Sangra3detindependiente"/>
        <w:numPr>
          <w:ilvl w:val="0"/>
          <w:numId w:val="23"/>
        </w:numPr>
        <w:rPr>
          <w:rFonts w:ascii="Times" w:hAnsi="Times" w:cs="Times New Roman"/>
          <w:b/>
          <w:sz w:val="24"/>
          <w:szCs w:val="24"/>
          <w:lang w:val="es-ES"/>
        </w:rPr>
      </w:pPr>
      <w:r>
        <w:rPr>
          <w:rFonts w:ascii="Times" w:hAnsi="Times" w:cs="Times New Roman"/>
          <w:sz w:val="24"/>
          <w:szCs w:val="24"/>
        </w:rPr>
        <w:t>División política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207843" w:rsidP="001F24A0">
      <w:pPr>
        <w:pStyle w:val="Sangra3detindependiente"/>
        <w:numPr>
          <w:ilvl w:val="0"/>
          <w:numId w:val="23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1F24A0">
        <w:rPr>
          <w:rFonts w:ascii="Times" w:hAnsi="Times" w:cs="Times New Roman"/>
          <w:sz w:val="24"/>
          <w:szCs w:val="24"/>
        </w:rPr>
        <w:t xml:space="preserve"> División teológica</w:t>
      </w:r>
      <w:r w:rsidR="004F1467">
        <w:rPr>
          <w:rFonts w:ascii="Times" w:hAnsi="Times" w:cs="Times New Roman"/>
          <w:sz w:val="24"/>
          <w:szCs w:val="24"/>
        </w:rPr>
        <w:t>.</w:t>
      </w: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1F24A0" w:rsidRDefault="001F24A0" w:rsidP="001F24A0">
      <w:pPr>
        <w:pStyle w:val="Sangra3detindependiente"/>
        <w:ind w:left="720"/>
        <w:rPr>
          <w:rFonts w:ascii="Times" w:hAnsi="Times" w:cs="Times New Roman"/>
          <w:b/>
          <w:sz w:val="24"/>
          <w:szCs w:val="24"/>
          <w:lang w:val="es-ES"/>
        </w:rPr>
      </w:pPr>
    </w:p>
    <w:p w:rsidR="0097366F" w:rsidRPr="001F24A0" w:rsidRDefault="00207843" w:rsidP="001F24A0">
      <w:pPr>
        <w:pStyle w:val="Sangra3detindependiente"/>
        <w:numPr>
          <w:ilvl w:val="0"/>
          <w:numId w:val="23"/>
        </w:numPr>
        <w:rPr>
          <w:rFonts w:ascii="Times" w:hAnsi="Times" w:cs="Times New Roman"/>
          <w:b/>
          <w:sz w:val="24"/>
          <w:szCs w:val="24"/>
          <w:lang w:val="es-ES"/>
        </w:rPr>
      </w:pPr>
      <w:r w:rsidRPr="001F24A0">
        <w:rPr>
          <w:rFonts w:ascii="Times" w:hAnsi="Times" w:cs="Times New Roman"/>
          <w:sz w:val="24"/>
          <w:szCs w:val="24"/>
          <w:lang w:val="es-ES"/>
        </w:rPr>
        <w:t>División autoritaria</w:t>
      </w:r>
      <w:r w:rsidR="004F1467">
        <w:rPr>
          <w:rFonts w:ascii="Times" w:hAnsi="Times" w:cs="Times New Roman"/>
          <w:sz w:val="24"/>
          <w:szCs w:val="24"/>
          <w:lang w:val="es-ES"/>
        </w:rPr>
        <w:t>.</w:t>
      </w:r>
    </w:p>
    <w:p w:rsidR="00207843" w:rsidRPr="001F24A0" w:rsidRDefault="00207843" w:rsidP="00207843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ind w:left="709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2430" w:hanging="270"/>
        <w:rPr>
          <w:rFonts w:ascii="Times" w:hAnsi="Times" w:cs="Times New Roman"/>
          <w:sz w:val="24"/>
          <w:szCs w:val="24"/>
          <w:lang w:val="es-ES"/>
        </w:rPr>
      </w:pPr>
      <w:r w:rsidRPr="0097366F">
        <w:rPr>
          <w:rFonts w:ascii="Times" w:hAnsi="Times" w:cs="Times New Roman"/>
          <w:sz w:val="24"/>
          <w:szCs w:val="24"/>
          <w:u w:val="single"/>
          <w:lang w:val="es-ES"/>
        </w:rPr>
        <w:t>Occidente</w:t>
      </w:r>
      <w:r w:rsidRPr="0097366F">
        <w:rPr>
          <w:rFonts w:ascii="Times" w:hAnsi="Times" w:cs="Times New Roman"/>
          <w:sz w:val="24"/>
          <w:szCs w:val="24"/>
          <w:lang w:val="es-ES"/>
        </w:rPr>
        <w:tab/>
      </w:r>
      <w:r w:rsidRPr="0097366F">
        <w:rPr>
          <w:rFonts w:ascii="Times" w:hAnsi="Times" w:cs="Times New Roman"/>
          <w:sz w:val="24"/>
          <w:szCs w:val="24"/>
          <w:lang w:val="es-ES"/>
        </w:rPr>
        <w:tab/>
      </w:r>
      <w:r w:rsidRPr="0097366F">
        <w:rPr>
          <w:rFonts w:ascii="Times" w:hAnsi="Times" w:cs="Times New Roman"/>
          <w:sz w:val="24"/>
          <w:szCs w:val="24"/>
          <w:u w:val="single"/>
          <w:lang w:val="es-ES"/>
        </w:rPr>
        <w:t>Oriente</w:t>
      </w:r>
    </w:p>
    <w:p w:rsidR="0097366F" w:rsidRPr="0097366F" w:rsidRDefault="0097366F" w:rsidP="0097366F">
      <w:pPr>
        <w:pStyle w:val="Sangra3detindependiente"/>
        <w:ind w:left="540"/>
        <w:rPr>
          <w:rFonts w:ascii="Times" w:hAnsi="Times"/>
          <w:lang w:val="es-ES"/>
        </w:rPr>
      </w:pPr>
      <w:r w:rsidRPr="0097366F">
        <w:rPr>
          <w:rFonts w:ascii="Times" w:hAnsi="Times" w:cs="Times New Roman"/>
          <w:sz w:val="24"/>
          <w:szCs w:val="24"/>
          <w:lang w:val="es-ES"/>
        </w:rPr>
        <w:t xml:space="preserve">  Gran panorama</w:t>
      </w:r>
      <w:r>
        <w:rPr>
          <w:rFonts w:ascii="Times" w:hAnsi="Times" w:cs="Times New Roman"/>
          <w:sz w:val="24"/>
          <w:szCs w:val="24"/>
          <w:lang w:val="es-ES"/>
        </w:rPr>
        <w:t>//político</w:t>
      </w:r>
      <w:r w:rsidRPr="0097366F">
        <w:rPr>
          <w:rFonts w:ascii="Times" w:hAnsi="Times" w:cs="Times New Roman"/>
          <w:sz w:val="24"/>
          <w:szCs w:val="24"/>
          <w:lang w:val="es-ES"/>
        </w:rPr>
        <w:t>:</w:t>
      </w:r>
    </w:p>
    <w:p w:rsidR="0097366F" w:rsidRPr="0097366F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  <w:r w:rsidRPr="0097366F">
        <w:rPr>
          <w:rFonts w:ascii="Times" w:hAnsi="Times" w:cs="Times New Roman"/>
          <w:sz w:val="24"/>
          <w:szCs w:val="24"/>
          <w:lang w:val="es-ES"/>
        </w:rPr>
        <w:t xml:space="preserve">  La soteriología:</w:t>
      </w:r>
    </w:p>
    <w:p w:rsidR="0097366F" w:rsidRPr="0097366F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</w:p>
    <w:p w:rsidR="0097366F" w:rsidRPr="0097366F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</w:p>
    <w:p w:rsidR="0097366F" w:rsidRPr="001F24A0" w:rsidRDefault="0097366F" w:rsidP="0097366F">
      <w:pPr>
        <w:pStyle w:val="Sangra3detindependiente"/>
        <w:ind w:left="540"/>
        <w:rPr>
          <w:rFonts w:ascii="Times" w:hAnsi="Times" w:cs="Times New Roman"/>
          <w:sz w:val="24"/>
          <w:szCs w:val="24"/>
          <w:lang w:val="es-ES"/>
        </w:rPr>
      </w:pPr>
      <w:r w:rsidRPr="0097366F">
        <w:rPr>
          <w:rFonts w:ascii="Times" w:hAnsi="Times" w:cs="Times New Roman"/>
          <w:sz w:val="24"/>
          <w:szCs w:val="24"/>
          <w:lang w:val="es-ES"/>
        </w:rPr>
        <w:t xml:space="preserve">  </w:t>
      </w:r>
      <w:r w:rsidRPr="001F24A0">
        <w:rPr>
          <w:rFonts w:ascii="Times" w:hAnsi="Times" w:cs="Times New Roman"/>
          <w:sz w:val="24"/>
          <w:szCs w:val="24"/>
          <w:lang w:val="es-ES"/>
        </w:rPr>
        <w:t>La autoridad:</w:t>
      </w:r>
    </w:p>
    <w:p w:rsidR="0097366F" w:rsidRPr="001F24A0" w:rsidRDefault="0097366F" w:rsidP="0097366F">
      <w:pPr>
        <w:pStyle w:val="Sangra3det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suppressAutoHyphens/>
        <w:spacing w:after="0"/>
        <w:rPr>
          <w:rFonts w:ascii="Times" w:hAnsi="Times" w:cs="Times New Roman"/>
          <w:sz w:val="24"/>
          <w:szCs w:val="24"/>
          <w:lang w:val="es-ES"/>
        </w:rPr>
      </w:pPr>
    </w:p>
    <w:sectPr w:rsidR="0097366F" w:rsidRPr="001F24A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5F" w:rsidRDefault="0014085F">
      <w:r>
        <w:separator/>
      </w:r>
    </w:p>
  </w:endnote>
  <w:endnote w:type="continuationSeparator" w:id="1">
    <w:p w:rsidR="0014085F" w:rsidRDefault="0014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5F" w:rsidRDefault="0014085F">
      <w:r>
        <w:separator/>
      </w:r>
    </w:p>
  </w:footnote>
  <w:footnote w:type="continuationSeparator" w:id="1">
    <w:p w:rsidR="0014085F" w:rsidRDefault="00140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85"/>
    <w:multiLevelType w:val="multilevel"/>
    <w:tmpl w:val="B426B28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418D2"/>
    <w:multiLevelType w:val="hybridMultilevel"/>
    <w:tmpl w:val="59661B2E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692C86"/>
    <w:multiLevelType w:val="hybridMultilevel"/>
    <w:tmpl w:val="B7B88D02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9F01AE"/>
    <w:multiLevelType w:val="multilevel"/>
    <w:tmpl w:val="3BB87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7D"/>
    <w:multiLevelType w:val="multilevel"/>
    <w:tmpl w:val="EBFCB8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52248C"/>
    <w:multiLevelType w:val="multilevel"/>
    <w:tmpl w:val="8E7CAEF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142995"/>
    <w:multiLevelType w:val="multilevel"/>
    <w:tmpl w:val="C7C095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2177A"/>
    <w:multiLevelType w:val="hybridMultilevel"/>
    <w:tmpl w:val="8CCE66A8"/>
    <w:lvl w:ilvl="0" w:tplc="0C0A0017">
      <w:start w:val="1"/>
      <w:numFmt w:val="lowerLetter"/>
      <w:lvlText w:val="%1)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BB902D9"/>
    <w:multiLevelType w:val="multilevel"/>
    <w:tmpl w:val="E33895A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F7462"/>
    <w:multiLevelType w:val="hybridMultilevel"/>
    <w:tmpl w:val="62666C38"/>
    <w:lvl w:ilvl="0" w:tplc="3C8652F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E1905"/>
    <w:multiLevelType w:val="multilevel"/>
    <w:tmpl w:val="35820D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8B4A4E"/>
    <w:multiLevelType w:val="hybridMultilevel"/>
    <w:tmpl w:val="A34AB7DC"/>
    <w:lvl w:ilvl="0" w:tplc="0C0A0017">
      <w:start w:val="1"/>
      <w:numFmt w:val="lowerLetter"/>
      <w:lvlText w:val="%1)"/>
      <w:lvlJc w:val="left"/>
      <w:pPr>
        <w:ind w:left="1655" w:hanging="360"/>
      </w:pPr>
    </w:lvl>
    <w:lvl w:ilvl="1" w:tplc="0C0A0019" w:tentative="1">
      <w:start w:val="1"/>
      <w:numFmt w:val="lowerLetter"/>
      <w:lvlText w:val="%2."/>
      <w:lvlJc w:val="left"/>
      <w:pPr>
        <w:ind w:left="2375" w:hanging="360"/>
      </w:pPr>
    </w:lvl>
    <w:lvl w:ilvl="2" w:tplc="0C0A001B" w:tentative="1">
      <w:start w:val="1"/>
      <w:numFmt w:val="lowerRoman"/>
      <w:lvlText w:val="%3."/>
      <w:lvlJc w:val="right"/>
      <w:pPr>
        <w:ind w:left="3095" w:hanging="180"/>
      </w:pPr>
    </w:lvl>
    <w:lvl w:ilvl="3" w:tplc="0C0A000F" w:tentative="1">
      <w:start w:val="1"/>
      <w:numFmt w:val="decimal"/>
      <w:lvlText w:val="%4."/>
      <w:lvlJc w:val="left"/>
      <w:pPr>
        <w:ind w:left="3815" w:hanging="360"/>
      </w:pPr>
    </w:lvl>
    <w:lvl w:ilvl="4" w:tplc="0C0A0019" w:tentative="1">
      <w:start w:val="1"/>
      <w:numFmt w:val="lowerLetter"/>
      <w:lvlText w:val="%5."/>
      <w:lvlJc w:val="left"/>
      <w:pPr>
        <w:ind w:left="4535" w:hanging="360"/>
      </w:pPr>
    </w:lvl>
    <w:lvl w:ilvl="5" w:tplc="0C0A001B" w:tentative="1">
      <w:start w:val="1"/>
      <w:numFmt w:val="lowerRoman"/>
      <w:lvlText w:val="%6."/>
      <w:lvlJc w:val="right"/>
      <w:pPr>
        <w:ind w:left="5255" w:hanging="180"/>
      </w:pPr>
    </w:lvl>
    <w:lvl w:ilvl="6" w:tplc="0C0A000F" w:tentative="1">
      <w:start w:val="1"/>
      <w:numFmt w:val="decimal"/>
      <w:lvlText w:val="%7."/>
      <w:lvlJc w:val="left"/>
      <w:pPr>
        <w:ind w:left="5975" w:hanging="360"/>
      </w:pPr>
    </w:lvl>
    <w:lvl w:ilvl="7" w:tplc="0C0A0019" w:tentative="1">
      <w:start w:val="1"/>
      <w:numFmt w:val="lowerLetter"/>
      <w:lvlText w:val="%8."/>
      <w:lvlJc w:val="left"/>
      <w:pPr>
        <w:ind w:left="6695" w:hanging="360"/>
      </w:pPr>
    </w:lvl>
    <w:lvl w:ilvl="8" w:tplc="0C0A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4">
    <w:nsid w:val="538B3159"/>
    <w:multiLevelType w:val="hybridMultilevel"/>
    <w:tmpl w:val="5B80D3D6"/>
    <w:lvl w:ilvl="0" w:tplc="C9E8427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7326C"/>
    <w:multiLevelType w:val="hybridMultilevel"/>
    <w:tmpl w:val="D0FCDE10"/>
    <w:lvl w:ilvl="0" w:tplc="CA26AD2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D3056"/>
    <w:multiLevelType w:val="hybridMultilevel"/>
    <w:tmpl w:val="2A0097C6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1F30DF"/>
    <w:multiLevelType w:val="multilevel"/>
    <w:tmpl w:val="D47C397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923777"/>
    <w:multiLevelType w:val="hybridMultilevel"/>
    <w:tmpl w:val="FE7EB61A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A90EED"/>
    <w:multiLevelType w:val="multilevel"/>
    <w:tmpl w:val="CE229CB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73483D"/>
    <w:multiLevelType w:val="hybridMultilevel"/>
    <w:tmpl w:val="1F30F69E"/>
    <w:lvl w:ilvl="0" w:tplc="F5BE0A5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2">
    <w:nsid w:val="6794535C"/>
    <w:multiLevelType w:val="hybridMultilevel"/>
    <w:tmpl w:val="CE16C964"/>
    <w:lvl w:ilvl="0" w:tplc="0EB8273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9"/>
  </w:num>
  <w:num w:numId="5">
    <w:abstractNumId w:val="3"/>
  </w:num>
  <w:num w:numId="6">
    <w:abstractNumId w:val="12"/>
  </w:num>
  <w:num w:numId="7">
    <w:abstractNumId w:val="17"/>
  </w:num>
  <w:num w:numId="8">
    <w:abstractNumId w:val="4"/>
  </w:num>
  <w:num w:numId="9">
    <w:abstractNumId w:val="19"/>
  </w:num>
  <w:num w:numId="10">
    <w:abstractNumId w:val="2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0"/>
  </w:num>
  <w:num w:numId="16">
    <w:abstractNumId w:val="10"/>
  </w:num>
  <w:num w:numId="17">
    <w:abstractNumId w:val="18"/>
  </w:num>
  <w:num w:numId="18">
    <w:abstractNumId w:val="1"/>
  </w:num>
  <w:num w:numId="19">
    <w:abstractNumId w:val="15"/>
  </w:num>
  <w:num w:numId="20">
    <w:abstractNumId w:val="16"/>
  </w:num>
  <w:num w:numId="21">
    <w:abstractNumId w:val="11"/>
  </w:num>
  <w:num w:numId="22">
    <w:abstractNumId w:val="14"/>
  </w:num>
  <w:num w:numId="23">
    <w:abstractNumId w:val="20"/>
  </w:num>
  <w:num w:numId="24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34705"/>
    <w:rsid w:val="00045D0A"/>
    <w:rsid w:val="00092A84"/>
    <w:rsid w:val="000A40DB"/>
    <w:rsid w:val="000B5523"/>
    <w:rsid w:val="000C62C9"/>
    <w:rsid w:val="000F072A"/>
    <w:rsid w:val="00111509"/>
    <w:rsid w:val="0014085F"/>
    <w:rsid w:val="001753D0"/>
    <w:rsid w:val="001F24A0"/>
    <w:rsid w:val="0020782A"/>
    <w:rsid w:val="00207843"/>
    <w:rsid w:val="00210156"/>
    <w:rsid w:val="002217CE"/>
    <w:rsid w:val="00263725"/>
    <w:rsid w:val="002817CB"/>
    <w:rsid w:val="00283F73"/>
    <w:rsid w:val="00290DFD"/>
    <w:rsid w:val="002D13F9"/>
    <w:rsid w:val="002E3BA3"/>
    <w:rsid w:val="00363F63"/>
    <w:rsid w:val="003C0E5F"/>
    <w:rsid w:val="003D2891"/>
    <w:rsid w:val="003D744A"/>
    <w:rsid w:val="003F1F50"/>
    <w:rsid w:val="0042408C"/>
    <w:rsid w:val="004518A2"/>
    <w:rsid w:val="004C3B0D"/>
    <w:rsid w:val="004D37BB"/>
    <w:rsid w:val="004F1467"/>
    <w:rsid w:val="005020E9"/>
    <w:rsid w:val="005441DE"/>
    <w:rsid w:val="00566B1C"/>
    <w:rsid w:val="0057782F"/>
    <w:rsid w:val="00581E16"/>
    <w:rsid w:val="00584FE6"/>
    <w:rsid w:val="005A4CE7"/>
    <w:rsid w:val="005D55E9"/>
    <w:rsid w:val="005D73A9"/>
    <w:rsid w:val="00647D0B"/>
    <w:rsid w:val="006B1821"/>
    <w:rsid w:val="006D0793"/>
    <w:rsid w:val="006D0E58"/>
    <w:rsid w:val="006E02B9"/>
    <w:rsid w:val="006F61FA"/>
    <w:rsid w:val="00710DBE"/>
    <w:rsid w:val="00735228"/>
    <w:rsid w:val="007366F0"/>
    <w:rsid w:val="007441BB"/>
    <w:rsid w:val="00756877"/>
    <w:rsid w:val="00791E6E"/>
    <w:rsid w:val="007A444D"/>
    <w:rsid w:val="007B3D31"/>
    <w:rsid w:val="007C7D9F"/>
    <w:rsid w:val="007D58DD"/>
    <w:rsid w:val="00810A6A"/>
    <w:rsid w:val="0082047D"/>
    <w:rsid w:val="00833E2C"/>
    <w:rsid w:val="00877EC4"/>
    <w:rsid w:val="008D4BB3"/>
    <w:rsid w:val="008E101E"/>
    <w:rsid w:val="00901BD0"/>
    <w:rsid w:val="00937C7D"/>
    <w:rsid w:val="00942F44"/>
    <w:rsid w:val="00964418"/>
    <w:rsid w:val="0097366F"/>
    <w:rsid w:val="009836CB"/>
    <w:rsid w:val="009A2E4E"/>
    <w:rsid w:val="00A17BFF"/>
    <w:rsid w:val="00A344CF"/>
    <w:rsid w:val="00A4613A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531BE"/>
    <w:rsid w:val="00B54FE6"/>
    <w:rsid w:val="00B61F88"/>
    <w:rsid w:val="00B90991"/>
    <w:rsid w:val="00BC716F"/>
    <w:rsid w:val="00BD63F8"/>
    <w:rsid w:val="00BE02FC"/>
    <w:rsid w:val="00C230F7"/>
    <w:rsid w:val="00C23974"/>
    <w:rsid w:val="00C269AD"/>
    <w:rsid w:val="00C30771"/>
    <w:rsid w:val="00C348DA"/>
    <w:rsid w:val="00C7351F"/>
    <w:rsid w:val="00CE501F"/>
    <w:rsid w:val="00CF7F4B"/>
    <w:rsid w:val="00D21497"/>
    <w:rsid w:val="00D229BD"/>
    <w:rsid w:val="00D57169"/>
    <w:rsid w:val="00D57782"/>
    <w:rsid w:val="00D76C71"/>
    <w:rsid w:val="00DE6BF8"/>
    <w:rsid w:val="00DF24D1"/>
    <w:rsid w:val="00DF3538"/>
    <w:rsid w:val="00E30B97"/>
    <w:rsid w:val="00E65647"/>
    <w:rsid w:val="00EA47CD"/>
    <w:rsid w:val="00F734B0"/>
    <w:rsid w:val="00F96D36"/>
    <w:rsid w:val="00FA35ED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7</cp:revision>
  <dcterms:created xsi:type="dcterms:W3CDTF">2019-07-25T21:29:00Z</dcterms:created>
  <dcterms:modified xsi:type="dcterms:W3CDTF">2019-09-28T02:18:00Z</dcterms:modified>
</cp:coreProperties>
</file>