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6E4" w:rsidRPr="000076E4" w:rsidRDefault="000076E4" w:rsidP="004422B5">
      <w:pPr>
        <w:rPr>
          <w:b/>
          <w:sz w:val="24"/>
          <w:szCs w:val="24"/>
          <w:lang w:val="es-ES"/>
        </w:rPr>
      </w:pPr>
      <w:r w:rsidRPr="000076E4">
        <w:rPr>
          <w:b/>
          <w:sz w:val="24"/>
          <w:szCs w:val="24"/>
          <w:lang w:val="es-ES"/>
        </w:rPr>
        <w:t>No hay otro camino más que el evangelio</w:t>
      </w:r>
    </w:p>
    <w:p w:rsidR="000076E4" w:rsidRPr="000076E4" w:rsidRDefault="000076E4" w:rsidP="000076E4">
      <w:pPr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ab/>
      </w:r>
    </w:p>
    <w:p w:rsidR="000076E4" w:rsidRPr="000076E4" w:rsidRDefault="004422B5" w:rsidP="000076E4">
      <w:pPr>
        <w:ind w:left="1080"/>
        <w:rPr>
          <w:i/>
          <w:sz w:val="24"/>
          <w:szCs w:val="24"/>
          <w:lang w:val="es-ES"/>
        </w:rPr>
      </w:pPr>
      <w:r>
        <w:rPr>
          <w:i/>
          <w:sz w:val="24"/>
          <w:szCs w:val="24"/>
          <w:lang w:val="es-ES"/>
        </w:rPr>
        <w:t>-La mi</w:t>
      </w:r>
      <w:r w:rsidR="000076E4" w:rsidRPr="000076E4">
        <w:rPr>
          <w:i/>
          <w:sz w:val="24"/>
          <w:szCs w:val="24"/>
          <w:lang w:val="es-ES"/>
        </w:rPr>
        <w:t>rada de Dios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-Hebreos 10:1-18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-Vivir en comunidad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810"/>
        <w:jc w:val="both"/>
        <w:rPr>
          <w:i/>
          <w:sz w:val="24"/>
          <w:szCs w:val="24"/>
          <w:lang w:val="es-ES"/>
        </w:rPr>
      </w:pPr>
      <w:r w:rsidRPr="00C964B5">
        <w:rPr>
          <w:i/>
          <w:sz w:val="24"/>
          <w:szCs w:val="24"/>
          <w:lang w:val="es-ES"/>
        </w:rPr>
        <w:t>«Cu</w:t>
      </w:r>
      <w:r w:rsidR="00C964B5" w:rsidRPr="00C964B5">
        <w:rPr>
          <w:i/>
          <w:sz w:val="24"/>
          <w:szCs w:val="24"/>
          <w:lang w:val="es-ES"/>
        </w:rPr>
        <w:t xml:space="preserve">ando </w:t>
      </w:r>
      <w:r w:rsidR="00C964B5">
        <w:rPr>
          <w:i/>
          <w:sz w:val="24"/>
          <w:szCs w:val="24"/>
          <w:lang w:val="es-ES"/>
        </w:rPr>
        <w:t xml:space="preserve">nos consideramos </w:t>
      </w:r>
      <w:r w:rsidRPr="00C964B5">
        <w:rPr>
          <w:i/>
          <w:sz w:val="24"/>
          <w:szCs w:val="24"/>
          <w:lang w:val="es-ES"/>
        </w:rPr>
        <w:t>solos y aislados, siempre seremos propensos a temer a otros. El ais</w:t>
      </w:r>
      <w:r w:rsidR="00C964B5" w:rsidRPr="00C964B5">
        <w:rPr>
          <w:i/>
          <w:sz w:val="24"/>
          <w:szCs w:val="24"/>
          <w:lang w:val="es-ES"/>
        </w:rPr>
        <w:t xml:space="preserve">lamiento y </w:t>
      </w:r>
      <w:r w:rsidRPr="00C964B5">
        <w:rPr>
          <w:i/>
          <w:sz w:val="24"/>
          <w:szCs w:val="24"/>
          <w:lang w:val="es-ES"/>
        </w:rPr>
        <w:t xml:space="preserve">el temor al hombre son compañeros cercanos. </w:t>
      </w:r>
      <w:r w:rsidRPr="000076E4">
        <w:rPr>
          <w:i/>
          <w:sz w:val="24"/>
          <w:szCs w:val="24"/>
          <w:lang w:val="es-ES"/>
        </w:rPr>
        <w:t>Sin embargo, cuando entendemos verdaderamente que Dios nos ha llamado a pa</w:t>
      </w:r>
      <w:r w:rsidR="00C964B5">
        <w:rPr>
          <w:i/>
          <w:sz w:val="24"/>
          <w:szCs w:val="24"/>
          <w:lang w:val="es-ES"/>
        </w:rPr>
        <w:t xml:space="preserve">rticipar en una </w:t>
      </w:r>
      <w:r w:rsidRPr="000076E4">
        <w:rPr>
          <w:i/>
          <w:sz w:val="24"/>
          <w:szCs w:val="24"/>
          <w:lang w:val="es-ES"/>
        </w:rPr>
        <w:t xml:space="preserve">familia </w:t>
      </w:r>
      <w:r w:rsidR="00C964B5">
        <w:rPr>
          <w:i/>
          <w:sz w:val="24"/>
          <w:szCs w:val="24"/>
          <w:lang w:val="es-ES"/>
        </w:rPr>
        <w:t xml:space="preserve">más grande </w:t>
      </w:r>
      <w:r w:rsidRPr="000076E4">
        <w:rPr>
          <w:i/>
          <w:sz w:val="24"/>
          <w:szCs w:val="24"/>
          <w:lang w:val="es-ES"/>
        </w:rPr>
        <w:t xml:space="preserve">(es decir, en la iglesia), somos libres. </w:t>
      </w:r>
      <w:r w:rsidRPr="00C964B5">
        <w:rPr>
          <w:i/>
          <w:sz w:val="24"/>
          <w:szCs w:val="24"/>
          <w:lang w:val="es-ES"/>
        </w:rPr>
        <w:t xml:space="preserve">La iglesia comienza a sentirse </w:t>
      </w:r>
      <w:r w:rsidR="00C964B5" w:rsidRPr="00C964B5">
        <w:rPr>
          <w:i/>
          <w:sz w:val="24"/>
          <w:szCs w:val="24"/>
          <w:lang w:val="es-ES"/>
        </w:rPr>
        <w:t xml:space="preserve">más como </w:t>
      </w:r>
      <w:r w:rsidRPr="00C964B5">
        <w:rPr>
          <w:i/>
          <w:sz w:val="24"/>
          <w:szCs w:val="24"/>
          <w:lang w:val="es-ES"/>
        </w:rPr>
        <w:t xml:space="preserve">una familia sentada junto a nosotros en nuestra sala de estar. </w:t>
      </w:r>
      <w:r w:rsidRPr="000076E4">
        <w:rPr>
          <w:i/>
          <w:sz w:val="24"/>
          <w:szCs w:val="24"/>
          <w:lang w:val="es-ES"/>
        </w:rPr>
        <w:t>Mejor aún, nos sentimos como una familia unida sentada a los pies de Jesús, sentada alrededor del trono. En familia, no hay timidez, no hay vergüenza, no hay temor»</w:t>
      </w:r>
      <w:r w:rsidRPr="000076E4">
        <w:rPr>
          <w:sz w:val="24"/>
          <w:szCs w:val="24"/>
          <w:lang w:val="es-ES"/>
        </w:rPr>
        <w:t>.</w:t>
      </w:r>
    </w:p>
    <w:p w:rsidR="000076E4" w:rsidRPr="000076E4" w:rsidRDefault="000076E4" w:rsidP="000076E4">
      <w:pPr>
        <w:ind w:left="810"/>
        <w:rPr>
          <w:sz w:val="24"/>
          <w:szCs w:val="24"/>
          <w:lang w:val="es-ES"/>
        </w:rPr>
      </w:pPr>
      <w:r w:rsidRPr="000076E4">
        <w:rPr>
          <w:sz w:val="24"/>
          <w:szCs w:val="24"/>
          <w:lang w:val="es-ES"/>
        </w:rPr>
        <w:tab/>
      </w:r>
      <w:r w:rsidRPr="000076E4">
        <w:rPr>
          <w:sz w:val="24"/>
          <w:szCs w:val="24"/>
          <w:lang w:val="es-ES"/>
        </w:rPr>
        <w:tab/>
      </w:r>
      <w:r w:rsidRPr="000076E4">
        <w:rPr>
          <w:sz w:val="24"/>
          <w:szCs w:val="24"/>
          <w:lang w:val="es-ES"/>
        </w:rPr>
        <w:tab/>
      </w:r>
    </w:p>
    <w:p w:rsidR="000076E4" w:rsidRPr="00044527" w:rsidRDefault="000076E4" w:rsidP="000076E4">
      <w:pPr>
        <w:ind w:left="810"/>
        <w:rPr>
          <w:i/>
          <w:sz w:val="24"/>
          <w:szCs w:val="24"/>
          <w:lang w:val="es-ES"/>
        </w:rPr>
      </w:pPr>
      <w:r w:rsidRPr="000076E4">
        <w:rPr>
          <w:sz w:val="24"/>
          <w:szCs w:val="24"/>
          <w:lang w:val="es-ES"/>
        </w:rPr>
        <w:tab/>
      </w:r>
      <w:r w:rsidRPr="00044527">
        <w:rPr>
          <w:sz w:val="24"/>
          <w:szCs w:val="24"/>
          <w:lang w:val="es-ES"/>
        </w:rPr>
        <w:t xml:space="preserve">-Ed Welch, </w:t>
      </w:r>
      <w:r w:rsidR="00044527" w:rsidRPr="00044527">
        <w:rPr>
          <w:i/>
          <w:sz w:val="24"/>
          <w:szCs w:val="24"/>
          <w:lang w:val="es-ES"/>
        </w:rPr>
        <w:t>Cuando la Gente es Grande y Dios es Pequeño</w:t>
      </w: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44527" w:rsidRDefault="000076E4" w:rsidP="000076E4">
      <w:pPr>
        <w:rPr>
          <w:i/>
          <w:sz w:val="24"/>
          <w:szCs w:val="24"/>
          <w:lang w:val="es-ES"/>
        </w:rPr>
      </w:pPr>
    </w:p>
    <w:p w:rsidR="000076E4" w:rsidRPr="000076E4" w:rsidRDefault="00044527" w:rsidP="000076E4">
      <w:pPr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 xml:space="preserve">La próxima semana: ¿Cómo </w:t>
      </w:r>
      <w:r w:rsidR="000076E4" w:rsidRPr="000076E4">
        <w:rPr>
          <w:b/>
          <w:sz w:val="24"/>
          <w:szCs w:val="24"/>
          <w:lang w:val="es-ES"/>
        </w:rPr>
        <w:t xml:space="preserve">tememos al hombre? </w:t>
      </w:r>
      <w:r w:rsidR="000076E4" w:rsidRPr="006D5181">
        <w:rPr>
          <w:b/>
          <w:i/>
          <w:sz w:val="24"/>
          <w:szCs w:val="24"/>
          <w:lang w:val="es-ES"/>
        </w:rPr>
        <w:t>Tememos ser rechazados.</w:t>
      </w:r>
      <w:r w:rsidR="000076E4" w:rsidRPr="000076E4">
        <w:rPr>
          <w:b/>
          <w:sz w:val="24"/>
          <w:szCs w:val="24"/>
          <w:lang w:val="es-ES"/>
        </w:rPr>
        <w:t xml:space="preserve"> </w:t>
      </w:r>
    </w:p>
    <w:p w:rsidR="0060484C" w:rsidRPr="000076E4" w:rsidRDefault="0060484C" w:rsidP="0060484C">
      <w:pPr>
        <w:pStyle w:val="Textoindependiente"/>
        <w:ind w:right="720"/>
        <w:rPr>
          <w:szCs w:val="24"/>
          <w:lang w:val="es-ES"/>
        </w:rPr>
      </w:pPr>
    </w:p>
    <w:p w:rsidR="0060484C" w:rsidRPr="000076E4" w:rsidRDefault="0060484C" w:rsidP="0060484C">
      <w:pPr>
        <w:pStyle w:val="Textoindependiente"/>
        <w:ind w:left="720" w:right="720"/>
        <w:rPr>
          <w:szCs w:val="24"/>
          <w:lang w:val="es-ES"/>
        </w:rPr>
      </w:pPr>
    </w:p>
    <w:p w:rsidR="0060484C" w:rsidRPr="000076E4" w:rsidRDefault="0060484C" w:rsidP="0060484C">
      <w:pPr>
        <w:rPr>
          <w:b/>
          <w:i/>
          <w:lang w:val="es-ES"/>
        </w:rPr>
      </w:pPr>
    </w:p>
    <w:p w:rsidR="004422B5" w:rsidRPr="00DD09EA" w:rsidRDefault="004422B5" w:rsidP="004422B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4422B5" w:rsidRPr="00A019D2" w:rsidRDefault="004422B5" w:rsidP="004422B5">
      <w:pPr>
        <w:shd w:val="clear" w:color="auto" w:fill="FFFFFF"/>
        <w:rPr>
          <w:color w:val="222222"/>
          <w:sz w:val="16"/>
          <w:szCs w:val="16"/>
          <w:lang w:val="es-ES" w:eastAsia="es-ES"/>
        </w:rPr>
      </w:pPr>
      <w:r w:rsidRPr="00DD09EA"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60484C" w:rsidRPr="000076E4" w:rsidRDefault="0060484C" w:rsidP="0060484C">
      <w:pPr>
        <w:rPr>
          <w:b/>
          <w:i/>
          <w:lang w:val="es-ES"/>
        </w:rPr>
      </w:pPr>
    </w:p>
    <w:p w:rsidR="0060484C" w:rsidRPr="000076E4" w:rsidRDefault="0060484C" w:rsidP="0060484C">
      <w:pPr>
        <w:rPr>
          <w:b/>
          <w:i/>
          <w:lang w:val="es-ES"/>
        </w:rPr>
      </w:pPr>
    </w:p>
    <w:p w:rsidR="00653EB5" w:rsidRPr="009E283F" w:rsidRDefault="00521F31" w:rsidP="009E283F">
      <w:pPr>
        <w:rPr>
          <w:b/>
          <w:lang w:val="es-ES"/>
        </w:rPr>
      </w:pPr>
      <w:r w:rsidRPr="00521F31">
        <w:rPr>
          <w:b/>
          <w:noProof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3324367</wp:posOffset>
            </wp:positionH>
            <wp:positionV relativeFrom="paragraph">
              <wp:posOffset>-119806</wp:posOffset>
            </wp:positionV>
            <wp:extent cx="893445" cy="798630"/>
            <wp:effectExtent l="19050" t="0" r="1905" b="0"/>
            <wp:wrapNone/>
            <wp:docPr id="1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98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653EB5" w:rsidRPr="00653EB5">
        <w:rPr>
          <w:b/>
          <w:bCs/>
          <w:i/>
          <w:iCs/>
          <w:noProof/>
          <w:sz w:val="28"/>
          <w:szCs w:val="28"/>
          <w:lang w:val="es-ES"/>
        </w:rPr>
        <w:t>Seminarios Básicos—</w:t>
      </w:r>
      <w:r w:rsidR="004422B5">
        <w:rPr>
          <w:b/>
          <w:bCs/>
          <w:i/>
          <w:iCs/>
          <w:noProof/>
          <w:sz w:val="28"/>
          <w:szCs w:val="28"/>
          <w:lang w:val="es-ES"/>
        </w:rPr>
        <w:t>El temor al hombre</w:t>
      </w:r>
    </w:p>
    <w:p w:rsidR="00B824C4" w:rsidRDefault="00B824C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>Clase 3</w:t>
      </w:r>
      <w:r w:rsidR="004768A4">
        <w:rPr>
          <w:b/>
          <w:bCs/>
          <w:sz w:val="28"/>
          <w:szCs w:val="28"/>
          <w:lang w:val="es-ES"/>
        </w:rPr>
        <w:t xml:space="preserve">: </w:t>
      </w:r>
      <w:r w:rsidR="009E283F">
        <w:rPr>
          <w:b/>
          <w:bCs/>
          <w:sz w:val="28"/>
          <w:szCs w:val="28"/>
          <w:lang w:val="es-ES"/>
        </w:rPr>
        <w:t>¿</w:t>
      </w:r>
      <w:r w:rsidR="00044527">
        <w:rPr>
          <w:b/>
          <w:bCs/>
          <w:sz w:val="28"/>
          <w:szCs w:val="28"/>
          <w:lang w:val="es-ES"/>
        </w:rPr>
        <w:t>Cómo</w:t>
      </w:r>
      <w:r>
        <w:rPr>
          <w:b/>
          <w:bCs/>
          <w:sz w:val="28"/>
          <w:szCs w:val="28"/>
          <w:lang w:val="es-ES"/>
        </w:rPr>
        <w:t xml:space="preserve"> tememos al hombre</w:t>
      </w:r>
      <w:r w:rsidR="004768A4">
        <w:rPr>
          <w:b/>
          <w:bCs/>
          <w:sz w:val="28"/>
          <w:szCs w:val="28"/>
          <w:lang w:val="es-ES"/>
        </w:rPr>
        <w:t>?</w:t>
      </w:r>
    </w:p>
    <w:p w:rsidR="00B824C4" w:rsidRPr="00044527" w:rsidRDefault="00B824C4" w:rsidP="00653EB5">
      <w:pPr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ab/>
      </w:r>
      <w:r w:rsidR="006D5181">
        <w:rPr>
          <w:b/>
          <w:bCs/>
          <w:sz w:val="28"/>
          <w:szCs w:val="28"/>
          <w:lang w:val="es-ES"/>
        </w:rPr>
        <w:t xml:space="preserve">       </w:t>
      </w:r>
      <w:r w:rsidRPr="00044527">
        <w:rPr>
          <w:b/>
          <w:bCs/>
          <w:sz w:val="28"/>
          <w:szCs w:val="28"/>
          <w:lang w:val="es-ES"/>
        </w:rPr>
        <w:t>Tememos ser expuestos</w:t>
      </w:r>
    </w:p>
    <w:p w:rsidR="00653EB5" w:rsidRPr="00044527" w:rsidRDefault="00653EB5" w:rsidP="00653EB5">
      <w:pPr>
        <w:rPr>
          <w:b/>
          <w:bCs/>
          <w:lang w:val="es-ES"/>
        </w:rPr>
      </w:pPr>
    </w:p>
    <w:p w:rsidR="00653EB5" w:rsidRPr="00044527" w:rsidRDefault="00653EB5" w:rsidP="00653EB5">
      <w:pPr>
        <w:pBdr>
          <w:bottom w:val="single" w:sz="4" w:space="1" w:color="auto"/>
        </w:pBdr>
        <w:rPr>
          <w:lang w:val="es-ES"/>
        </w:rPr>
      </w:pPr>
    </w:p>
    <w:p w:rsidR="00A76776" w:rsidRPr="00044527" w:rsidRDefault="00A76776" w:rsidP="00967E8F">
      <w:pPr>
        <w:outlineLvl w:val="0"/>
        <w:rPr>
          <w:b/>
          <w:sz w:val="24"/>
          <w:szCs w:val="24"/>
          <w:lang w:val="es-ES"/>
        </w:rPr>
      </w:pPr>
      <w:r w:rsidRPr="00044527">
        <w:rPr>
          <w:b/>
          <w:sz w:val="24"/>
          <w:szCs w:val="24"/>
          <w:lang w:val="es-ES"/>
        </w:rPr>
        <w:t xml:space="preserve"> </w:t>
      </w:r>
    </w:p>
    <w:p w:rsidR="00B824C4" w:rsidRPr="002665E1" w:rsidRDefault="004768A4" w:rsidP="00B824C4">
      <w:pPr>
        <w:jc w:val="both"/>
        <w:rPr>
          <w:i/>
          <w:sz w:val="22"/>
          <w:szCs w:val="22"/>
          <w:lang w:val="es-ES"/>
        </w:rPr>
      </w:pPr>
      <w:r w:rsidRPr="00B824C4">
        <w:rPr>
          <w:i/>
          <w:sz w:val="22"/>
          <w:szCs w:val="22"/>
          <w:lang w:val="es-ES"/>
        </w:rPr>
        <w:t>«</w:t>
      </w:r>
      <w:r w:rsidR="00B824C4" w:rsidRPr="00B824C4">
        <w:rPr>
          <w:i/>
          <w:sz w:val="24"/>
          <w:szCs w:val="24"/>
          <w:lang w:val="es-ES"/>
        </w:rPr>
        <w:t>En en el fondo de todas las experiencias de vergüenza</w:t>
      </w:r>
      <w:r w:rsidR="00B824C4">
        <w:rPr>
          <w:i/>
          <w:sz w:val="24"/>
          <w:szCs w:val="24"/>
          <w:lang w:val="es-ES"/>
        </w:rPr>
        <w:t xml:space="preserve"> está</w:t>
      </w:r>
      <w:r w:rsidR="00B824C4" w:rsidRPr="00B824C4">
        <w:rPr>
          <w:i/>
          <w:sz w:val="24"/>
          <w:szCs w:val="24"/>
          <w:lang w:val="es-ES"/>
        </w:rPr>
        <w:t xml:space="preserve"> la sensación de que hemos sido expuestos y d</w:t>
      </w:r>
      <w:r w:rsidR="00B824C4">
        <w:rPr>
          <w:i/>
          <w:sz w:val="24"/>
          <w:szCs w:val="24"/>
          <w:lang w:val="es-ES"/>
        </w:rPr>
        <w:t xml:space="preserve">escubiertos. </w:t>
      </w:r>
      <w:r w:rsidR="00B824C4" w:rsidRPr="00B824C4">
        <w:rPr>
          <w:i/>
          <w:sz w:val="24"/>
          <w:szCs w:val="24"/>
          <w:lang w:val="es-ES"/>
        </w:rPr>
        <w:t>Sab</w:t>
      </w:r>
      <w:r w:rsidR="002665E1">
        <w:rPr>
          <w:i/>
          <w:sz w:val="24"/>
          <w:szCs w:val="24"/>
          <w:lang w:val="es-ES"/>
        </w:rPr>
        <w:t>emos que somos algo diferente</w:t>
      </w:r>
      <w:r w:rsidR="00B824C4" w:rsidRPr="00B824C4">
        <w:rPr>
          <w:i/>
          <w:sz w:val="24"/>
          <w:szCs w:val="24"/>
          <w:lang w:val="es-ES"/>
        </w:rPr>
        <w:t xml:space="preserve"> de lo que </w:t>
      </w:r>
      <w:r w:rsidR="00B824C4">
        <w:rPr>
          <w:i/>
          <w:sz w:val="24"/>
          <w:szCs w:val="24"/>
          <w:lang w:val="es-ES"/>
        </w:rPr>
        <w:t>esperá</w:t>
      </w:r>
      <w:r w:rsidR="00B824C4" w:rsidRPr="00B824C4">
        <w:rPr>
          <w:i/>
          <w:sz w:val="24"/>
          <w:szCs w:val="24"/>
          <w:lang w:val="es-ES"/>
        </w:rPr>
        <w:t>bamos. Y esta revelación a menudo llega cuando otros</w:t>
      </w:r>
      <w:r w:rsidR="002665E1">
        <w:rPr>
          <w:i/>
          <w:sz w:val="24"/>
          <w:szCs w:val="24"/>
          <w:lang w:val="es-ES"/>
        </w:rPr>
        <w:t xml:space="preserve"> vienen a ver</w:t>
      </w:r>
      <w:r w:rsidR="00B824C4" w:rsidRPr="00B824C4">
        <w:rPr>
          <w:i/>
          <w:sz w:val="24"/>
          <w:szCs w:val="24"/>
          <w:lang w:val="es-ES"/>
        </w:rPr>
        <w:t>, accidentalmente y sin advertencia, un lado de nosotros del cual nos sentimos vulnerable</w:t>
      </w:r>
      <w:r w:rsidR="00B824C4">
        <w:rPr>
          <w:i/>
          <w:sz w:val="24"/>
          <w:szCs w:val="24"/>
          <w:lang w:val="es-ES"/>
        </w:rPr>
        <w:t>s</w:t>
      </w:r>
      <w:r w:rsidR="00B824C4" w:rsidRPr="00B824C4">
        <w:rPr>
          <w:i/>
          <w:sz w:val="24"/>
          <w:szCs w:val="24"/>
          <w:lang w:val="es-ES"/>
        </w:rPr>
        <w:t xml:space="preserve"> y </w:t>
      </w:r>
      <w:r w:rsidR="00B824C4">
        <w:rPr>
          <w:i/>
          <w:sz w:val="24"/>
          <w:szCs w:val="24"/>
          <w:lang w:val="es-ES"/>
        </w:rPr>
        <w:t xml:space="preserve">apenados. </w:t>
      </w:r>
      <w:r w:rsidR="00B824C4" w:rsidRPr="00B824C4">
        <w:rPr>
          <w:i/>
          <w:sz w:val="24"/>
          <w:szCs w:val="24"/>
          <w:lang w:val="es-ES"/>
        </w:rPr>
        <w:t>Sentimos como que si hubiésemos</w:t>
      </w:r>
      <w:r w:rsidR="002665E1">
        <w:rPr>
          <w:i/>
          <w:sz w:val="24"/>
          <w:szCs w:val="24"/>
          <w:lang w:val="es-ES"/>
        </w:rPr>
        <w:t xml:space="preserve"> sido</w:t>
      </w:r>
      <w:r w:rsidR="00B824C4" w:rsidRPr="00B824C4">
        <w:rPr>
          <w:i/>
          <w:sz w:val="24"/>
          <w:szCs w:val="24"/>
          <w:lang w:val="es-ES"/>
        </w:rPr>
        <w:t xml:space="preserve"> heridos </w:t>
      </w:r>
      <w:r w:rsidR="002665E1">
        <w:rPr>
          <w:i/>
          <w:sz w:val="24"/>
          <w:szCs w:val="24"/>
          <w:lang w:val="es-ES"/>
        </w:rPr>
        <w:t>por lo que ahora conocen</w:t>
      </w:r>
      <w:r w:rsidR="00B824C4" w:rsidRPr="00B824C4">
        <w:rPr>
          <w:i/>
          <w:sz w:val="24"/>
          <w:szCs w:val="24"/>
          <w:lang w:val="es-ES"/>
        </w:rPr>
        <w:t>, así que el miedo al escarnio es parte de nuestra experiencia</w:t>
      </w:r>
      <w:r w:rsidR="002665E1">
        <w:rPr>
          <w:i/>
          <w:sz w:val="24"/>
          <w:szCs w:val="24"/>
          <w:lang w:val="es-ES"/>
        </w:rPr>
        <w:t xml:space="preserve"> de la vergüenza</w:t>
      </w:r>
      <w:r w:rsidR="00B824C4" w:rsidRPr="00B824C4">
        <w:rPr>
          <w:i/>
          <w:sz w:val="24"/>
          <w:szCs w:val="24"/>
          <w:lang w:val="es-ES"/>
        </w:rPr>
        <w:t>, al igual que la ansiedad</w:t>
      </w:r>
      <w:r w:rsidR="008039D4" w:rsidRPr="002665E1">
        <w:rPr>
          <w:i/>
          <w:sz w:val="22"/>
          <w:szCs w:val="22"/>
          <w:lang w:val="es-ES"/>
        </w:rPr>
        <w:t>».</w:t>
      </w:r>
    </w:p>
    <w:p w:rsidR="004768A4" w:rsidRPr="004422B5" w:rsidRDefault="00B824C4" w:rsidP="00044527">
      <w:pPr>
        <w:ind w:firstLine="360"/>
        <w:jc w:val="both"/>
        <w:rPr>
          <w:i/>
          <w:sz w:val="24"/>
          <w:szCs w:val="24"/>
          <w:lang w:val="es-ES"/>
        </w:rPr>
      </w:pPr>
      <w:r w:rsidRPr="004422B5">
        <w:rPr>
          <w:sz w:val="24"/>
          <w:szCs w:val="24"/>
          <w:lang w:val="es-ES"/>
        </w:rPr>
        <w:t>–David Wells</w:t>
      </w:r>
      <w:r w:rsidR="007556DD" w:rsidRPr="004422B5">
        <w:rPr>
          <w:sz w:val="24"/>
          <w:szCs w:val="24"/>
          <w:lang w:val="es-ES"/>
        </w:rPr>
        <w:t xml:space="preserve">, </w:t>
      </w:r>
      <w:r w:rsidRPr="004422B5">
        <w:rPr>
          <w:i/>
          <w:sz w:val="24"/>
          <w:szCs w:val="24"/>
          <w:lang w:val="es-ES"/>
        </w:rPr>
        <w:t>Losing Our Virtue</w:t>
      </w:r>
      <w:r w:rsidR="00044527" w:rsidRPr="004422B5">
        <w:rPr>
          <w:i/>
          <w:sz w:val="24"/>
          <w:szCs w:val="24"/>
          <w:lang w:val="es-ES"/>
        </w:rPr>
        <w:t xml:space="preserve"> [Perdiendo nuestra virtud]</w:t>
      </w:r>
    </w:p>
    <w:p w:rsidR="00967E8F" w:rsidRPr="004422B5" w:rsidRDefault="00967E8F" w:rsidP="00967E8F">
      <w:pPr>
        <w:pStyle w:val="NormalWeb"/>
        <w:shd w:val="clear" w:color="auto" w:fill="FFFFFF"/>
        <w:spacing w:before="0" w:beforeAutospacing="0" w:after="125" w:afterAutospacing="0"/>
        <w:jc w:val="both"/>
        <w:rPr>
          <w:lang w:val="es-ES"/>
        </w:rPr>
      </w:pPr>
    </w:p>
    <w:p w:rsidR="002665E1" w:rsidRPr="004422B5" w:rsidRDefault="002665E1" w:rsidP="00967E8F">
      <w:pPr>
        <w:pStyle w:val="NormalWeb"/>
        <w:shd w:val="clear" w:color="auto" w:fill="FFFFFF"/>
        <w:spacing w:before="0" w:beforeAutospacing="0" w:after="125" w:afterAutospacing="0"/>
        <w:jc w:val="both"/>
        <w:rPr>
          <w:b/>
          <w:lang w:val="es-ES"/>
        </w:rPr>
      </w:pPr>
    </w:p>
    <w:p w:rsidR="002665E1" w:rsidRPr="004422B5" w:rsidRDefault="002665E1" w:rsidP="002665E1">
      <w:pPr>
        <w:ind w:left="2880" w:firstLine="720"/>
        <w:rPr>
          <w:sz w:val="24"/>
          <w:szCs w:val="24"/>
          <w:lang w:val="es-ES"/>
        </w:rPr>
      </w:pPr>
      <w:r w:rsidRPr="004422B5">
        <w:rPr>
          <w:sz w:val="24"/>
          <w:szCs w:val="24"/>
          <w:lang w:val="es-ES"/>
        </w:rPr>
        <w:tab/>
      </w:r>
    </w:p>
    <w:p w:rsidR="002665E1" w:rsidRPr="004422B5" w:rsidRDefault="002665E1" w:rsidP="004422B5">
      <w:pPr>
        <w:pStyle w:val="Ttulo2"/>
        <w:keepLines w:val="0"/>
        <w:spacing w:before="0"/>
        <w:rPr>
          <w:rFonts w:ascii="Times New Roman" w:hAnsi="Times New Roman" w:cs="Times New Roman"/>
          <w:color w:val="auto"/>
          <w:sz w:val="24"/>
          <w:szCs w:val="24"/>
          <w:lang w:val="es-ES"/>
        </w:rPr>
      </w:pPr>
      <w:r w:rsidRPr="000076E4">
        <w:rPr>
          <w:rFonts w:ascii="Times New Roman" w:hAnsi="Times New Roman" w:cs="Times New Roman"/>
          <w:color w:val="auto"/>
          <w:sz w:val="24"/>
          <w:szCs w:val="24"/>
          <w:lang w:val="es-ES"/>
        </w:rPr>
        <w:t xml:space="preserve">¿Por qué tememos ser expuestos? </w:t>
      </w:r>
      <w:r w:rsidRPr="004422B5">
        <w:rPr>
          <w:rFonts w:ascii="Times New Roman" w:hAnsi="Times New Roman" w:cs="Times New Roman"/>
          <w:color w:val="auto"/>
          <w:sz w:val="24"/>
          <w:szCs w:val="24"/>
          <w:lang w:val="es-ES"/>
        </w:rPr>
        <w:t>(Gn. 2:25, 3:7)</w:t>
      </w:r>
    </w:p>
    <w:p w:rsidR="002665E1" w:rsidRPr="004422B5" w:rsidRDefault="002665E1" w:rsidP="002665E1">
      <w:pPr>
        <w:rPr>
          <w:sz w:val="24"/>
          <w:szCs w:val="24"/>
          <w:lang w:val="es-ES"/>
        </w:rPr>
      </w:pP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-Somos pecaminosos; por tanto, temeremos la exposición.</w:t>
      </w: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-Por los pecados que hemos cometido.</w:t>
      </w: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-Por los pecados que otros han cometido</w:t>
      </w:r>
      <w:r w:rsidR="00044527">
        <w:rPr>
          <w:i/>
          <w:sz w:val="24"/>
          <w:szCs w:val="24"/>
          <w:lang w:val="es-ES"/>
        </w:rPr>
        <w:t xml:space="preserve"> contra nosotros.</w:t>
      </w:r>
    </w:p>
    <w:p w:rsidR="002665E1" w:rsidRPr="000076E4" w:rsidRDefault="002665E1" w:rsidP="002665E1">
      <w:pPr>
        <w:rPr>
          <w:sz w:val="24"/>
          <w:szCs w:val="24"/>
          <w:lang w:val="es-ES"/>
        </w:rPr>
      </w:pPr>
    </w:p>
    <w:p w:rsidR="002665E1" w:rsidRPr="000076E4" w:rsidRDefault="002665E1" w:rsidP="002665E1">
      <w:pPr>
        <w:rPr>
          <w:sz w:val="24"/>
          <w:szCs w:val="24"/>
          <w:lang w:val="es-ES"/>
        </w:rPr>
      </w:pPr>
    </w:p>
    <w:p w:rsidR="002665E1" w:rsidRPr="000076E4" w:rsidRDefault="002665E1" w:rsidP="002665E1">
      <w:pPr>
        <w:rPr>
          <w:sz w:val="24"/>
          <w:szCs w:val="24"/>
          <w:lang w:val="es-ES"/>
        </w:rPr>
      </w:pPr>
    </w:p>
    <w:p w:rsidR="002665E1" w:rsidRPr="000076E4" w:rsidRDefault="002665E1" w:rsidP="002665E1">
      <w:pPr>
        <w:rPr>
          <w:sz w:val="24"/>
          <w:szCs w:val="24"/>
          <w:lang w:val="es-ES"/>
        </w:rPr>
      </w:pPr>
    </w:p>
    <w:p w:rsidR="002665E1" w:rsidRPr="000076E4" w:rsidRDefault="002665E1" w:rsidP="004422B5">
      <w:pPr>
        <w:pStyle w:val="Prrafodelista"/>
        <w:ind w:left="0"/>
        <w:rPr>
          <w:b/>
          <w:sz w:val="24"/>
          <w:szCs w:val="24"/>
          <w:lang w:val="es-ES"/>
        </w:rPr>
      </w:pPr>
      <w:r w:rsidRPr="000076E4">
        <w:rPr>
          <w:b/>
          <w:sz w:val="24"/>
          <w:szCs w:val="24"/>
          <w:lang w:val="es-ES"/>
        </w:rPr>
        <w:t>¿Cómo s</w:t>
      </w:r>
      <w:r w:rsidR="00044527">
        <w:rPr>
          <w:b/>
          <w:sz w:val="24"/>
          <w:szCs w:val="24"/>
          <w:lang w:val="es-ES"/>
        </w:rPr>
        <w:t>e relacionan la vergüenza y el miedo</w:t>
      </w:r>
      <w:r w:rsidRPr="000076E4">
        <w:rPr>
          <w:b/>
          <w:sz w:val="24"/>
          <w:szCs w:val="24"/>
          <w:lang w:val="es-ES"/>
        </w:rPr>
        <w:t xml:space="preserve"> a ser</w:t>
      </w:r>
      <w:r w:rsidR="00044527">
        <w:rPr>
          <w:b/>
          <w:sz w:val="24"/>
          <w:szCs w:val="24"/>
          <w:lang w:val="es-ES"/>
        </w:rPr>
        <w:t xml:space="preserve"> expuestos con el miedo</w:t>
      </w:r>
      <w:r w:rsidRPr="000076E4">
        <w:rPr>
          <w:b/>
          <w:sz w:val="24"/>
          <w:szCs w:val="24"/>
          <w:lang w:val="es-ES"/>
        </w:rPr>
        <w:t xml:space="preserve"> a otros?</w:t>
      </w:r>
    </w:p>
    <w:p w:rsidR="002665E1" w:rsidRPr="000076E4" w:rsidRDefault="002665E1" w:rsidP="002665E1">
      <w:pPr>
        <w:rPr>
          <w:b/>
          <w:sz w:val="24"/>
          <w:szCs w:val="24"/>
          <w:lang w:val="es-ES"/>
        </w:rPr>
      </w:pPr>
    </w:p>
    <w:p w:rsidR="002665E1" w:rsidRPr="000076E4" w:rsidRDefault="00044527" w:rsidP="004422B5">
      <w:pPr>
        <w:pStyle w:val="Prrafodelista"/>
        <w:ind w:left="0"/>
        <w:rPr>
          <w:b/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lastRenderedPageBreak/>
        <w:t xml:space="preserve">¿Cómo demostramos miedo </w:t>
      </w:r>
      <w:r w:rsidR="002665E1" w:rsidRPr="000076E4">
        <w:rPr>
          <w:b/>
          <w:sz w:val="24"/>
          <w:szCs w:val="24"/>
          <w:lang w:val="es-ES"/>
        </w:rPr>
        <w:t>y evitamos ser expuestos?</w:t>
      </w:r>
    </w:p>
    <w:p w:rsidR="002665E1" w:rsidRPr="000076E4" w:rsidRDefault="002665E1" w:rsidP="002665E1">
      <w:pPr>
        <w:rPr>
          <w:b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-Nos escondemos y encubrimos.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-Buscamos escapar.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-Buscamos descubrir y exponer a los demás.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-En privado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-En el hogar—en relaciones cercanas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-En el trabajo</w:t>
      </w: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-En la iglesia</w:t>
      </w:r>
    </w:p>
    <w:p w:rsidR="002665E1" w:rsidRPr="000076E4" w:rsidRDefault="002665E1" w:rsidP="002665E1">
      <w:pPr>
        <w:ind w:firstLine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firstLine="540"/>
        <w:rPr>
          <w:i/>
          <w:sz w:val="24"/>
          <w:szCs w:val="24"/>
          <w:lang w:val="es-ES"/>
        </w:rPr>
      </w:pPr>
    </w:p>
    <w:p w:rsidR="002665E1" w:rsidRPr="004422B5" w:rsidRDefault="002665E1" w:rsidP="002665E1">
      <w:pPr>
        <w:ind w:firstLine="540"/>
        <w:rPr>
          <w:b/>
          <w:i/>
          <w:sz w:val="24"/>
          <w:szCs w:val="24"/>
          <w:lang w:val="es-ES"/>
        </w:rPr>
      </w:pPr>
      <w:r w:rsidRPr="004422B5">
        <w:rPr>
          <w:i/>
          <w:sz w:val="24"/>
          <w:szCs w:val="24"/>
          <w:lang w:val="es-ES"/>
        </w:rPr>
        <w:t>-Ante Dios</w:t>
      </w:r>
    </w:p>
    <w:p w:rsidR="002665E1" w:rsidRPr="004422B5" w:rsidRDefault="002665E1" w:rsidP="002665E1">
      <w:pPr>
        <w:rPr>
          <w:b/>
          <w:sz w:val="24"/>
          <w:szCs w:val="24"/>
          <w:lang w:val="es-ES"/>
        </w:rPr>
      </w:pPr>
    </w:p>
    <w:p w:rsidR="002665E1" w:rsidRPr="004422B5" w:rsidRDefault="002665E1" w:rsidP="002665E1">
      <w:pPr>
        <w:rPr>
          <w:b/>
          <w:i/>
          <w:sz w:val="24"/>
          <w:szCs w:val="24"/>
          <w:lang w:val="es-ES"/>
        </w:rPr>
      </w:pPr>
    </w:p>
    <w:p w:rsidR="002665E1" w:rsidRPr="000076E4" w:rsidRDefault="00044527" w:rsidP="004422B5">
      <w:pPr>
        <w:pStyle w:val="Prrafodelista"/>
        <w:ind w:left="0"/>
        <w:rPr>
          <w:sz w:val="24"/>
          <w:szCs w:val="24"/>
          <w:lang w:val="es-ES"/>
        </w:rPr>
      </w:pPr>
      <w:r>
        <w:rPr>
          <w:b/>
          <w:sz w:val="24"/>
          <w:szCs w:val="24"/>
          <w:lang w:val="es-ES"/>
        </w:rPr>
        <w:t>La vergüenza y el miedo</w:t>
      </w:r>
      <w:r w:rsidR="002665E1" w:rsidRPr="000076E4">
        <w:rPr>
          <w:b/>
          <w:sz w:val="24"/>
          <w:szCs w:val="24"/>
          <w:lang w:val="es-ES"/>
        </w:rPr>
        <w:t xml:space="preserve"> a ser expuestos en nuestro mundo hoy </w:t>
      </w:r>
    </w:p>
    <w:p w:rsidR="002665E1" w:rsidRPr="000076E4" w:rsidRDefault="002665E1" w:rsidP="002665E1">
      <w:pPr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 w:hanging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ab/>
        <w:t>-</w:t>
      </w:r>
      <w:r w:rsidR="000076E4" w:rsidRPr="000076E4">
        <w:rPr>
          <w:i/>
          <w:sz w:val="24"/>
          <w:szCs w:val="24"/>
          <w:lang w:val="es-ES"/>
        </w:rPr>
        <w:t>Herramientas de escape</w:t>
      </w:r>
    </w:p>
    <w:p w:rsidR="002665E1" w:rsidRPr="000076E4" w:rsidRDefault="002665E1" w:rsidP="002665E1">
      <w:pPr>
        <w:ind w:left="540" w:hanging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 w:hanging="540"/>
        <w:rPr>
          <w:i/>
          <w:sz w:val="24"/>
          <w:szCs w:val="24"/>
          <w:lang w:val="es-ES"/>
        </w:rPr>
      </w:pPr>
    </w:p>
    <w:p w:rsidR="002665E1" w:rsidRPr="000076E4" w:rsidRDefault="000076E4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-Una cultura de escape</w:t>
      </w:r>
    </w:p>
    <w:p w:rsidR="002665E1" w:rsidRPr="000076E4" w:rsidRDefault="002665E1" w:rsidP="002665E1">
      <w:pPr>
        <w:ind w:left="540" w:hanging="540"/>
        <w:rPr>
          <w:i/>
          <w:sz w:val="24"/>
          <w:szCs w:val="24"/>
          <w:lang w:val="es-ES"/>
        </w:rPr>
      </w:pPr>
    </w:p>
    <w:p w:rsidR="002665E1" w:rsidRPr="000076E4" w:rsidRDefault="002665E1" w:rsidP="002665E1">
      <w:pPr>
        <w:ind w:left="540" w:hanging="540"/>
        <w:rPr>
          <w:i/>
          <w:sz w:val="24"/>
          <w:szCs w:val="24"/>
          <w:lang w:val="es-ES"/>
        </w:rPr>
      </w:pPr>
    </w:p>
    <w:p w:rsidR="002665E1" w:rsidRPr="000076E4" w:rsidRDefault="000076E4" w:rsidP="002665E1">
      <w:pPr>
        <w:ind w:left="54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-Respuesta al temor de la exposición</w:t>
      </w:r>
    </w:p>
    <w:p w:rsidR="002665E1" w:rsidRPr="000076E4" w:rsidRDefault="002665E1" w:rsidP="002665E1">
      <w:pPr>
        <w:ind w:left="540" w:hanging="540"/>
        <w:rPr>
          <w:b/>
          <w:sz w:val="24"/>
          <w:szCs w:val="24"/>
          <w:lang w:val="es-ES"/>
        </w:rPr>
      </w:pPr>
    </w:p>
    <w:p w:rsidR="004422B5" w:rsidRDefault="004422B5" w:rsidP="004422B5">
      <w:pPr>
        <w:rPr>
          <w:b/>
          <w:sz w:val="24"/>
          <w:szCs w:val="24"/>
          <w:lang w:val="es-ES"/>
        </w:rPr>
      </w:pPr>
    </w:p>
    <w:p w:rsidR="000076E4" w:rsidRPr="000076E4" w:rsidRDefault="000076E4" w:rsidP="004422B5">
      <w:pPr>
        <w:rPr>
          <w:b/>
          <w:sz w:val="24"/>
          <w:szCs w:val="24"/>
          <w:lang w:val="es-ES"/>
        </w:rPr>
      </w:pPr>
      <w:r w:rsidRPr="000076E4">
        <w:rPr>
          <w:b/>
          <w:sz w:val="24"/>
          <w:szCs w:val="24"/>
          <w:lang w:val="es-ES"/>
        </w:rPr>
        <w:lastRenderedPageBreak/>
        <w:t xml:space="preserve">Ejemplos de vergüenza y del </w:t>
      </w:r>
      <w:r w:rsidR="00044527">
        <w:rPr>
          <w:b/>
          <w:sz w:val="24"/>
          <w:szCs w:val="24"/>
          <w:lang w:val="es-ES"/>
        </w:rPr>
        <w:t xml:space="preserve">miedo </w:t>
      </w:r>
      <w:r w:rsidRPr="000076E4">
        <w:rPr>
          <w:b/>
          <w:sz w:val="24"/>
          <w:szCs w:val="24"/>
          <w:lang w:val="es-ES"/>
        </w:rPr>
        <w:t>a la exposición en la Escritura</w:t>
      </w:r>
    </w:p>
    <w:p w:rsidR="000076E4" w:rsidRPr="000076E4" w:rsidRDefault="000076E4" w:rsidP="000076E4">
      <w:pPr>
        <w:rPr>
          <w:b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-Adán y Eva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-David/Betsabé/Urías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4422B5" w:rsidRDefault="000076E4" w:rsidP="000076E4">
      <w:pPr>
        <w:ind w:left="1080"/>
        <w:rPr>
          <w:i/>
          <w:sz w:val="24"/>
          <w:szCs w:val="24"/>
          <w:lang w:val="es-ES"/>
        </w:rPr>
      </w:pPr>
      <w:r w:rsidRPr="004422B5">
        <w:rPr>
          <w:i/>
          <w:sz w:val="24"/>
          <w:szCs w:val="24"/>
          <w:lang w:val="es-ES"/>
        </w:rPr>
        <w:t>-Proverbios 17:25</w:t>
      </w:r>
    </w:p>
    <w:p w:rsidR="000076E4" w:rsidRPr="004422B5" w:rsidRDefault="000076E4" w:rsidP="000076E4">
      <w:pPr>
        <w:rPr>
          <w:b/>
          <w:sz w:val="24"/>
          <w:szCs w:val="24"/>
          <w:lang w:val="es-ES"/>
        </w:rPr>
      </w:pPr>
    </w:p>
    <w:p w:rsidR="000076E4" w:rsidRPr="004422B5" w:rsidRDefault="000076E4" w:rsidP="000076E4">
      <w:pPr>
        <w:rPr>
          <w:b/>
          <w:sz w:val="24"/>
          <w:szCs w:val="24"/>
          <w:lang w:val="es-ES"/>
        </w:rPr>
      </w:pPr>
    </w:p>
    <w:p w:rsidR="000076E4" w:rsidRPr="004422B5" w:rsidRDefault="000076E4" w:rsidP="000076E4">
      <w:pPr>
        <w:rPr>
          <w:b/>
          <w:sz w:val="24"/>
          <w:szCs w:val="24"/>
          <w:lang w:val="es-ES"/>
        </w:rPr>
      </w:pPr>
      <w:r w:rsidRPr="004422B5">
        <w:rPr>
          <w:b/>
          <w:sz w:val="24"/>
          <w:szCs w:val="24"/>
          <w:lang w:val="es-ES"/>
        </w:rPr>
        <w:br/>
      </w:r>
    </w:p>
    <w:p w:rsidR="000076E4" w:rsidRPr="004422B5" w:rsidRDefault="000076E4" w:rsidP="000076E4">
      <w:pPr>
        <w:rPr>
          <w:b/>
          <w:sz w:val="24"/>
          <w:szCs w:val="24"/>
          <w:lang w:val="es-ES"/>
        </w:rPr>
      </w:pPr>
    </w:p>
    <w:p w:rsidR="000076E4" w:rsidRPr="004422B5" w:rsidRDefault="000076E4" w:rsidP="000076E4">
      <w:pPr>
        <w:rPr>
          <w:b/>
          <w:sz w:val="24"/>
          <w:szCs w:val="24"/>
          <w:lang w:val="es-ES"/>
        </w:rPr>
      </w:pPr>
    </w:p>
    <w:p w:rsidR="000076E4" w:rsidRPr="000076E4" w:rsidRDefault="000076E4" w:rsidP="004422B5">
      <w:pPr>
        <w:rPr>
          <w:b/>
          <w:sz w:val="24"/>
          <w:szCs w:val="24"/>
          <w:lang w:val="es-ES"/>
        </w:rPr>
      </w:pPr>
      <w:r w:rsidRPr="000076E4">
        <w:rPr>
          <w:b/>
          <w:sz w:val="24"/>
          <w:szCs w:val="24"/>
          <w:lang w:val="es-ES"/>
        </w:rPr>
        <w:t>¿D</w:t>
      </w:r>
      <w:r w:rsidR="00044527">
        <w:rPr>
          <w:b/>
          <w:sz w:val="24"/>
          <w:szCs w:val="24"/>
          <w:lang w:val="es-ES"/>
        </w:rPr>
        <w:t>e qué manera temes ser expuesto</w:t>
      </w:r>
      <w:r w:rsidRPr="000076E4">
        <w:rPr>
          <w:b/>
          <w:sz w:val="24"/>
          <w:szCs w:val="24"/>
          <w:lang w:val="es-ES"/>
        </w:rPr>
        <w:t xml:space="preserve"> ante otros?</w:t>
      </w:r>
    </w:p>
    <w:p w:rsidR="000076E4" w:rsidRPr="000076E4" w:rsidRDefault="000076E4" w:rsidP="000076E4">
      <w:pPr>
        <w:rPr>
          <w:b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-¿De qué manera se diferencian tu vida privada y tu vida pública?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 xml:space="preserve">-¿Hay pecados que son fáciles de confesar a Dios, pero no </w:t>
      </w:r>
      <w:r w:rsidR="006D5181">
        <w:rPr>
          <w:i/>
          <w:sz w:val="24"/>
          <w:szCs w:val="24"/>
          <w:lang w:val="es-ES"/>
        </w:rPr>
        <w:t xml:space="preserve">a </w:t>
      </w:r>
      <w:r w:rsidRPr="000076E4">
        <w:rPr>
          <w:i/>
          <w:sz w:val="24"/>
          <w:szCs w:val="24"/>
          <w:lang w:val="es-ES"/>
        </w:rPr>
        <w:t>otra persona?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 xml:space="preserve">-¿Qué cosas preferirías que otros no supieran sobre ti? </w:t>
      </w:r>
    </w:p>
    <w:p w:rsidR="000076E4" w:rsidRPr="000076E4" w:rsidRDefault="000076E4" w:rsidP="000076E4">
      <w:pPr>
        <w:ind w:left="1080"/>
        <w:rPr>
          <w:i/>
          <w:sz w:val="24"/>
          <w:szCs w:val="24"/>
          <w:lang w:val="es-ES"/>
        </w:rPr>
      </w:pPr>
    </w:p>
    <w:p w:rsidR="000076E4" w:rsidRPr="000076E4" w:rsidRDefault="000076E4" w:rsidP="000076E4">
      <w:pPr>
        <w:ind w:left="1080"/>
        <w:rPr>
          <w:b/>
          <w:i/>
          <w:sz w:val="24"/>
          <w:szCs w:val="24"/>
          <w:lang w:val="es-ES"/>
        </w:rPr>
      </w:pPr>
      <w:r w:rsidRPr="000076E4">
        <w:rPr>
          <w:i/>
          <w:sz w:val="24"/>
          <w:szCs w:val="24"/>
          <w:lang w:val="es-ES"/>
        </w:rPr>
        <w:t>-¿Cuáles son tus herramientas de escape?</w:t>
      </w:r>
    </w:p>
    <w:p w:rsidR="002665E1" w:rsidRPr="000076E4" w:rsidRDefault="002665E1" w:rsidP="00967E8F">
      <w:pPr>
        <w:pStyle w:val="NormalWeb"/>
        <w:shd w:val="clear" w:color="auto" w:fill="FFFFFF"/>
        <w:spacing w:before="0" w:beforeAutospacing="0" w:after="125" w:afterAutospacing="0"/>
        <w:jc w:val="both"/>
        <w:rPr>
          <w:b/>
          <w:lang w:val="es-ES"/>
        </w:rPr>
      </w:pPr>
    </w:p>
    <w:p w:rsidR="009E283F" w:rsidRPr="000076E4" w:rsidRDefault="009E283F" w:rsidP="009E283F">
      <w:pPr>
        <w:ind w:left="360"/>
        <w:rPr>
          <w:i/>
          <w:sz w:val="24"/>
          <w:szCs w:val="24"/>
          <w:lang w:val="es-ES"/>
        </w:rPr>
      </w:pPr>
    </w:p>
    <w:sectPr w:rsidR="009E283F" w:rsidRPr="000076E4" w:rsidSect="0044778A">
      <w:pgSz w:w="15840" w:h="12240" w:orient="landscape"/>
      <w:pgMar w:top="864" w:right="720" w:bottom="864" w:left="1080" w:header="720" w:footer="720" w:gutter="0"/>
      <w:cols w:num="2" w:space="9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1290" w:rsidRDefault="00861290">
      <w:r>
        <w:separator/>
      </w:r>
    </w:p>
  </w:endnote>
  <w:endnote w:type="continuationSeparator" w:id="1">
    <w:p w:rsidR="00861290" w:rsidRDefault="008612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1290" w:rsidRDefault="00861290">
      <w:r>
        <w:separator/>
      </w:r>
    </w:p>
  </w:footnote>
  <w:footnote w:type="continuationSeparator" w:id="1">
    <w:p w:rsidR="00861290" w:rsidRDefault="008612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1538"/>
    <w:multiLevelType w:val="hybridMultilevel"/>
    <w:tmpl w:val="E6CCC7CA"/>
    <w:lvl w:ilvl="0" w:tplc="EE54945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263DC"/>
    <w:multiLevelType w:val="hybridMultilevel"/>
    <w:tmpl w:val="263E83E4"/>
    <w:lvl w:ilvl="0" w:tplc="2730AC8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30E6F"/>
    <w:multiLevelType w:val="hybridMultilevel"/>
    <w:tmpl w:val="34843D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63670B"/>
    <w:multiLevelType w:val="hybridMultilevel"/>
    <w:tmpl w:val="F0E8BD0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86D84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3D2C2C"/>
    <w:multiLevelType w:val="hybridMultilevel"/>
    <w:tmpl w:val="875C522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137CCC"/>
    <w:multiLevelType w:val="hybridMultilevel"/>
    <w:tmpl w:val="C2D4C85C"/>
    <w:lvl w:ilvl="0" w:tplc="523418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F96C5C"/>
    <w:multiLevelType w:val="hybridMultilevel"/>
    <w:tmpl w:val="E0944FFE"/>
    <w:lvl w:ilvl="0" w:tplc="2F6ED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4610C"/>
    <w:multiLevelType w:val="hybridMultilevel"/>
    <w:tmpl w:val="91E45160"/>
    <w:lvl w:ilvl="0" w:tplc="F2323178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3B3EFF"/>
    <w:multiLevelType w:val="hybridMultilevel"/>
    <w:tmpl w:val="A650F5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5C0175"/>
    <w:multiLevelType w:val="hybridMultilevel"/>
    <w:tmpl w:val="12884EC8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87C71"/>
    <w:multiLevelType w:val="hybridMultilevel"/>
    <w:tmpl w:val="6BBECFC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F84090"/>
    <w:multiLevelType w:val="hybridMultilevel"/>
    <w:tmpl w:val="2B3038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FC3537"/>
    <w:multiLevelType w:val="hybridMultilevel"/>
    <w:tmpl w:val="110E9C1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FC60E68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B3A86EE">
      <w:start w:val="1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  <w:sz w:val="2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31217471"/>
    <w:multiLevelType w:val="multilevel"/>
    <w:tmpl w:val="AAFE6F06"/>
    <w:lvl w:ilvl="0">
      <w:start w:val="1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388E4EBE"/>
    <w:multiLevelType w:val="hybridMultilevel"/>
    <w:tmpl w:val="21F4D05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B267369"/>
    <w:multiLevelType w:val="hybridMultilevel"/>
    <w:tmpl w:val="91DE8FB0"/>
    <w:lvl w:ilvl="0" w:tplc="04090015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9C6458"/>
    <w:multiLevelType w:val="hybridMultilevel"/>
    <w:tmpl w:val="02ACDF8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4D0F33A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3DBC26EF"/>
    <w:multiLevelType w:val="hybridMultilevel"/>
    <w:tmpl w:val="9A9A733E"/>
    <w:lvl w:ilvl="0" w:tplc="832E17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D25B72"/>
    <w:multiLevelType w:val="hybridMultilevel"/>
    <w:tmpl w:val="F50EADC2"/>
    <w:lvl w:ilvl="0" w:tplc="F3E09C2C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67035D"/>
    <w:multiLevelType w:val="hybridMultilevel"/>
    <w:tmpl w:val="65DAF88A"/>
    <w:lvl w:ilvl="0" w:tplc="0C0A0015">
      <w:start w:val="9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1531D9"/>
    <w:multiLevelType w:val="hybridMultilevel"/>
    <w:tmpl w:val="F3F23EB4"/>
    <w:lvl w:ilvl="0" w:tplc="EED2B7F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1E7752"/>
    <w:multiLevelType w:val="hybridMultilevel"/>
    <w:tmpl w:val="6DEEA0A6"/>
    <w:lvl w:ilvl="0" w:tplc="1E04F99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7B6FFB"/>
    <w:multiLevelType w:val="hybridMultilevel"/>
    <w:tmpl w:val="64CC742A"/>
    <w:lvl w:ilvl="0" w:tplc="E2628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5C1E78"/>
    <w:multiLevelType w:val="hybridMultilevel"/>
    <w:tmpl w:val="9C88B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34734"/>
    <w:multiLevelType w:val="hybridMultilevel"/>
    <w:tmpl w:val="0DDE82D2"/>
    <w:lvl w:ilvl="0" w:tplc="6E4246A6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2C6C4FAE">
      <w:start w:val="1"/>
      <w:numFmt w:val="lowerRoman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4D243352"/>
    <w:multiLevelType w:val="hybridMultilevel"/>
    <w:tmpl w:val="776CCADE"/>
    <w:lvl w:ilvl="0" w:tplc="6774399C">
      <w:start w:val="1"/>
      <w:numFmt w:val="upperLetter"/>
      <w:lvlText w:val="%1.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6">
    <w:nsid w:val="4FE675A8"/>
    <w:multiLevelType w:val="hybridMultilevel"/>
    <w:tmpl w:val="1274468E"/>
    <w:lvl w:ilvl="0" w:tplc="E38C06A0">
      <w:start w:val="4"/>
      <w:numFmt w:val="upperRoman"/>
      <w:lvlText w:val="%1."/>
      <w:lvlJc w:val="left"/>
      <w:pPr>
        <w:ind w:left="16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63871"/>
    <w:multiLevelType w:val="hybridMultilevel"/>
    <w:tmpl w:val="9C32B2CC"/>
    <w:lvl w:ilvl="0" w:tplc="6F34A87E">
      <w:start w:val="3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DEF549F"/>
    <w:multiLevelType w:val="hybridMultilevel"/>
    <w:tmpl w:val="9A5C553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E617BD1"/>
    <w:multiLevelType w:val="hybridMultilevel"/>
    <w:tmpl w:val="2BC44D6A"/>
    <w:lvl w:ilvl="0" w:tplc="972A9BC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E900DAB"/>
    <w:multiLevelType w:val="hybridMultilevel"/>
    <w:tmpl w:val="E3864C92"/>
    <w:lvl w:ilvl="0" w:tplc="9A3A086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EADEE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7E33AD9"/>
    <w:multiLevelType w:val="hybridMultilevel"/>
    <w:tmpl w:val="ACFA9A24"/>
    <w:lvl w:ilvl="0" w:tplc="87B84574">
      <w:start w:val="5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795494"/>
    <w:multiLevelType w:val="hybridMultilevel"/>
    <w:tmpl w:val="500AF062"/>
    <w:lvl w:ilvl="0" w:tplc="A5729896">
      <w:start w:val="6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8F7861"/>
    <w:multiLevelType w:val="hybridMultilevel"/>
    <w:tmpl w:val="A2F64190"/>
    <w:lvl w:ilvl="0" w:tplc="92789F94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6"/>
  </w:num>
  <w:num w:numId="4">
    <w:abstractNumId w:val="29"/>
  </w:num>
  <w:num w:numId="5">
    <w:abstractNumId w:val="8"/>
  </w:num>
  <w:num w:numId="6">
    <w:abstractNumId w:val="15"/>
  </w:num>
  <w:num w:numId="7">
    <w:abstractNumId w:val="28"/>
  </w:num>
  <w:num w:numId="8">
    <w:abstractNumId w:val="30"/>
  </w:num>
  <w:num w:numId="9">
    <w:abstractNumId w:val="10"/>
  </w:num>
  <w:num w:numId="10">
    <w:abstractNumId w:val="11"/>
  </w:num>
  <w:num w:numId="11">
    <w:abstractNumId w:val="2"/>
  </w:num>
  <w:num w:numId="12">
    <w:abstractNumId w:val="13"/>
  </w:num>
  <w:num w:numId="13">
    <w:abstractNumId w:val="6"/>
  </w:num>
  <w:num w:numId="14">
    <w:abstractNumId w:val="22"/>
  </w:num>
  <w:num w:numId="15">
    <w:abstractNumId w:val="5"/>
  </w:num>
  <w:num w:numId="16">
    <w:abstractNumId w:val="27"/>
  </w:num>
  <w:num w:numId="17">
    <w:abstractNumId w:val="32"/>
  </w:num>
  <w:num w:numId="18">
    <w:abstractNumId w:val="21"/>
  </w:num>
  <w:num w:numId="19">
    <w:abstractNumId w:val="23"/>
  </w:num>
  <w:num w:numId="20">
    <w:abstractNumId w:val="24"/>
  </w:num>
  <w:num w:numId="21">
    <w:abstractNumId w:val="7"/>
  </w:num>
  <w:num w:numId="22">
    <w:abstractNumId w:val="26"/>
  </w:num>
  <w:num w:numId="23">
    <w:abstractNumId w:val="31"/>
  </w:num>
  <w:num w:numId="24">
    <w:abstractNumId w:val="25"/>
  </w:num>
  <w:num w:numId="25">
    <w:abstractNumId w:val="4"/>
  </w:num>
  <w:num w:numId="26">
    <w:abstractNumId w:val="0"/>
  </w:num>
  <w:num w:numId="27">
    <w:abstractNumId w:val="14"/>
  </w:num>
  <w:num w:numId="28">
    <w:abstractNumId w:val="18"/>
  </w:num>
  <w:num w:numId="29">
    <w:abstractNumId w:val="17"/>
  </w:num>
  <w:num w:numId="30">
    <w:abstractNumId w:val="9"/>
  </w:num>
  <w:num w:numId="31">
    <w:abstractNumId w:val="1"/>
  </w:num>
  <w:num w:numId="32">
    <w:abstractNumId w:val="19"/>
  </w:num>
  <w:num w:numId="33">
    <w:abstractNumId w:val="33"/>
  </w:num>
  <w:num w:numId="34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0DD6"/>
    <w:rsid w:val="000076E4"/>
    <w:rsid w:val="000344CD"/>
    <w:rsid w:val="00044527"/>
    <w:rsid w:val="000E4125"/>
    <w:rsid w:val="001509DB"/>
    <w:rsid w:val="00195A4B"/>
    <w:rsid w:val="002665E1"/>
    <w:rsid w:val="00282A63"/>
    <w:rsid w:val="002B4F70"/>
    <w:rsid w:val="003347FB"/>
    <w:rsid w:val="00342051"/>
    <w:rsid w:val="00391BE3"/>
    <w:rsid w:val="003C25DF"/>
    <w:rsid w:val="004422B5"/>
    <w:rsid w:val="0044778A"/>
    <w:rsid w:val="004541FB"/>
    <w:rsid w:val="004716FC"/>
    <w:rsid w:val="004768A4"/>
    <w:rsid w:val="004E4BCB"/>
    <w:rsid w:val="004F5C48"/>
    <w:rsid w:val="00521F31"/>
    <w:rsid w:val="00590600"/>
    <w:rsid w:val="0060484C"/>
    <w:rsid w:val="00610980"/>
    <w:rsid w:val="00653EB5"/>
    <w:rsid w:val="00664C05"/>
    <w:rsid w:val="006D5181"/>
    <w:rsid w:val="007556DD"/>
    <w:rsid w:val="008039D4"/>
    <w:rsid w:val="00841FD3"/>
    <w:rsid w:val="008526E4"/>
    <w:rsid w:val="00861290"/>
    <w:rsid w:val="008C2A69"/>
    <w:rsid w:val="0091456B"/>
    <w:rsid w:val="00957617"/>
    <w:rsid w:val="00957B3C"/>
    <w:rsid w:val="00967E8F"/>
    <w:rsid w:val="00976663"/>
    <w:rsid w:val="00990917"/>
    <w:rsid w:val="009E283F"/>
    <w:rsid w:val="00A6781C"/>
    <w:rsid w:val="00A750CB"/>
    <w:rsid w:val="00A76776"/>
    <w:rsid w:val="00AF7AB0"/>
    <w:rsid w:val="00B77344"/>
    <w:rsid w:val="00B824C4"/>
    <w:rsid w:val="00C01AD4"/>
    <w:rsid w:val="00C10318"/>
    <w:rsid w:val="00C62173"/>
    <w:rsid w:val="00C964B5"/>
    <w:rsid w:val="00CD44D1"/>
    <w:rsid w:val="00D073C0"/>
    <w:rsid w:val="00D07CB5"/>
    <w:rsid w:val="00D52D09"/>
    <w:rsid w:val="00D63E21"/>
    <w:rsid w:val="00E00DD6"/>
    <w:rsid w:val="00E106EB"/>
    <w:rsid w:val="00E234CA"/>
    <w:rsid w:val="00ED73A3"/>
    <w:rsid w:val="00FB3288"/>
    <w:rsid w:val="00FB7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78A"/>
    <w:rPr>
      <w:lang w:val="en-US" w:eastAsia="en-US"/>
    </w:rPr>
  </w:style>
  <w:style w:type="paragraph" w:styleId="Ttulo1">
    <w:name w:val="heading 1"/>
    <w:basedOn w:val="Normal"/>
    <w:next w:val="Normal"/>
    <w:qFormat/>
    <w:rsid w:val="0044778A"/>
    <w:pPr>
      <w:keepNext/>
      <w:outlineLvl w:val="0"/>
    </w:pPr>
    <w:rPr>
      <w:b/>
      <w:i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039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Normal"/>
    <w:rsid w:val="0044778A"/>
    <w:rPr>
      <w:sz w:val="24"/>
    </w:rPr>
  </w:style>
  <w:style w:type="paragraph" w:customStyle="1" w:styleId="Style2">
    <w:name w:val="Style2"/>
    <w:basedOn w:val="Normal"/>
    <w:rsid w:val="0044778A"/>
    <w:rPr>
      <w:rFonts w:ascii="Arial Black" w:hAnsi="Arial Black"/>
      <w:sz w:val="24"/>
    </w:rPr>
  </w:style>
  <w:style w:type="paragraph" w:styleId="Mapadeldocumento">
    <w:name w:val="Document Map"/>
    <w:basedOn w:val="Normal"/>
    <w:semiHidden/>
    <w:rsid w:val="0044778A"/>
    <w:pPr>
      <w:shd w:val="clear" w:color="auto" w:fill="000080"/>
    </w:pPr>
    <w:rPr>
      <w:rFonts w:ascii="Tahoma" w:hAnsi="Tahoma" w:cs="Tahoma"/>
    </w:rPr>
  </w:style>
  <w:style w:type="paragraph" w:styleId="Encabezado">
    <w:name w:val="head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44778A"/>
    <w:pPr>
      <w:tabs>
        <w:tab w:val="center" w:pos="4320"/>
        <w:tab w:val="right" w:pos="8640"/>
      </w:tabs>
    </w:pPr>
  </w:style>
  <w:style w:type="paragraph" w:styleId="Subttulo">
    <w:name w:val="Subtitle"/>
    <w:basedOn w:val="Normal"/>
    <w:qFormat/>
    <w:rsid w:val="0044778A"/>
    <w:pPr>
      <w:jc w:val="center"/>
    </w:pPr>
    <w:rPr>
      <w:b/>
      <w:bCs/>
      <w:i/>
      <w:iCs/>
      <w:sz w:val="32"/>
      <w:szCs w:val="24"/>
    </w:rPr>
  </w:style>
  <w:style w:type="paragraph" w:styleId="Sangradetextonormal">
    <w:name w:val="Body Text Indent"/>
    <w:basedOn w:val="Normal"/>
    <w:semiHidden/>
    <w:rsid w:val="0044778A"/>
    <w:pPr>
      <w:ind w:left="360"/>
    </w:pPr>
    <w:rPr>
      <w:sz w:val="24"/>
      <w:szCs w:val="24"/>
    </w:rPr>
  </w:style>
  <w:style w:type="paragraph" w:styleId="Textoindependiente">
    <w:name w:val="Body Text"/>
    <w:basedOn w:val="Normal"/>
    <w:semiHidden/>
    <w:rsid w:val="0044778A"/>
    <w:rPr>
      <w:i/>
      <w:sz w:val="24"/>
    </w:rPr>
  </w:style>
  <w:style w:type="paragraph" w:customStyle="1" w:styleId="DefaultText">
    <w:name w:val="Default Text"/>
    <w:basedOn w:val="Normal"/>
    <w:rsid w:val="0044778A"/>
    <w:pPr>
      <w:widowControl w:val="0"/>
      <w:autoSpaceDE w:val="0"/>
      <w:autoSpaceDN w:val="0"/>
    </w:pPr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76663"/>
    <w:pPr>
      <w:ind w:left="720"/>
    </w:pPr>
  </w:style>
  <w:style w:type="paragraph" w:customStyle="1" w:styleId="normal0">
    <w:name w:val="normal"/>
    <w:rsid w:val="00653EB5"/>
    <w:pPr>
      <w:widowControl w:val="0"/>
    </w:pPr>
    <w:rPr>
      <w:color w:val="000000"/>
    </w:rPr>
  </w:style>
  <w:style w:type="paragraph" w:styleId="NormalWeb">
    <w:name w:val="Normal (Web)"/>
    <w:basedOn w:val="Normal"/>
    <w:uiPriority w:val="99"/>
    <w:semiHidden/>
    <w:rsid w:val="004768A4"/>
    <w:pPr>
      <w:spacing w:before="100" w:beforeAutospacing="1" w:after="100" w:afterAutospacing="1"/>
    </w:pPr>
    <w:rPr>
      <w:sz w:val="24"/>
      <w:szCs w:val="24"/>
    </w:rPr>
  </w:style>
  <w:style w:type="character" w:customStyle="1" w:styleId="text">
    <w:name w:val="text"/>
    <w:basedOn w:val="Fuentedeprrafopredeter"/>
    <w:rsid w:val="004768A4"/>
  </w:style>
  <w:style w:type="character" w:customStyle="1" w:styleId="Ttulo2Car">
    <w:name w:val="Título 2 Car"/>
    <w:basedOn w:val="Fuentedeprrafopredeter"/>
    <w:link w:val="Ttulo2"/>
    <w:uiPriority w:val="9"/>
    <w:rsid w:val="008039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413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CORE SEMINAR</vt:lpstr>
      <vt:lpstr>CORE SEMINAR</vt:lpstr>
    </vt:vector>
  </TitlesOfParts>
  <Company>Capitol Hill Baptist Church</Company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SEMINAR</dc:title>
  <dc:creator>Dave Gobbett</dc:creator>
  <cp:lastModifiedBy>Nazareth</cp:lastModifiedBy>
  <cp:revision>19</cp:revision>
  <cp:lastPrinted>2012-01-20T23:29:00Z</cp:lastPrinted>
  <dcterms:created xsi:type="dcterms:W3CDTF">2017-08-16T15:37:00Z</dcterms:created>
  <dcterms:modified xsi:type="dcterms:W3CDTF">2019-09-25T22:39:00Z</dcterms:modified>
</cp:coreProperties>
</file>