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84C" w:rsidRPr="00924B71" w:rsidRDefault="0060484C" w:rsidP="00AE1F7C">
      <w:pPr>
        <w:pStyle w:val="Textoindependiente"/>
        <w:ind w:left="142" w:right="720"/>
        <w:rPr>
          <w:b/>
          <w:szCs w:val="24"/>
          <w:lang w:val="es-ES"/>
        </w:rPr>
      </w:pPr>
      <w:r w:rsidRPr="00924B71">
        <w:rPr>
          <w:b/>
          <w:szCs w:val="24"/>
          <w:lang w:val="es-ES"/>
        </w:rPr>
        <w:t>¿Cómo empezamos a aplicar el temor a Dios?</w:t>
      </w:r>
    </w:p>
    <w:p w:rsidR="0060484C" w:rsidRPr="00924B71" w:rsidRDefault="0060484C" w:rsidP="0060484C">
      <w:pPr>
        <w:pStyle w:val="Textoindependiente"/>
        <w:ind w:left="360" w:right="720"/>
        <w:rPr>
          <w:b/>
          <w:szCs w:val="24"/>
          <w:lang w:val="es-ES"/>
        </w:rPr>
      </w:pPr>
    </w:p>
    <w:p w:rsidR="0060484C" w:rsidRPr="00924B71" w:rsidRDefault="0060484C" w:rsidP="0060484C">
      <w:pPr>
        <w:pStyle w:val="Textoindependiente"/>
        <w:numPr>
          <w:ilvl w:val="0"/>
          <w:numId w:val="25"/>
        </w:numPr>
        <w:ind w:right="720"/>
        <w:jc w:val="both"/>
        <w:rPr>
          <w:b/>
          <w:szCs w:val="24"/>
          <w:lang w:val="es-ES"/>
        </w:rPr>
      </w:pPr>
      <w:r w:rsidRPr="00924B71">
        <w:rPr>
          <w:szCs w:val="24"/>
          <w:lang w:val="es-ES"/>
        </w:rPr>
        <w:t>No estamos simplemente tratando de «encontra</w:t>
      </w:r>
      <w:r w:rsidR="001F17C7" w:rsidRPr="00924B71">
        <w:rPr>
          <w:szCs w:val="24"/>
          <w:lang w:val="es-ES"/>
        </w:rPr>
        <w:t>r soluciones» para nuestro miedo</w:t>
      </w:r>
      <w:r w:rsidRPr="00924B71">
        <w:rPr>
          <w:szCs w:val="24"/>
          <w:lang w:val="es-ES"/>
        </w:rPr>
        <w:t xml:space="preserve"> al hombre, estamos procurando un temor más profundo del Señor.</w:t>
      </w:r>
    </w:p>
    <w:p w:rsidR="0060484C" w:rsidRPr="00924B71" w:rsidRDefault="0060484C" w:rsidP="0060484C">
      <w:pPr>
        <w:pStyle w:val="Textoindependiente"/>
        <w:ind w:left="1080" w:right="720"/>
        <w:jc w:val="both"/>
        <w:rPr>
          <w:b/>
          <w:szCs w:val="24"/>
          <w:lang w:val="es-ES"/>
        </w:rPr>
      </w:pPr>
    </w:p>
    <w:p w:rsidR="0060484C" w:rsidRPr="00924B71" w:rsidRDefault="0060484C" w:rsidP="0060484C">
      <w:pPr>
        <w:pStyle w:val="Textoindependiente"/>
        <w:numPr>
          <w:ilvl w:val="0"/>
          <w:numId w:val="27"/>
        </w:numPr>
        <w:ind w:right="720"/>
        <w:jc w:val="both"/>
        <w:rPr>
          <w:szCs w:val="24"/>
          <w:lang w:val="es-ES"/>
        </w:rPr>
      </w:pPr>
      <w:r w:rsidRPr="00924B71">
        <w:rPr>
          <w:szCs w:val="24"/>
          <w:lang w:val="es-ES"/>
        </w:rPr>
        <w:t>¡Medita en el evangelio!</w:t>
      </w:r>
    </w:p>
    <w:p w:rsidR="0060484C" w:rsidRPr="00924B71" w:rsidRDefault="0060484C" w:rsidP="0060484C">
      <w:pPr>
        <w:pStyle w:val="Textoindependiente"/>
        <w:ind w:right="720"/>
        <w:jc w:val="both"/>
        <w:rPr>
          <w:szCs w:val="24"/>
          <w:lang w:val="es-ES"/>
        </w:rPr>
      </w:pPr>
    </w:p>
    <w:p w:rsidR="0060484C" w:rsidRPr="00924B71" w:rsidRDefault="0060484C" w:rsidP="0060484C">
      <w:pPr>
        <w:pStyle w:val="Textoindependiente"/>
        <w:ind w:right="720"/>
        <w:jc w:val="both"/>
        <w:rPr>
          <w:szCs w:val="24"/>
          <w:lang w:val="es-ES"/>
        </w:rPr>
      </w:pPr>
    </w:p>
    <w:p w:rsidR="0060484C" w:rsidRPr="00924B71" w:rsidRDefault="0060484C" w:rsidP="0060484C">
      <w:pPr>
        <w:pStyle w:val="Textoindependiente"/>
        <w:numPr>
          <w:ilvl w:val="0"/>
          <w:numId w:val="27"/>
        </w:numPr>
        <w:ind w:right="720"/>
        <w:jc w:val="both"/>
        <w:rPr>
          <w:szCs w:val="24"/>
          <w:lang w:val="es-ES"/>
        </w:rPr>
      </w:pPr>
      <w:r w:rsidRPr="00924B71">
        <w:rPr>
          <w:szCs w:val="24"/>
          <w:lang w:val="es-ES"/>
        </w:rPr>
        <w:t>Estudia el carácter de Dios.</w:t>
      </w:r>
    </w:p>
    <w:p w:rsidR="0060484C" w:rsidRPr="00924B71" w:rsidRDefault="0060484C" w:rsidP="0060484C">
      <w:pPr>
        <w:pStyle w:val="Textoindependiente"/>
        <w:ind w:right="720"/>
        <w:jc w:val="both"/>
        <w:rPr>
          <w:szCs w:val="24"/>
          <w:lang w:val="es-ES"/>
        </w:rPr>
      </w:pPr>
    </w:p>
    <w:p w:rsidR="0060484C" w:rsidRPr="00924B71" w:rsidRDefault="0060484C" w:rsidP="0060484C">
      <w:pPr>
        <w:pStyle w:val="Textoindependiente"/>
        <w:ind w:left="1080" w:right="720"/>
        <w:jc w:val="both"/>
        <w:rPr>
          <w:szCs w:val="24"/>
          <w:lang w:val="es-ES"/>
        </w:rPr>
      </w:pPr>
    </w:p>
    <w:p w:rsidR="0060484C" w:rsidRPr="00924B71" w:rsidRDefault="0060484C" w:rsidP="0060484C">
      <w:pPr>
        <w:pStyle w:val="Textoindependiente"/>
        <w:numPr>
          <w:ilvl w:val="0"/>
          <w:numId w:val="27"/>
        </w:numPr>
        <w:ind w:right="720"/>
        <w:jc w:val="both"/>
        <w:rPr>
          <w:szCs w:val="24"/>
        </w:rPr>
      </w:pPr>
      <w:r w:rsidRPr="00924B71">
        <w:rPr>
          <w:szCs w:val="24"/>
        </w:rPr>
        <w:t xml:space="preserve">Arrepiéntete del orgullo.  </w:t>
      </w:r>
    </w:p>
    <w:p w:rsidR="0060484C" w:rsidRPr="00924B71" w:rsidRDefault="0060484C" w:rsidP="0060484C">
      <w:pPr>
        <w:pStyle w:val="Textoindependiente"/>
        <w:ind w:left="1440" w:right="720"/>
        <w:rPr>
          <w:szCs w:val="24"/>
        </w:rPr>
      </w:pPr>
    </w:p>
    <w:p w:rsidR="0060484C" w:rsidRPr="00924B71" w:rsidRDefault="0060484C" w:rsidP="0060484C">
      <w:pPr>
        <w:pStyle w:val="Textoindependiente"/>
        <w:ind w:right="720"/>
        <w:rPr>
          <w:szCs w:val="24"/>
        </w:rPr>
      </w:pPr>
    </w:p>
    <w:p w:rsidR="0060484C" w:rsidRPr="00924B71" w:rsidRDefault="0060484C" w:rsidP="0060484C">
      <w:pPr>
        <w:pStyle w:val="Textoindependiente"/>
        <w:ind w:left="720" w:right="720"/>
        <w:rPr>
          <w:szCs w:val="24"/>
        </w:rPr>
      </w:pPr>
    </w:p>
    <w:p w:rsidR="0060484C" w:rsidRPr="00924B71" w:rsidRDefault="0060484C" w:rsidP="0060484C">
      <w:pPr>
        <w:rPr>
          <w:b/>
          <w:i/>
          <w:sz w:val="24"/>
          <w:szCs w:val="24"/>
        </w:rPr>
      </w:pPr>
    </w:p>
    <w:p w:rsidR="0060484C" w:rsidRPr="00924B71" w:rsidRDefault="0060484C" w:rsidP="0060484C">
      <w:pPr>
        <w:rPr>
          <w:b/>
          <w:i/>
          <w:sz w:val="24"/>
          <w:szCs w:val="24"/>
        </w:rPr>
      </w:pPr>
    </w:p>
    <w:p w:rsidR="0060484C" w:rsidRPr="00924B71" w:rsidRDefault="0060484C" w:rsidP="0060484C">
      <w:pPr>
        <w:rPr>
          <w:b/>
          <w:i/>
          <w:sz w:val="24"/>
          <w:szCs w:val="24"/>
        </w:rPr>
      </w:pPr>
    </w:p>
    <w:p w:rsidR="0060484C" w:rsidRDefault="0060484C" w:rsidP="0060484C">
      <w:pPr>
        <w:rPr>
          <w:b/>
          <w:i/>
          <w:sz w:val="24"/>
          <w:szCs w:val="24"/>
        </w:rPr>
      </w:pPr>
    </w:p>
    <w:p w:rsidR="0060484C" w:rsidRPr="00924B71" w:rsidRDefault="0060484C" w:rsidP="0060484C">
      <w:pPr>
        <w:rPr>
          <w:b/>
          <w:i/>
          <w:sz w:val="24"/>
          <w:szCs w:val="24"/>
        </w:rPr>
      </w:pPr>
    </w:p>
    <w:p w:rsidR="0060484C" w:rsidRPr="00924B71" w:rsidRDefault="0060484C" w:rsidP="0060484C">
      <w:pPr>
        <w:rPr>
          <w:b/>
          <w:i/>
          <w:sz w:val="24"/>
          <w:szCs w:val="24"/>
          <w:lang w:val="es-ES"/>
        </w:rPr>
      </w:pPr>
      <w:r w:rsidRPr="00924B71">
        <w:rPr>
          <w:b/>
          <w:i/>
          <w:sz w:val="24"/>
          <w:szCs w:val="24"/>
          <w:lang w:val="es-ES"/>
        </w:rPr>
        <w:t>Recursos Adicionales:</w:t>
      </w:r>
    </w:p>
    <w:p w:rsidR="0060484C" w:rsidRPr="00924B71" w:rsidRDefault="0060484C" w:rsidP="0060484C">
      <w:pPr>
        <w:rPr>
          <w:i/>
          <w:sz w:val="24"/>
          <w:szCs w:val="24"/>
          <w:lang w:val="es-ES"/>
        </w:rPr>
      </w:pPr>
      <w:r w:rsidRPr="00924B71">
        <w:rPr>
          <w:sz w:val="24"/>
          <w:szCs w:val="24"/>
          <w:lang w:val="es-ES"/>
        </w:rPr>
        <w:t xml:space="preserve">Jerry Bridges, </w:t>
      </w:r>
      <w:r w:rsidRPr="00924B71">
        <w:rPr>
          <w:i/>
          <w:sz w:val="24"/>
          <w:szCs w:val="24"/>
          <w:lang w:val="es-ES"/>
        </w:rPr>
        <w:t>Trusting God</w:t>
      </w:r>
      <w:r w:rsidR="001F17C7" w:rsidRPr="00924B71">
        <w:rPr>
          <w:i/>
          <w:sz w:val="24"/>
          <w:szCs w:val="24"/>
          <w:lang w:val="es-ES"/>
        </w:rPr>
        <w:t xml:space="preserve"> [Confiando en Dios]</w:t>
      </w:r>
      <w:r w:rsidR="00AE1F7C">
        <w:rPr>
          <w:i/>
          <w:sz w:val="24"/>
          <w:szCs w:val="24"/>
          <w:lang w:val="es-ES"/>
        </w:rPr>
        <w:t>.</w:t>
      </w:r>
    </w:p>
    <w:p w:rsidR="0060484C" w:rsidRPr="00924B71" w:rsidRDefault="0060484C" w:rsidP="0060484C">
      <w:pPr>
        <w:rPr>
          <w:sz w:val="24"/>
          <w:szCs w:val="24"/>
        </w:rPr>
      </w:pPr>
      <w:r w:rsidRPr="00924B71">
        <w:rPr>
          <w:sz w:val="24"/>
          <w:szCs w:val="24"/>
        </w:rPr>
        <w:t xml:space="preserve">John Murray, </w:t>
      </w:r>
      <w:r w:rsidRPr="00924B71">
        <w:rPr>
          <w:i/>
          <w:sz w:val="24"/>
          <w:szCs w:val="24"/>
        </w:rPr>
        <w:t>The Fear of God: The Soul of Godliness</w:t>
      </w:r>
      <w:r w:rsidR="001F17C7" w:rsidRPr="00924B71">
        <w:rPr>
          <w:i/>
          <w:sz w:val="24"/>
          <w:szCs w:val="24"/>
        </w:rPr>
        <w:t xml:space="preserve"> [El temor de Dios: El alma de la piedad]</w:t>
      </w:r>
      <w:r w:rsidR="00AE1F7C">
        <w:rPr>
          <w:i/>
          <w:sz w:val="24"/>
          <w:szCs w:val="24"/>
        </w:rPr>
        <w:t>.</w:t>
      </w:r>
    </w:p>
    <w:p w:rsidR="0060484C" w:rsidRPr="00924B71" w:rsidRDefault="0060484C" w:rsidP="0060484C">
      <w:pPr>
        <w:rPr>
          <w:sz w:val="24"/>
          <w:szCs w:val="24"/>
        </w:rPr>
      </w:pPr>
      <w:r w:rsidRPr="00924B71">
        <w:rPr>
          <w:sz w:val="24"/>
          <w:szCs w:val="24"/>
        </w:rPr>
        <w:t xml:space="preserve">J.I. Packer, </w:t>
      </w:r>
      <w:r w:rsidRPr="00924B71">
        <w:rPr>
          <w:i/>
          <w:sz w:val="24"/>
          <w:szCs w:val="24"/>
        </w:rPr>
        <w:t>Knowing God</w:t>
      </w:r>
      <w:r w:rsidR="001F17C7" w:rsidRPr="00924B71">
        <w:rPr>
          <w:i/>
          <w:sz w:val="24"/>
          <w:szCs w:val="24"/>
        </w:rPr>
        <w:t xml:space="preserve"> [Conociendo a Dios]</w:t>
      </w:r>
      <w:r w:rsidR="00AE1F7C">
        <w:rPr>
          <w:i/>
          <w:sz w:val="24"/>
          <w:szCs w:val="24"/>
        </w:rPr>
        <w:t>.</w:t>
      </w:r>
    </w:p>
    <w:p w:rsidR="0060484C" w:rsidRPr="00924B71" w:rsidRDefault="0060484C" w:rsidP="0060484C">
      <w:pPr>
        <w:rPr>
          <w:sz w:val="24"/>
          <w:szCs w:val="24"/>
        </w:rPr>
      </w:pPr>
      <w:r w:rsidRPr="00924B71">
        <w:rPr>
          <w:sz w:val="24"/>
          <w:szCs w:val="24"/>
        </w:rPr>
        <w:t xml:space="preserve">John Piper, </w:t>
      </w:r>
      <w:r w:rsidRPr="00924B71">
        <w:rPr>
          <w:i/>
          <w:sz w:val="24"/>
          <w:szCs w:val="24"/>
        </w:rPr>
        <w:t>The Pleasures of God</w:t>
      </w:r>
      <w:r w:rsidR="001F17C7" w:rsidRPr="00924B71">
        <w:rPr>
          <w:i/>
          <w:sz w:val="24"/>
          <w:szCs w:val="24"/>
        </w:rPr>
        <w:t xml:space="preserve"> [Los deleites de Dios]</w:t>
      </w:r>
      <w:r w:rsidR="00AE1F7C">
        <w:rPr>
          <w:i/>
          <w:sz w:val="24"/>
          <w:szCs w:val="24"/>
        </w:rPr>
        <w:t>.</w:t>
      </w:r>
    </w:p>
    <w:p w:rsidR="0060484C" w:rsidRPr="00924B71" w:rsidRDefault="0060484C" w:rsidP="0060484C">
      <w:pPr>
        <w:rPr>
          <w:i/>
          <w:sz w:val="24"/>
          <w:szCs w:val="24"/>
        </w:rPr>
      </w:pPr>
      <w:r w:rsidRPr="00924B71">
        <w:rPr>
          <w:sz w:val="24"/>
          <w:szCs w:val="24"/>
        </w:rPr>
        <w:t xml:space="preserve">John Piper, </w:t>
      </w:r>
      <w:r w:rsidRPr="00924B71">
        <w:rPr>
          <w:i/>
          <w:sz w:val="24"/>
          <w:szCs w:val="24"/>
        </w:rPr>
        <w:t>God is the Gospel</w:t>
      </w:r>
      <w:r w:rsidR="001F17C7" w:rsidRPr="00924B71">
        <w:rPr>
          <w:i/>
          <w:sz w:val="24"/>
          <w:szCs w:val="24"/>
        </w:rPr>
        <w:t xml:space="preserve"> [Dios es el evangelio]</w:t>
      </w:r>
      <w:r w:rsidR="00AE1F7C">
        <w:rPr>
          <w:i/>
          <w:sz w:val="24"/>
          <w:szCs w:val="24"/>
        </w:rPr>
        <w:t>.</w:t>
      </w:r>
    </w:p>
    <w:p w:rsidR="0060484C" w:rsidRPr="00924B71" w:rsidRDefault="0060484C" w:rsidP="0060484C">
      <w:pPr>
        <w:rPr>
          <w:sz w:val="24"/>
          <w:szCs w:val="24"/>
        </w:rPr>
      </w:pPr>
      <w:r w:rsidRPr="00924B71">
        <w:rPr>
          <w:sz w:val="24"/>
          <w:szCs w:val="24"/>
        </w:rPr>
        <w:t xml:space="preserve">Ed Welch, </w:t>
      </w:r>
      <w:r w:rsidRPr="00924B71">
        <w:rPr>
          <w:i/>
          <w:sz w:val="24"/>
          <w:szCs w:val="24"/>
        </w:rPr>
        <w:t>When People are Big and God is Small</w:t>
      </w:r>
      <w:r w:rsidR="001F17C7" w:rsidRPr="00924B71">
        <w:rPr>
          <w:i/>
          <w:sz w:val="24"/>
          <w:szCs w:val="24"/>
        </w:rPr>
        <w:t xml:space="preserve"> [Cuando la gente es grande y Dios es pequeño]</w:t>
      </w:r>
      <w:r w:rsidR="00AE1F7C">
        <w:rPr>
          <w:i/>
          <w:sz w:val="24"/>
          <w:szCs w:val="24"/>
        </w:rPr>
        <w:t>.</w:t>
      </w:r>
    </w:p>
    <w:p w:rsidR="0060484C" w:rsidRPr="00924B71" w:rsidRDefault="0060484C" w:rsidP="0060484C">
      <w:pPr>
        <w:rPr>
          <w:b/>
          <w:sz w:val="24"/>
          <w:szCs w:val="24"/>
        </w:rPr>
      </w:pPr>
    </w:p>
    <w:p w:rsidR="0060484C" w:rsidRPr="00924B71" w:rsidRDefault="0060484C" w:rsidP="0060484C">
      <w:pPr>
        <w:rPr>
          <w:b/>
          <w:sz w:val="24"/>
          <w:szCs w:val="24"/>
        </w:rPr>
      </w:pPr>
    </w:p>
    <w:p w:rsidR="0060484C" w:rsidRDefault="001F17C7" w:rsidP="009E283F">
      <w:pPr>
        <w:rPr>
          <w:b/>
          <w:i/>
          <w:sz w:val="24"/>
          <w:szCs w:val="24"/>
          <w:lang w:val="es-ES"/>
        </w:rPr>
      </w:pPr>
      <w:r w:rsidRPr="00924B71">
        <w:rPr>
          <w:b/>
          <w:sz w:val="24"/>
          <w:szCs w:val="24"/>
          <w:lang w:val="es-ES"/>
        </w:rPr>
        <w:t xml:space="preserve">La próxima semana: </w:t>
      </w:r>
      <w:r w:rsidRPr="000A6B32">
        <w:rPr>
          <w:b/>
          <w:sz w:val="24"/>
          <w:szCs w:val="24"/>
          <w:lang w:val="es-ES"/>
        </w:rPr>
        <w:t xml:space="preserve">¿Cómo </w:t>
      </w:r>
      <w:r w:rsidR="0060484C" w:rsidRPr="000A6B32">
        <w:rPr>
          <w:b/>
          <w:sz w:val="24"/>
          <w:szCs w:val="24"/>
          <w:lang w:val="es-ES"/>
        </w:rPr>
        <w:t>tememos al hombre?</w:t>
      </w:r>
      <w:r w:rsidR="00195A4B" w:rsidRPr="000A6B32">
        <w:rPr>
          <w:b/>
          <w:sz w:val="24"/>
          <w:szCs w:val="24"/>
          <w:lang w:val="es-ES"/>
        </w:rPr>
        <w:t xml:space="preserve"> </w:t>
      </w:r>
      <w:r w:rsidR="00195A4B" w:rsidRPr="00924B71">
        <w:rPr>
          <w:b/>
          <w:i/>
          <w:sz w:val="24"/>
          <w:szCs w:val="24"/>
          <w:lang w:val="es-ES"/>
        </w:rPr>
        <w:t>Tememos ser expuestos</w:t>
      </w:r>
      <w:r w:rsidR="008477C8">
        <w:rPr>
          <w:b/>
          <w:i/>
          <w:sz w:val="24"/>
          <w:szCs w:val="24"/>
          <w:lang w:val="es-ES"/>
        </w:rPr>
        <w:t>.</w:t>
      </w:r>
    </w:p>
    <w:p w:rsidR="00AE1F7C" w:rsidRDefault="00AE1F7C" w:rsidP="009E283F">
      <w:pPr>
        <w:rPr>
          <w:b/>
          <w:i/>
          <w:sz w:val="24"/>
          <w:szCs w:val="24"/>
          <w:lang w:val="es-ES"/>
        </w:rPr>
      </w:pPr>
    </w:p>
    <w:p w:rsidR="00AE1F7C" w:rsidRPr="00DD09EA" w:rsidRDefault="00AE1F7C" w:rsidP="00AE1F7C">
      <w:pPr>
        <w:shd w:val="clear" w:color="auto" w:fill="FFFFFF"/>
        <w:rPr>
          <w:color w:val="222222"/>
          <w:sz w:val="16"/>
          <w:szCs w:val="16"/>
          <w:lang w:val="es-ES" w:eastAsia="es-ES"/>
        </w:rPr>
      </w:pPr>
      <w:r w:rsidRPr="00DD09EA">
        <w:rPr>
          <w:color w:val="191919"/>
          <w:sz w:val="16"/>
          <w:szCs w:val="16"/>
          <w:lang w:val="es-ES" w:eastAsia="es-ES"/>
        </w:rPr>
        <w:t>Primera edición en español: 2019</w:t>
      </w:r>
    </w:p>
    <w:p w:rsidR="00AE1F7C" w:rsidRPr="00AE1F7C" w:rsidRDefault="00AE1F7C" w:rsidP="00AE1F7C">
      <w:pPr>
        <w:shd w:val="clear" w:color="auto" w:fill="FFFFFF"/>
        <w:rPr>
          <w:color w:val="222222"/>
          <w:sz w:val="16"/>
          <w:szCs w:val="16"/>
          <w:lang w:val="es-ES" w:eastAsia="es-ES"/>
        </w:rPr>
      </w:pPr>
      <w:r w:rsidRPr="00DD09EA">
        <w:rPr>
          <w:color w:val="191919"/>
          <w:sz w:val="16"/>
          <w:szCs w:val="16"/>
          <w:lang w:val="es-ES" w:eastAsia="es-ES"/>
        </w:rPr>
        <w:t>Copyright © 2019 por 9Marks para esta versión española</w:t>
      </w:r>
    </w:p>
    <w:p w:rsidR="00653EB5" w:rsidRPr="009E283F" w:rsidRDefault="008477C8" w:rsidP="009E283F">
      <w:pPr>
        <w:rPr>
          <w:b/>
          <w:lang w:val="es-ES"/>
        </w:rPr>
      </w:pPr>
      <w:r w:rsidRPr="008477C8">
        <w:rPr>
          <w:b/>
          <w:bCs/>
          <w:i/>
          <w:iCs/>
          <w:noProof/>
          <w:sz w:val="28"/>
          <w:szCs w:val="28"/>
          <w:lang w:val="es-ES" w:eastAsia="es-ES"/>
        </w:rPr>
        <w:lastRenderedPageBreak/>
        <w:drawing>
          <wp:anchor distT="0" distB="0" distL="114300" distR="114300" simplePos="0" relativeHeight="251659264" behindDoc="0" locked="0" layoutInCell="1" allowOverlap="1">
            <wp:simplePos x="0" y="0"/>
            <wp:positionH relativeFrom="column">
              <wp:posOffset>3314700</wp:posOffset>
            </wp:positionH>
            <wp:positionV relativeFrom="paragraph">
              <wp:posOffset>-121938</wp:posOffset>
            </wp:positionV>
            <wp:extent cx="893445" cy="798630"/>
            <wp:effectExtent l="19050" t="0" r="1905" b="0"/>
            <wp:wrapNone/>
            <wp:docPr id="1"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stretch>
                      <a:fillRect/>
                    </a:stretch>
                  </pic:blipFill>
                  <pic:spPr bwMode="auto">
                    <a:xfrm>
                      <a:off x="0" y="0"/>
                      <a:ext cx="893445" cy="798630"/>
                    </a:xfrm>
                    <a:prstGeom prst="rect">
                      <a:avLst/>
                    </a:prstGeom>
                    <a:solidFill>
                      <a:srgbClr val="FFFFFF"/>
                    </a:solidFill>
                    <a:ln w="9525">
                      <a:noFill/>
                      <a:miter lim="800000"/>
                      <a:headEnd/>
                      <a:tailEnd/>
                    </a:ln>
                    <a:effectLst/>
                  </pic:spPr>
                </pic:pic>
              </a:graphicData>
            </a:graphic>
          </wp:anchor>
        </w:drawing>
      </w:r>
      <w:r w:rsidR="00653EB5" w:rsidRPr="00653EB5">
        <w:rPr>
          <w:b/>
          <w:bCs/>
          <w:i/>
          <w:iCs/>
          <w:noProof/>
          <w:sz w:val="28"/>
          <w:szCs w:val="28"/>
          <w:lang w:val="es-ES"/>
        </w:rPr>
        <w:t>Seminarios Básicos—</w:t>
      </w:r>
      <w:r w:rsidR="000A6B32">
        <w:rPr>
          <w:b/>
          <w:bCs/>
          <w:i/>
          <w:iCs/>
          <w:noProof/>
          <w:sz w:val="28"/>
          <w:szCs w:val="28"/>
          <w:lang w:val="es-ES"/>
        </w:rPr>
        <w:t xml:space="preserve">El </w:t>
      </w:r>
      <w:r w:rsidR="00AE1F7C">
        <w:rPr>
          <w:b/>
          <w:bCs/>
          <w:i/>
          <w:iCs/>
          <w:noProof/>
          <w:sz w:val="28"/>
          <w:szCs w:val="28"/>
          <w:lang w:val="es-ES"/>
        </w:rPr>
        <w:t>temor al h</w:t>
      </w:r>
      <w:r w:rsidR="004F5C48">
        <w:rPr>
          <w:b/>
          <w:bCs/>
          <w:i/>
          <w:iCs/>
          <w:noProof/>
          <w:sz w:val="28"/>
          <w:szCs w:val="28"/>
          <w:lang w:val="es-ES"/>
        </w:rPr>
        <w:t>ombre</w:t>
      </w:r>
    </w:p>
    <w:p w:rsidR="00653EB5" w:rsidRPr="00653EB5" w:rsidRDefault="004F5C48" w:rsidP="00653EB5">
      <w:pPr>
        <w:rPr>
          <w:b/>
          <w:bCs/>
          <w:sz w:val="28"/>
          <w:szCs w:val="28"/>
          <w:lang w:val="es-ES"/>
        </w:rPr>
      </w:pPr>
      <w:r>
        <w:rPr>
          <w:b/>
          <w:bCs/>
          <w:sz w:val="28"/>
          <w:szCs w:val="28"/>
          <w:lang w:val="es-ES"/>
        </w:rPr>
        <w:t>Clase 2</w:t>
      </w:r>
      <w:r w:rsidR="004768A4">
        <w:rPr>
          <w:b/>
          <w:bCs/>
          <w:sz w:val="28"/>
          <w:szCs w:val="28"/>
          <w:lang w:val="es-ES"/>
        </w:rPr>
        <w:t xml:space="preserve">: </w:t>
      </w:r>
      <w:r w:rsidR="009E283F">
        <w:rPr>
          <w:b/>
          <w:bCs/>
          <w:sz w:val="28"/>
          <w:szCs w:val="28"/>
          <w:lang w:val="es-ES"/>
        </w:rPr>
        <w:t>¿Qué es</w:t>
      </w:r>
      <w:r>
        <w:rPr>
          <w:b/>
          <w:bCs/>
          <w:sz w:val="28"/>
          <w:szCs w:val="28"/>
          <w:lang w:val="es-ES"/>
        </w:rPr>
        <w:t xml:space="preserve"> el temor a Dios</w:t>
      </w:r>
      <w:r w:rsidR="004768A4">
        <w:rPr>
          <w:b/>
          <w:bCs/>
          <w:sz w:val="28"/>
          <w:szCs w:val="28"/>
          <w:lang w:val="es-ES"/>
        </w:rPr>
        <w:t>?</w:t>
      </w:r>
    </w:p>
    <w:p w:rsidR="00653EB5" w:rsidRPr="00653EB5" w:rsidRDefault="00653EB5" w:rsidP="00653EB5">
      <w:pPr>
        <w:rPr>
          <w:b/>
          <w:bCs/>
          <w:lang w:val="es-ES"/>
        </w:rPr>
      </w:pPr>
    </w:p>
    <w:p w:rsidR="00653EB5" w:rsidRPr="00653EB5" w:rsidRDefault="00653EB5" w:rsidP="00653EB5">
      <w:pPr>
        <w:pBdr>
          <w:bottom w:val="single" w:sz="4" w:space="1" w:color="auto"/>
        </w:pBdr>
        <w:rPr>
          <w:lang w:val="es-ES"/>
        </w:rPr>
      </w:pPr>
    </w:p>
    <w:p w:rsidR="00653EB5" w:rsidRPr="00653EB5" w:rsidRDefault="00653EB5" w:rsidP="00653EB5">
      <w:pPr>
        <w:pBdr>
          <w:bottom w:val="single" w:sz="4" w:space="1" w:color="auto"/>
        </w:pBdr>
        <w:rPr>
          <w:lang w:val="es-ES"/>
        </w:rPr>
      </w:pPr>
    </w:p>
    <w:p w:rsidR="00A76776" w:rsidRPr="00967E8F" w:rsidRDefault="00A76776" w:rsidP="00967E8F">
      <w:pPr>
        <w:outlineLvl w:val="0"/>
        <w:rPr>
          <w:b/>
          <w:sz w:val="24"/>
          <w:szCs w:val="24"/>
          <w:lang w:val="es-ES"/>
        </w:rPr>
      </w:pPr>
      <w:r w:rsidRPr="00967E8F">
        <w:rPr>
          <w:b/>
          <w:sz w:val="24"/>
          <w:szCs w:val="24"/>
          <w:lang w:val="es-ES"/>
        </w:rPr>
        <w:t xml:space="preserve"> </w:t>
      </w:r>
    </w:p>
    <w:p w:rsidR="004768A4" w:rsidRPr="001F17C7" w:rsidRDefault="004768A4" w:rsidP="007556DD">
      <w:pPr>
        <w:jc w:val="both"/>
        <w:rPr>
          <w:i/>
          <w:sz w:val="24"/>
          <w:szCs w:val="24"/>
          <w:lang w:val="es-ES"/>
        </w:rPr>
      </w:pPr>
      <w:r w:rsidRPr="001F17C7">
        <w:rPr>
          <w:i/>
          <w:sz w:val="24"/>
          <w:szCs w:val="24"/>
          <w:lang w:val="es-ES"/>
        </w:rPr>
        <w:t>«</w:t>
      </w:r>
      <w:r w:rsidR="007556DD" w:rsidRPr="001F17C7">
        <w:rPr>
          <w:i/>
          <w:sz w:val="24"/>
          <w:szCs w:val="24"/>
          <w:lang w:val="es-ES"/>
        </w:rPr>
        <w:t>La simple idea detrás del temor al Señor es mucho más amplia que nuestra moderna comprensión del miedo. Aunque la santidad de Dios dejará muchas rodillas postradas cuando Jesús vuelva otra vez, un temor maduro del Señor</w:t>
      </w:r>
      <w:r w:rsidR="008039D4" w:rsidRPr="001F17C7">
        <w:rPr>
          <w:i/>
          <w:sz w:val="24"/>
          <w:szCs w:val="24"/>
          <w:lang w:val="es-ES"/>
        </w:rPr>
        <w:t xml:space="preserve"> está más dispuesto al asombro, la devoción y la adoración. Es una respuesta que dice, ‘Tu gloria es irresist</w:t>
      </w:r>
      <w:r w:rsidR="001F17C7" w:rsidRPr="001F17C7">
        <w:rPr>
          <w:i/>
          <w:sz w:val="24"/>
          <w:szCs w:val="24"/>
          <w:lang w:val="es-ES"/>
        </w:rPr>
        <w:t xml:space="preserve">ible’. </w:t>
      </w:r>
      <w:r w:rsidR="008039D4" w:rsidRPr="001F17C7">
        <w:rPr>
          <w:i/>
          <w:sz w:val="24"/>
          <w:szCs w:val="24"/>
          <w:lang w:val="es-ES"/>
        </w:rPr>
        <w:t xml:space="preserve">‘En tu presencia, nada más importa. Eres todo lo que deseo’. Además, es una respuesta activa. Hace algo. No es simplemente una devoción pasiva; sigue a Cristo en obediencia. Procura su voluntad y no puede esperar para cumplirla». </w:t>
      </w:r>
      <w:r w:rsidR="007556DD" w:rsidRPr="001F17C7">
        <w:rPr>
          <w:sz w:val="24"/>
          <w:szCs w:val="24"/>
          <w:lang w:val="es-ES"/>
        </w:rPr>
        <w:t xml:space="preserve">Ed Welch, </w:t>
      </w:r>
      <w:r w:rsidR="001F17C7" w:rsidRPr="001F17C7">
        <w:rPr>
          <w:i/>
          <w:sz w:val="24"/>
          <w:szCs w:val="24"/>
          <w:lang w:val="es-ES"/>
        </w:rPr>
        <w:t>Addictions [Addiciones]</w:t>
      </w:r>
    </w:p>
    <w:p w:rsidR="00967E8F" w:rsidRPr="001F17C7" w:rsidRDefault="00967E8F" w:rsidP="00967E8F">
      <w:pPr>
        <w:pStyle w:val="NormalWeb"/>
        <w:shd w:val="clear" w:color="auto" w:fill="FFFFFF"/>
        <w:spacing w:before="0" w:beforeAutospacing="0" w:after="125" w:afterAutospacing="0"/>
        <w:jc w:val="both"/>
        <w:rPr>
          <w:lang w:val="es-ES"/>
        </w:rPr>
      </w:pPr>
    </w:p>
    <w:p w:rsidR="008039D4" w:rsidRPr="001F17C7" w:rsidRDefault="008039D4" w:rsidP="00967E8F">
      <w:pPr>
        <w:pStyle w:val="NormalWeb"/>
        <w:shd w:val="clear" w:color="auto" w:fill="FFFFFF"/>
        <w:spacing w:before="0" w:beforeAutospacing="0" w:after="125" w:afterAutospacing="0"/>
        <w:jc w:val="both"/>
        <w:rPr>
          <w:lang w:val="es-ES"/>
        </w:rPr>
      </w:pPr>
      <w:r w:rsidRPr="001F17C7">
        <w:rPr>
          <w:b/>
          <w:lang w:val="es-ES"/>
        </w:rPr>
        <w:t>Definición</w:t>
      </w:r>
      <w:r w:rsidRPr="001F17C7">
        <w:rPr>
          <w:lang w:val="es-ES"/>
        </w:rPr>
        <w:t>: Sumisión reverente que conduce a una confianza y adoración obedientes.</w:t>
      </w:r>
    </w:p>
    <w:p w:rsidR="008039D4" w:rsidRPr="001F17C7" w:rsidRDefault="008039D4" w:rsidP="00967E8F">
      <w:pPr>
        <w:pStyle w:val="NormalWeb"/>
        <w:shd w:val="clear" w:color="auto" w:fill="FFFFFF"/>
        <w:spacing w:before="0" w:beforeAutospacing="0" w:after="125" w:afterAutospacing="0"/>
        <w:jc w:val="both"/>
        <w:rPr>
          <w:lang w:val="es-ES"/>
        </w:rPr>
      </w:pPr>
    </w:p>
    <w:p w:rsidR="008039D4" w:rsidRPr="001F17C7" w:rsidRDefault="008039D4" w:rsidP="00AE1F7C">
      <w:pPr>
        <w:pStyle w:val="Ttulo2"/>
        <w:rPr>
          <w:rFonts w:ascii="Times New Roman" w:hAnsi="Times New Roman" w:cs="Times New Roman"/>
          <w:i/>
          <w:color w:val="auto"/>
          <w:sz w:val="24"/>
          <w:szCs w:val="24"/>
          <w:lang w:val="es-ES"/>
        </w:rPr>
      </w:pPr>
      <w:r w:rsidRPr="001F17C7">
        <w:rPr>
          <w:rFonts w:ascii="Times New Roman" w:hAnsi="Times New Roman" w:cs="Times New Roman"/>
          <w:color w:val="auto"/>
          <w:sz w:val="24"/>
          <w:szCs w:val="24"/>
          <w:lang w:val="es-ES"/>
        </w:rPr>
        <w:t>¿Quiénes deberían temer a Dios?</w:t>
      </w:r>
    </w:p>
    <w:p w:rsidR="008039D4" w:rsidRPr="001F17C7" w:rsidRDefault="008039D4" w:rsidP="008039D4">
      <w:pPr>
        <w:rPr>
          <w:sz w:val="24"/>
          <w:szCs w:val="24"/>
          <w:lang w:val="es-ES"/>
        </w:rPr>
      </w:pPr>
    </w:p>
    <w:p w:rsidR="008039D4" w:rsidRPr="001F17C7" w:rsidRDefault="008039D4" w:rsidP="008039D4">
      <w:pPr>
        <w:ind w:left="720"/>
        <w:rPr>
          <w:sz w:val="24"/>
          <w:szCs w:val="24"/>
          <w:lang w:val="es-ES"/>
        </w:rPr>
      </w:pPr>
      <w:r w:rsidRPr="001F17C7">
        <w:rPr>
          <w:sz w:val="24"/>
          <w:szCs w:val="24"/>
          <w:lang w:val="es-ES"/>
        </w:rPr>
        <w:t>Sal. 33:8—Todos deberían hacerlo</w:t>
      </w:r>
      <w:r w:rsidR="00195A4B" w:rsidRPr="001F17C7">
        <w:rPr>
          <w:sz w:val="24"/>
          <w:szCs w:val="24"/>
          <w:lang w:val="es-ES"/>
        </w:rPr>
        <w:t>.</w:t>
      </w:r>
    </w:p>
    <w:p w:rsidR="008039D4" w:rsidRPr="001F17C7" w:rsidRDefault="008039D4" w:rsidP="008039D4">
      <w:pPr>
        <w:ind w:left="720"/>
        <w:rPr>
          <w:sz w:val="24"/>
          <w:szCs w:val="24"/>
          <w:lang w:val="es-ES"/>
        </w:rPr>
      </w:pPr>
      <w:r w:rsidRPr="001F17C7">
        <w:rPr>
          <w:sz w:val="24"/>
          <w:szCs w:val="24"/>
          <w:lang w:val="es-ES"/>
        </w:rPr>
        <w:t>Sal. 36:1—El malvado no lo hace</w:t>
      </w:r>
      <w:r w:rsidR="00195A4B" w:rsidRPr="001F17C7">
        <w:rPr>
          <w:sz w:val="24"/>
          <w:szCs w:val="24"/>
          <w:lang w:val="es-ES"/>
        </w:rPr>
        <w:t>.</w:t>
      </w:r>
    </w:p>
    <w:p w:rsidR="008039D4" w:rsidRPr="00924B71" w:rsidRDefault="008039D4" w:rsidP="008039D4">
      <w:pPr>
        <w:ind w:left="720"/>
        <w:rPr>
          <w:sz w:val="24"/>
          <w:szCs w:val="24"/>
          <w:lang w:val="es-ES"/>
        </w:rPr>
      </w:pPr>
      <w:r w:rsidRPr="00924B71">
        <w:rPr>
          <w:sz w:val="24"/>
          <w:szCs w:val="24"/>
          <w:lang w:val="es-ES"/>
        </w:rPr>
        <w:t>Ro. 14:11—Todos lo harán</w:t>
      </w:r>
      <w:r w:rsidR="001F17C7" w:rsidRPr="00924B71">
        <w:rPr>
          <w:sz w:val="24"/>
          <w:szCs w:val="24"/>
          <w:lang w:val="es-ES"/>
        </w:rPr>
        <w:t>.</w:t>
      </w:r>
    </w:p>
    <w:p w:rsidR="008039D4" w:rsidRPr="00924B71" w:rsidRDefault="008039D4" w:rsidP="008039D4">
      <w:pPr>
        <w:ind w:left="720"/>
        <w:rPr>
          <w:sz w:val="24"/>
          <w:szCs w:val="24"/>
          <w:lang w:val="es-ES"/>
        </w:rPr>
      </w:pPr>
    </w:p>
    <w:p w:rsidR="008039D4" w:rsidRPr="001F17C7" w:rsidRDefault="008039D4" w:rsidP="00AE1F7C">
      <w:pPr>
        <w:pStyle w:val="Ttulo2"/>
        <w:rPr>
          <w:rFonts w:ascii="Times New Roman" w:hAnsi="Times New Roman" w:cs="Times New Roman"/>
          <w:i/>
          <w:color w:val="auto"/>
          <w:sz w:val="24"/>
          <w:szCs w:val="24"/>
          <w:lang w:val="es-ES"/>
        </w:rPr>
      </w:pPr>
      <w:r w:rsidRPr="001F17C7">
        <w:rPr>
          <w:rFonts w:ascii="Times New Roman" w:hAnsi="Times New Roman" w:cs="Times New Roman"/>
          <w:color w:val="auto"/>
          <w:sz w:val="24"/>
          <w:szCs w:val="24"/>
          <w:lang w:val="es-ES"/>
        </w:rPr>
        <w:t>¿P</w:t>
      </w:r>
      <w:r w:rsidR="004716FC" w:rsidRPr="001F17C7">
        <w:rPr>
          <w:rFonts w:ascii="Times New Roman" w:hAnsi="Times New Roman" w:cs="Times New Roman"/>
          <w:color w:val="auto"/>
          <w:sz w:val="24"/>
          <w:szCs w:val="24"/>
          <w:lang w:val="es-ES"/>
        </w:rPr>
        <w:t>or qué deberíamos temer a Dios?</w:t>
      </w:r>
      <w:r w:rsidRPr="001F17C7">
        <w:rPr>
          <w:rFonts w:ascii="Times New Roman" w:hAnsi="Times New Roman" w:cs="Times New Roman"/>
          <w:color w:val="auto"/>
          <w:sz w:val="24"/>
          <w:szCs w:val="24"/>
          <w:lang w:val="es-ES"/>
        </w:rPr>
        <w:t xml:space="preserve"> </w:t>
      </w:r>
    </w:p>
    <w:p w:rsidR="000A6B32" w:rsidRDefault="008039D4" w:rsidP="008039D4">
      <w:pPr>
        <w:pStyle w:val="Ttulo2"/>
        <w:rPr>
          <w:rFonts w:ascii="Times New Roman" w:eastAsia="Times New Roman" w:hAnsi="Times New Roman" w:cs="Times New Roman"/>
          <w:bCs w:val="0"/>
          <w:i/>
          <w:color w:val="auto"/>
          <w:sz w:val="24"/>
          <w:szCs w:val="24"/>
          <w:lang w:val="es-ES"/>
        </w:rPr>
      </w:pPr>
      <w:r w:rsidRPr="001F17C7">
        <w:rPr>
          <w:rFonts w:ascii="Times New Roman" w:eastAsia="Times New Roman" w:hAnsi="Times New Roman" w:cs="Times New Roman"/>
          <w:bCs w:val="0"/>
          <w:i/>
          <w:color w:val="auto"/>
          <w:sz w:val="24"/>
          <w:szCs w:val="24"/>
          <w:lang w:val="es-ES"/>
        </w:rPr>
        <w:t>Diseño</w:t>
      </w:r>
    </w:p>
    <w:p w:rsidR="008039D4" w:rsidRPr="000A6B32" w:rsidRDefault="008039D4" w:rsidP="000A6B32">
      <w:pPr>
        <w:pStyle w:val="Ttulo2"/>
        <w:ind w:firstLine="720"/>
        <w:rPr>
          <w:rFonts w:ascii="Times New Roman" w:eastAsia="Times New Roman" w:hAnsi="Times New Roman" w:cs="Times New Roman"/>
          <w:bCs w:val="0"/>
          <w:i/>
          <w:color w:val="auto"/>
          <w:sz w:val="24"/>
          <w:szCs w:val="24"/>
          <w:lang w:val="es-ES"/>
        </w:rPr>
      </w:pPr>
      <w:r w:rsidRPr="001F17C7">
        <w:rPr>
          <w:rFonts w:ascii="Times New Roman" w:hAnsi="Times New Roman" w:cs="Times New Roman"/>
          <w:b w:val="0"/>
          <w:color w:val="auto"/>
          <w:sz w:val="24"/>
          <w:szCs w:val="24"/>
          <w:lang w:val="es-ES"/>
        </w:rPr>
        <w:t>Gn. 1:26-27 –</w:t>
      </w:r>
      <w:r w:rsidR="00E234CA" w:rsidRPr="001F17C7">
        <w:rPr>
          <w:rFonts w:ascii="Times New Roman" w:hAnsi="Times New Roman" w:cs="Times New Roman"/>
          <w:b w:val="0"/>
          <w:color w:val="auto"/>
          <w:sz w:val="24"/>
          <w:szCs w:val="24"/>
          <w:lang w:val="es-ES"/>
        </w:rPr>
        <w:t>Fuimos cread</w:t>
      </w:r>
      <w:r w:rsidR="001F17C7" w:rsidRPr="001F17C7">
        <w:rPr>
          <w:rFonts w:ascii="Times New Roman" w:hAnsi="Times New Roman" w:cs="Times New Roman"/>
          <w:b w:val="0"/>
          <w:color w:val="auto"/>
          <w:sz w:val="24"/>
          <w:szCs w:val="24"/>
          <w:lang w:val="es-ES"/>
        </w:rPr>
        <w:t xml:space="preserve">os para representarlo y aun así </w:t>
      </w:r>
      <w:r w:rsidR="00E234CA" w:rsidRPr="001F17C7">
        <w:rPr>
          <w:rFonts w:ascii="Times New Roman" w:hAnsi="Times New Roman" w:cs="Times New Roman"/>
          <w:b w:val="0"/>
          <w:color w:val="auto"/>
          <w:sz w:val="24"/>
          <w:szCs w:val="24"/>
          <w:lang w:val="es-ES"/>
        </w:rPr>
        <w:t>temerle.</w:t>
      </w:r>
    </w:p>
    <w:p w:rsidR="008039D4" w:rsidRPr="001F17C7" w:rsidRDefault="004716FC" w:rsidP="008039D4">
      <w:pPr>
        <w:pStyle w:val="Ttulo2"/>
        <w:rPr>
          <w:rFonts w:ascii="Times New Roman" w:eastAsia="Times New Roman" w:hAnsi="Times New Roman" w:cs="Times New Roman"/>
          <w:bCs w:val="0"/>
          <w:i/>
          <w:color w:val="auto"/>
          <w:sz w:val="24"/>
          <w:szCs w:val="24"/>
          <w:lang w:val="es-ES"/>
        </w:rPr>
      </w:pPr>
      <w:r w:rsidRPr="001F17C7">
        <w:rPr>
          <w:rFonts w:ascii="Times New Roman" w:eastAsia="Times New Roman" w:hAnsi="Times New Roman" w:cs="Times New Roman"/>
          <w:bCs w:val="0"/>
          <w:i/>
          <w:color w:val="auto"/>
          <w:sz w:val="24"/>
          <w:szCs w:val="24"/>
          <w:lang w:val="es-ES"/>
        </w:rPr>
        <w:t xml:space="preserve">Él es </w:t>
      </w:r>
      <w:r w:rsidR="00E234CA" w:rsidRPr="001F17C7">
        <w:rPr>
          <w:rFonts w:ascii="Times New Roman" w:eastAsia="Times New Roman" w:hAnsi="Times New Roman" w:cs="Times New Roman"/>
          <w:bCs w:val="0"/>
          <w:i/>
          <w:color w:val="auto"/>
          <w:sz w:val="24"/>
          <w:szCs w:val="24"/>
          <w:lang w:val="es-ES"/>
        </w:rPr>
        <w:t>digno</w:t>
      </w:r>
    </w:p>
    <w:p w:rsidR="008039D4" w:rsidRPr="001F17C7" w:rsidRDefault="00E234CA" w:rsidP="008039D4">
      <w:pPr>
        <w:ind w:left="720"/>
        <w:rPr>
          <w:sz w:val="24"/>
          <w:szCs w:val="24"/>
          <w:lang w:val="es-ES"/>
        </w:rPr>
      </w:pPr>
      <w:r w:rsidRPr="001F17C7">
        <w:rPr>
          <w:sz w:val="24"/>
          <w:szCs w:val="24"/>
          <w:lang w:val="es-ES"/>
        </w:rPr>
        <w:t>Sal</w:t>
      </w:r>
      <w:r w:rsidR="008039D4" w:rsidRPr="001F17C7">
        <w:rPr>
          <w:sz w:val="24"/>
          <w:szCs w:val="24"/>
          <w:lang w:val="es-ES"/>
        </w:rPr>
        <w:t>. 2:10-</w:t>
      </w:r>
      <w:r w:rsidRPr="001F17C7">
        <w:rPr>
          <w:sz w:val="24"/>
          <w:szCs w:val="24"/>
          <w:lang w:val="es-ES"/>
        </w:rPr>
        <w:t>11—Está en el c</w:t>
      </w:r>
      <w:r w:rsidR="001F17C7" w:rsidRPr="001F17C7">
        <w:rPr>
          <w:sz w:val="24"/>
          <w:szCs w:val="24"/>
          <w:lang w:val="es-ES"/>
        </w:rPr>
        <w:t>orazón de lo que significa servi</w:t>
      </w:r>
      <w:r w:rsidRPr="001F17C7">
        <w:rPr>
          <w:sz w:val="24"/>
          <w:szCs w:val="24"/>
          <w:lang w:val="es-ES"/>
        </w:rPr>
        <w:t>r al Señor.</w:t>
      </w:r>
    </w:p>
    <w:p w:rsidR="008039D4" w:rsidRPr="001F17C7" w:rsidRDefault="00E234CA" w:rsidP="008039D4">
      <w:pPr>
        <w:ind w:left="720"/>
        <w:rPr>
          <w:sz w:val="24"/>
          <w:szCs w:val="24"/>
          <w:lang w:val="es-ES"/>
        </w:rPr>
      </w:pPr>
      <w:r w:rsidRPr="001F17C7">
        <w:rPr>
          <w:sz w:val="24"/>
          <w:szCs w:val="24"/>
          <w:lang w:val="es-ES"/>
        </w:rPr>
        <w:lastRenderedPageBreak/>
        <w:t>Sal. 89:7—Él es más increíble que todo lo que le rodea.</w:t>
      </w:r>
    </w:p>
    <w:p w:rsidR="008039D4" w:rsidRPr="001F17C7" w:rsidRDefault="00E234CA" w:rsidP="008039D4">
      <w:pPr>
        <w:ind w:left="720"/>
        <w:rPr>
          <w:sz w:val="24"/>
          <w:szCs w:val="24"/>
          <w:lang w:val="es-ES"/>
        </w:rPr>
      </w:pPr>
      <w:r w:rsidRPr="001F17C7">
        <w:rPr>
          <w:sz w:val="24"/>
          <w:szCs w:val="24"/>
          <w:lang w:val="es-ES"/>
        </w:rPr>
        <w:t>Sal. 90:11—Su ira es equivalente al temor que él merece.</w:t>
      </w:r>
    </w:p>
    <w:p w:rsidR="008039D4" w:rsidRDefault="00E234CA" w:rsidP="0060484C">
      <w:pPr>
        <w:ind w:left="720"/>
        <w:rPr>
          <w:sz w:val="24"/>
          <w:szCs w:val="24"/>
          <w:lang w:val="es-ES"/>
        </w:rPr>
      </w:pPr>
      <w:r w:rsidRPr="001F17C7">
        <w:rPr>
          <w:sz w:val="24"/>
          <w:szCs w:val="24"/>
          <w:lang w:val="es-ES"/>
        </w:rPr>
        <w:t>Sal. 27:1—El Señor es nuestra salvación.</w:t>
      </w:r>
    </w:p>
    <w:p w:rsidR="00924B71" w:rsidRPr="001F17C7" w:rsidRDefault="00924B71" w:rsidP="0060484C">
      <w:pPr>
        <w:ind w:left="720"/>
        <w:rPr>
          <w:sz w:val="24"/>
          <w:szCs w:val="24"/>
          <w:lang w:val="es-ES"/>
        </w:rPr>
      </w:pPr>
    </w:p>
    <w:p w:rsidR="008039D4" w:rsidRPr="00E234CA" w:rsidRDefault="00E234CA" w:rsidP="008039D4">
      <w:pPr>
        <w:rPr>
          <w:b/>
          <w:i/>
          <w:sz w:val="24"/>
          <w:lang w:val="es-ES"/>
        </w:rPr>
      </w:pPr>
      <w:r w:rsidRPr="00E234CA">
        <w:rPr>
          <w:b/>
          <w:i/>
          <w:sz w:val="24"/>
          <w:lang w:val="es-ES"/>
        </w:rPr>
        <w:t>Es por nuestro propio bien</w:t>
      </w:r>
    </w:p>
    <w:p w:rsidR="008039D4" w:rsidRPr="00E234CA" w:rsidRDefault="008039D4" w:rsidP="008039D4">
      <w:pPr>
        <w:rPr>
          <w:sz w:val="22"/>
          <w:szCs w:val="24"/>
          <w:lang w:val="es-ES"/>
        </w:rPr>
      </w:pPr>
      <w:r w:rsidRPr="00E234CA">
        <w:rPr>
          <w:lang w:val="es-ES"/>
        </w:rPr>
        <w:tab/>
      </w:r>
    </w:p>
    <w:p w:rsidR="008039D4" w:rsidRPr="00E234CA" w:rsidRDefault="00E234CA" w:rsidP="008039D4">
      <w:pPr>
        <w:ind w:left="720"/>
        <w:rPr>
          <w:sz w:val="22"/>
          <w:lang w:val="es-ES"/>
        </w:rPr>
      </w:pPr>
      <w:r w:rsidRPr="00E234CA">
        <w:rPr>
          <w:sz w:val="22"/>
          <w:lang w:val="es-ES"/>
        </w:rPr>
        <w:t>Sal. 111:10/Pr</w:t>
      </w:r>
      <w:r w:rsidR="008039D4" w:rsidRPr="00E234CA">
        <w:rPr>
          <w:sz w:val="22"/>
          <w:lang w:val="es-ES"/>
        </w:rPr>
        <w:t>. 1:7—</w:t>
      </w:r>
      <w:r w:rsidRPr="00E234CA">
        <w:rPr>
          <w:lang w:val="es-ES"/>
        </w:rPr>
        <w:t xml:space="preserve"> </w:t>
      </w:r>
      <w:r w:rsidRPr="00E234CA">
        <w:rPr>
          <w:sz w:val="22"/>
          <w:lang w:val="es-ES"/>
        </w:rPr>
        <w:t>El principio de la sabiduría y el conocimiento es el temor de Jehová</w:t>
      </w:r>
      <w:r>
        <w:rPr>
          <w:sz w:val="22"/>
          <w:lang w:val="es-ES"/>
        </w:rPr>
        <w:t>.</w:t>
      </w:r>
    </w:p>
    <w:p w:rsidR="008039D4" w:rsidRPr="00E234CA" w:rsidRDefault="00E234CA" w:rsidP="008039D4">
      <w:pPr>
        <w:ind w:left="720"/>
        <w:rPr>
          <w:sz w:val="22"/>
          <w:lang w:val="es-ES"/>
        </w:rPr>
      </w:pPr>
      <w:r>
        <w:rPr>
          <w:sz w:val="22"/>
          <w:lang w:val="es-ES"/>
        </w:rPr>
        <w:t>Sal</w:t>
      </w:r>
      <w:r w:rsidR="008039D4" w:rsidRPr="00E234CA">
        <w:rPr>
          <w:sz w:val="22"/>
          <w:lang w:val="es-ES"/>
        </w:rPr>
        <w:t>. 115:11—</w:t>
      </w:r>
      <w:r w:rsidRPr="00E234CA">
        <w:rPr>
          <w:sz w:val="22"/>
          <w:lang w:val="es-ES"/>
        </w:rPr>
        <w:t>Él ayuda y protege a los que le temen</w:t>
      </w:r>
      <w:r w:rsidR="008039D4" w:rsidRPr="00E234CA">
        <w:rPr>
          <w:sz w:val="22"/>
          <w:lang w:val="es-ES"/>
        </w:rPr>
        <w:t>.</w:t>
      </w:r>
    </w:p>
    <w:p w:rsidR="00E234CA" w:rsidRDefault="00E234CA" w:rsidP="00E234CA">
      <w:pPr>
        <w:ind w:left="720"/>
        <w:rPr>
          <w:sz w:val="22"/>
          <w:lang w:val="es-ES"/>
        </w:rPr>
      </w:pPr>
      <w:r w:rsidRPr="00E234CA">
        <w:rPr>
          <w:sz w:val="22"/>
          <w:lang w:val="es-ES"/>
        </w:rPr>
        <w:t>Sal</w:t>
      </w:r>
      <w:r w:rsidR="008039D4" w:rsidRPr="00E234CA">
        <w:rPr>
          <w:sz w:val="22"/>
          <w:lang w:val="es-ES"/>
        </w:rPr>
        <w:t>. 115:13—</w:t>
      </w:r>
      <w:r>
        <w:rPr>
          <w:sz w:val="22"/>
          <w:lang w:val="es-ES"/>
        </w:rPr>
        <w:t>Él bendecirá a los que le temen.</w:t>
      </w:r>
    </w:p>
    <w:p w:rsidR="00E234CA" w:rsidRDefault="00E234CA" w:rsidP="00E234CA">
      <w:pPr>
        <w:ind w:left="720"/>
        <w:rPr>
          <w:sz w:val="22"/>
          <w:lang w:val="es-ES"/>
        </w:rPr>
      </w:pPr>
      <w:r w:rsidRPr="00E234CA">
        <w:rPr>
          <w:sz w:val="22"/>
          <w:lang w:val="es-ES"/>
        </w:rPr>
        <w:t xml:space="preserve">Sal. 118:4—Su amor </w:t>
      </w:r>
      <w:r>
        <w:rPr>
          <w:sz w:val="22"/>
          <w:lang w:val="es-ES"/>
        </w:rPr>
        <w:t>permane</w:t>
      </w:r>
      <w:r w:rsidRPr="00E234CA">
        <w:rPr>
          <w:sz w:val="22"/>
          <w:lang w:val="es-ES"/>
        </w:rPr>
        <w:t>ce para siempre.</w:t>
      </w:r>
    </w:p>
    <w:p w:rsidR="00E234CA" w:rsidRPr="00E234CA" w:rsidRDefault="00E234CA" w:rsidP="00E234CA">
      <w:pPr>
        <w:ind w:left="720"/>
        <w:rPr>
          <w:sz w:val="22"/>
          <w:lang w:val="es-ES"/>
        </w:rPr>
      </w:pPr>
      <w:r w:rsidRPr="00E234CA">
        <w:rPr>
          <w:lang w:val="es-ES"/>
        </w:rPr>
        <w:t>Sal. 23:4—</w:t>
      </w:r>
      <w:r w:rsidR="001F17C7">
        <w:rPr>
          <w:sz w:val="22"/>
          <w:lang w:val="es-ES"/>
        </w:rPr>
        <w:t>T</w:t>
      </w:r>
      <w:r w:rsidRPr="00E234CA">
        <w:rPr>
          <w:sz w:val="22"/>
          <w:lang w:val="es-ES"/>
        </w:rPr>
        <w:t>riunfo sobre el temor al mal</w:t>
      </w:r>
      <w:r w:rsidR="00590600">
        <w:rPr>
          <w:sz w:val="22"/>
          <w:lang w:val="es-ES"/>
        </w:rPr>
        <w:t>.</w:t>
      </w:r>
    </w:p>
    <w:p w:rsidR="00E234CA" w:rsidRPr="00E234CA" w:rsidRDefault="00E234CA" w:rsidP="00E234CA">
      <w:pPr>
        <w:ind w:left="720"/>
        <w:rPr>
          <w:sz w:val="22"/>
          <w:lang w:val="es-ES"/>
        </w:rPr>
      </w:pPr>
      <w:r w:rsidRPr="00E234CA">
        <w:rPr>
          <w:sz w:val="22"/>
          <w:lang w:val="es-ES"/>
        </w:rPr>
        <w:t>Sal</w:t>
      </w:r>
      <w:r w:rsidR="00590600">
        <w:rPr>
          <w:sz w:val="22"/>
          <w:lang w:val="es-ES"/>
        </w:rPr>
        <w:t>. 25:14—La comunión íntima del Señor es con los que le temen.</w:t>
      </w:r>
    </w:p>
    <w:p w:rsidR="00E234CA" w:rsidRPr="00590600" w:rsidRDefault="00E234CA" w:rsidP="00E234CA">
      <w:pPr>
        <w:ind w:left="720"/>
        <w:rPr>
          <w:sz w:val="22"/>
          <w:lang w:val="es-ES"/>
        </w:rPr>
      </w:pPr>
      <w:r w:rsidRPr="00590600">
        <w:rPr>
          <w:sz w:val="22"/>
          <w:lang w:val="es-ES"/>
        </w:rPr>
        <w:t>Sal</w:t>
      </w:r>
      <w:r w:rsidR="00590600" w:rsidRPr="00590600">
        <w:rPr>
          <w:sz w:val="22"/>
          <w:lang w:val="es-ES"/>
        </w:rPr>
        <w:t>. 27:3—Sin temor al daño f</w:t>
      </w:r>
      <w:r w:rsidR="00590600">
        <w:rPr>
          <w:sz w:val="22"/>
          <w:lang w:val="es-ES"/>
        </w:rPr>
        <w:t>ísico.</w:t>
      </w:r>
    </w:p>
    <w:p w:rsidR="00E234CA" w:rsidRPr="00590600" w:rsidRDefault="00E234CA" w:rsidP="00E234CA">
      <w:pPr>
        <w:ind w:left="720"/>
        <w:rPr>
          <w:sz w:val="22"/>
          <w:lang w:val="es-ES"/>
        </w:rPr>
      </w:pPr>
      <w:r w:rsidRPr="00590600">
        <w:rPr>
          <w:sz w:val="22"/>
          <w:lang w:val="es-ES"/>
        </w:rPr>
        <w:t>Sal</w:t>
      </w:r>
      <w:r w:rsidR="00590600" w:rsidRPr="00590600">
        <w:rPr>
          <w:sz w:val="22"/>
          <w:lang w:val="es-ES"/>
        </w:rPr>
        <w:t>. 31:19—La bondad de Dios se derra</w:t>
      </w:r>
      <w:r w:rsidR="00590600">
        <w:rPr>
          <w:sz w:val="22"/>
          <w:lang w:val="es-ES"/>
        </w:rPr>
        <w:t>ma sobre los que le temen.</w:t>
      </w:r>
    </w:p>
    <w:p w:rsidR="00E234CA" w:rsidRPr="00590600" w:rsidRDefault="00E234CA" w:rsidP="00E234CA">
      <w:pPr>
        <w:ind w:left="720"/>
        <w:rPr>
          <w:sz w:val="22"/>
          <w:lang w:val="es-ES"/>
        </w:rPr>
      </w:pPr>
      <w:r w:rsidRPr="00590600">
        <w:rPr>
          <w:sz w:val="22"/>
          <w:lang w:val="es-ES"/>
        </w:rPr>
        <w:t>Sal</w:t>
      </w:r>
      <w:r w:rsidR="00590600" w:rsidRPr="00590600">
        <w:rPr>
          <w:sz w:val="22"/>
          <w:lang w:val="es-ES"/>
        </w:rPr>
        <w:t>. 33:18—Los ojos del Señor están sobre los que le temen.</w:t>
      </w:r>
    </w:p>
    <w:p w:rsidR="00E234CA" w:rsidRPr="00590600" w:rsidRDefault="00E234CA" w:rsidP="00E234CA">
      <w:pPr>
        <w:ind w:left="720"/>
        <w:rPr>
          <w:sz w:val="22"/>
          <w:lang w:val="es-ES"/>
        </w:rPr>
      </w:pPr>
      <w:r w:rsidRPr="00590600">
        <w:rPr>
          <w:sz w:val="22"/>
          <w:lang w:val="es-ES"/>
        </w:rPr>
        <w:t>Sal</w:t>
      </w:r>
      <w:r w:rsidR="00590600" w:rsidRPr="00590600">
        <w:rPr>
          <w:sz w:val="22"/>
          <w:lang w:val="es-ES"/>
        </w:rPr>
        <w:t>. 34:4—Rescate de temores menos graves.</w:t>
      </w:r>
    </w:p>
    <w:p w:rsidR="00E234CA" w:rsidRPr="00590600" w:rsidRDefault="00E234CA" w:rsidP="00E234CA">
      <w:pPr>
        <w:ind w:left="720"/>
        <w:rPr>
          <w:sz w:val="22"/>
          <w:lang w:val="es-ES"/>
        </w:rPr>
      </w:pPr>
      <w:r w:rsidRPr="00590600">
        <w:rPr>
          <w:sz w:val="22"/>
          <w:lang w:val="es-ES"/>
        </w:rPr>
        <w:t>Sal. 34:9—</w:t>
      </w:r>
      <w:r w:rsidR="00590600" w:rsidRPr="00590600">
        <w:rPr>
          <w:sz w:val="22"/>
          <w:lang w:val="es-ES"/>
        </w:rPr>
        <w:t>Sin falta de nada.</w:t>
      </w:r>
    </w:p>
    <w:p w:rsidR="00E234CA" w:rsidRPr="00590600" w:rsidRDefault="00E234CA" w:rsidP="00E234CA">
      <w:pPr>
        <w:ind w:left="720"/>
        <w:rPr>
          <w:sz w:val="22"/>
          <w:lang w:val="es-ES"/>
        </w:rPr>
      </w:pPr>
      <w:r w:rsidRPr="00590600">
        <w:rPr>
          <w:sz w:val="22"/>
          <w:lang w:val="es-ES"/>
        </w:rPr>
        <w:t>Sal</w:t>
      </w:r>
      <w:r w:rsidR="00590600" w:rsidRPr="00590600">
        <w:rPr>
          <w:sz w:val="22"/>
          <w:lang w:val="es-ES"/>
        </w:rPr>
        <w:t>. 103:11—La magnitu</w:t>
      </w:r>
      <w:r w:rsidR="00590600">
        <w:rPr>
          <w:sz w:val="22"/>
          <w:lang w:val="es-ES"/>
        </w:rPr>
        <w:t>d</w:t>
      </w:r>
      <w:r w:rsidR="00590600" w:rsidRPr="00590600">
        <w:rPr>
          <w:sz w:val="22"/>
          <w:lang w:val="es-ES"/>
        </w:rPr>
        <w:t xml:space="preserve"> de</w:t>
      </w:r>
      <w:r w:rsidR="00590600">
        <w:rPr>
          <w:sz w:val="22"/>
          <w:lang w:val="es-ES"/>
        </w:rPr>
        <w:t xml:space="preserve"> su amor para los que le temen.</w:t>
      </w:r>
    </w:p>
    <w:p w:rsidR="00E234CA" w:rsidRPr="00590600" w:rsidRDefault="00E234CA" w:rsidP="00E234CA">
      <w:pPr>
        <w:ind w:left="720"/>
        <w:rPr>
          <w:sz w:val="22"/>
          <w:lang w:val="es-ES"/>
        </w:rPr>
      </w:pPr>
      <w:r w:rsidRPr="00590600">
        <w:rPr>
          <w:sz w:val="22"/>
          <w:lang w:val="es-ES"/>
        </w:rPr>
        <w:t>Sal</w:t>
      </w:r>
      <w:r w:rsidR="00590600" w:rsidRPr="00590600">
        <w:rPr>
          <w:sz w:val="22"/>
          <w:lang w:val="es-ES"/>
        </w:rPr>
        <w:t xml:space="preserve">. 103:13—Su </w:t>
      </w:r>
      <w:r w:rsidR="00590600">
        <w:rPr>
          <w:sz w:val="22"/>
          <w:lang w:val="es-ES"/>
        </w:rPr>
        <w:t>compasió</w:t>
      </w:r>
      <w:r w:rsidR="00590600" w:rsidRPr="00590600">
        <w:rPr>
          <w:sz w:val="22"/>
          <w:lang w:val="es-ES"/>
        </w:rPr>
        <w:t>n paternal está sobre los que le temen.</w:t>
      </w:r>
    </w:p>
    <w:p w:rsidR="00E234CA" w:rsidRPr="00590600" w:rsidRDefault="00E234CA" w:rsidP="00E234CA">
      <w:pPr>
        <w:ind w:left="720"/>
        <w:rPr>
          <w:sz w:val="22"/>
          <w:lang w:val="es-ES"/>
        </w:rPr>
      </w:pPr>
      <w:r w:rsidRPr="00590600">
        <w:rPr>
          <w:sz w:val="22"/>
          <w:lang w:val="es-ES"/>
        </w:rPr>
        <w:t>Sal</w:t>
      </w:r>
      <w:r w:rsidR="00590600" w:rsidRPr="00590600">
        <w:rPr>
          <w:sz w:val="22"/>
          <w:lang w:val="es-ES"/>
        </w:rPr>
        <w:t>. 111:5—Él provee alimento para los que le temen.</w:t>
      </w:r>
    </w:p>
    <w:p w:rsidR="00E234CA" w:rsidRPr="00590600" w:rsidRDefault="00E234CA" w:rsidP="00E234CA">
      <w:pPr>
        <w:ind w:left="720"/>
        <w:rPr>
          <w:sz w:val="22"/>
          <w:lang w:val="es-ES"/>
        </w:rPr>
      </w:pPr>
      <w:r w:rsidRPr="00590600">
        <w:rPr>
          <w:sz w:val="22"/>
          <w:lang w:val="es-ES"/>
        </w:rPr>
        <w:t>Sal</w:t>
      </w:r>
      <w:r w:rsidR="00590600" w:rsidRPr="00590600">
        <w:rPr>
          <w:sz w:val="22"/>
          <w:lang w:val="es-ES"/>
        </w:rPr>
        <w:t>. 130:4—Hay perdón para los que le temen.</w:t>
      </w:r>
    </w:p>
    <w:p w:rsidR="00E234CA" w:rsidRPr="00590600" w:rsidRDefault="00E234CA" w:rsidP="00E234CA">
      <w:pPr>
        <w:ind w:left="720"/>
        <w:rPr>
          <w:sz w:val="22"/>
          <w:lang w:val="es-ES"/>
        </w:rPr>
      </w:pPr>
      <w:r w:rsidRPr="00590600">
        <w:rPr>
          <w:sz w:val="22"/>
          <w:lang w:val="es-ES"/>
        </w:rPr>
        <w:t>Sal. 145:19—</w:t>
      </w:r>
      <w:r w:rsidR="00590600" w:rsidRPr="00590600">
        <w:rPr>
          <w:sz w:val="22"/>
          <w:lang w:val="es-ES"/>
        </w:rPr>
        <w:t xml:space="preserve">Él cumple </w:t>
      </w:r>
      <w:r w:rsidR="00590600">
        <w:rPr>
          <w:sz w:val="22"/>
          <w:lang w:val="es-ES"/>
        </w:rPr>
        <w:t>los deseos de los que le temen.</w:t>
      </w:r>
    </w:p>
    <w:p w:rsidR="00E234CA" w:rsidRPr="00590600" w:rsidRDefault="00E234CA" w:rsidP="00E234CA">
      <w:pPr>
        <w:ind w:left="720"/>
        <w:rPr>
          <w:sz w:val="22"/>
          <w:lang w:val="es-ES"/>
        </w:rPr>
      </w:pPr>
      <w:r w:rsidRPr="00590600">
        <w:rPr>
          <w:sz w:val="22"/>
          <w:lang w:val="es-ES"/>
        </w:rPr>
        <w:t>Sal</w:t>
      </w:r>
      <w:r w:rsidR="00590600" w:rsidRPr="00590600">
        <w:rPr>
          <w:sz w:val="22"/>
          <w:lang w:val="es-ES"/>
        </w:rPr>
        <w:t>. 147:11—El Señor se deleita en los que le temen.</w:t>
      </w:r>
    </w:p>
    <w:p w:rsidR="00E234CA" w:rsidRPr="00590600" w:rsidRDefault="00E234CA" w:rsidP="00E234CA">
      <w:pPr>
        <w:ind w:left="720"/>
        <w:rPr>
          <w:sz w:val="22"/>
          <w:lang w:val="es-ES"/>
        </w:rPr>
      </w:pPr>
      <w:r w:rsidRPr="00590600">
        <w:rPr>
          <w:sz w:val="22"/>
          <w:lang w:val="es-ES"/>
        </w:rPr>
        <w:t>Pr</w:t>
      </w:r>
      <w:r w:rsidR="00590600" w:rsidRPr="00590600">
        <w:rPr>
          <w:sz w:val="22"/>
          <w:lang w:val="es-ES"/>
        </w:rPr>
        <w:t xml:space="preserve">. 10:27—Añade </w:t>
      </w:r>
      <w:r w:rsidR="00590600">
        <w:rPr>
          <w:sz w:val="22"/>
          <w:lang w:val="es-ES"/>
        </w:rPr>
        <w:t>duración</w:t>
      </w:r>
      <w:r w:rsidR="00590600" w:rsidRPr="00590600">
        <w:rPr>
          <w:sz w:val="22"/>
          <w:lang w:val="es-ES"/>
        </w:rPr>
        <w:t xml:space="preserve"> a la vida.</w:t>
      </w:r>
    </w:p>
    <w:p w:rsidR="00E234CA" w:rsidRPr="00590600" w:rsidRDefault="00E234CA" w:rsidP="00E234CA">
      <w:pPr>
        <w:ind w:left="720"/>
        <w:rPr>
          <w:sz w:val="22"/>
          <w:lang w:val="es-ES"/>
        </w:rPr>
      </w:pPr>
      <w:r w:rsidRPr="00590600">
        <w:rPr>
          <w:sz w:val="22"/>
          <w:lang w:val="es-ES"/>
        </w:rPr>
        <w:t>Pr</w:t>
      </w:r>
      <w:r w:rsidR="00590600" w:rsidRPr="00590600">
        <w:rPr>
          <w:sz w:val="22"/>
          <w:lang w:val="es-ES"/>
        </w:rPr>
        <w:t xml:space="preserve">. 15:33—El temor del Señor enseña </w:t>
      </w:r>
      <w:r w:rsidR="00590600">
        <w:rPr>
          <w:sz w:val="22"/>
          <w:lang w:val="es-ES"/>
        </w:rPr>
        <w:t>sabiduría al hombre.</w:t>
      </w:r>
    </w:p>
    <w:p w:rsidR="00590600" w:rsidRPr="00590600" w:rsidRDefault="00E234CA" w:rsidP="00E234CA">
      <w:pPr>
        <w:ind w:left="720"/>
        <w:rPr>
          <w:sz w:val="22"/>
          <w:lang w:val="es-ES"/>
        </w:rPr>
      </w:pPr>
      <w:r w:rsidRPr="00590600">
        <w:rPr>
          <w:sz w:val="22"/>
          <w:lang w:val="es-ES"/>
        </w:rPr>
        <w:t>Pr. 16:6—</w:t>
      </w:r>
      <w:r w:rsidR="00590600" w:rsidRPr="00590600">
        <w:rPr>
          <w:sz w:val="22"/>
          <w:lang w:val="es-ES"/>
        </w:rPr>
        <w:t>Un hombre evita el mal.</w:t>
      </w:r>
    </w:p>
    <w:p w:rsidR="00E234CA" w:rsidRPr="000A6B32" w:rsidRDefault="00E234CA" w:rsidP="000A6B32">
      <w:pPr>
        <w:ind w:left="720"/>
        <w:rPr>
          <w:sz w:val="22"/>
          <w:lang w:val="es-ES"/>
        </w:rPr>
      </w:pPr>
      <w:r w:rsidRPr="00590600">
        <w:rPr>
          <w:sz w:val="22"/>
          <w:lang w:val="es-ES"/>
        </w:rPr>
        <w:t>Pr. 22:4—Resul</w:t>
      </w:r>
      <w:r w:rsidR="00590600" w:rsidRPr="00590600">
        <w:rPr>
          <w:sz w:val="22"/>
          <w:lang w:val="es-ES"/>
        </w:rPr>
        <w:t>ta en prosperi</w:t>
      </w:r>
      <w:r w:rsidR="00590600" w:rsidRPr="004716FC">
        <w:rPr>
          <w:sz w:val="22"/>
          <w:lang w:val="es-ES"/>
        </w:rPr>
        <w:t>dad, honor y vida.</w:t>
      </w:r>
    </w:p>
    <w:p w:rsidR="00E234CA" w:rsidRDefault="00E234CA" w:rsidP="00E234CA">
      <w:pPr>
        <w:pStyle w:val="Textoindependiente"/>
        <w:rPr>
          <w:b/>
          <w:szCs w:val="24"/>
          <w:lang w:val="es-ES"/>
        </w:rPr>
      </w:pPr>
    </w:p>
    <w:p w:rsidR="000A6B32" w:rsidRPr="004716FC" w:rsidRDefault="000A6B32" w:rsidP="00E234CA">
      <w:pPr>
        <w:pStyle w:val="Textoindependiente"/>
        <w:rPr>
          <w:b/>
          <w:szCs w:val="24"/>
          <w:lang w:val="es-ES"/>
        </w:rPr>
      </w:pPr>
    </w:p>
    <w:p w:rsidR="00E234CA" w:rsidRPr="00590600" w:rsidRDefault="00590600" w:rsidP="00AE1F7C">
      <w:pPr>
        <w:pStyle w:val="Textoindependiente"/>
        <w:rPr>
          <w:b/>
          <w:szCs w:val="24"/>
          <w:lang w:val="es-ES"/>
        </w:rPr>
      </w:pPr>
      <w:r w:rsidRPr="00590600">
        <w:rPr>
          <w:b/>
          <w:szCs w:val="24"/>
          <w:lang w:val="es-ES"/>
        </w:rPr>
        <w:t>Pérdida del temor a Dios</w:t>
      </w:r>
      <w:r w:rsidR="001F17C7">
        <w:rPr>
          <w:b/>
          <w:szCs w:val="24"/>
          <w:lang w:val="es-ES"/>
        </w:rPr>
        <w:t xml:space="preserve">: </w:t>
      </w:r>
      <w:r w:rsidRPr="00590600">
        <w:rPr>
          <w:b/>
          <w:szCs w:val="24"/>
          <w:lang w:val="es-ES"/>
        </w:rPr>
        <w:t xml:space="preserve">¿Qué pasa cuando no </w:t>
      </w:r>
      <w:r>
        <w:rPr>
          <w:b/>
          <w:szCs w:val="24"/>
          <w:lang w:val="es-ES"/>
        </w:rPr>
        <w:t>t</w:t>
      </w:r>
      <w:r w:rsidRPr="00590600">
        <w:rPr>
          <w:b/>
          <w:szCs w:val="24"/>
          <w:lang w:val="es-ES"/>
        </w:rPr>
        <w:t>ememos a Dios?</w:t>
      </w:r>
    </w:p>
    <w:p w:rsidR="00E234CA" w:rsidRPr="00590600" w:rsidRDefault="00E234CA" w:rsidP="00E234CA">
      <w:pPr>
        <w:pStyle w:val="Textoindependiente"/>
        <w:ind w:left="360"/>
        <w:rPr>
          <w:szCs w:val="24"/>
          <w:lang w:val="es-ES"/>
        </w:rPr>
      </w:pPr>
    </w:p>
    <w:p w:rsidR="00E234CA" w:rsidRPr="00924B71" w:rsidRDefault="00590600" w:rsidP="00E234CA">
      <w:pPr>
        <w:pStyle w:val="Textoindependiente"/>
        <w:numPr>
          <w:ilvl w:val="0"/>
          <w:numId w:val="20"/>
        </w:numPr>
        <w:rPr>
          <w:szCs w:val="24"/>
        </w:rPr>
      </w:pPr>
      <w:r w:rsidRPr="00924B71">
        <w:rPr>
          <w:szCs w:val="24"/>
        </w:rPr>
        <w:t>El peor intercambio.</w:t>
      </w:r>
    </w:p>
    <w:p w:rsidR="00E234CA" w:rsidRPr="00924B71" w:rsidRDefault="00E234CA" w:rsidP="00E234CA">
      <w:pPr>
        <w:pStyle w:val="Textoindependiente"/>
        <w:ind w:left="1260"/>
        <w:rPr>
          <w:szCs w:val="24"/>
        </w:rPr>
      </w:pPr>
    </w:p>
    <w:p w:rsidR="00E234CA" w:rsidRPr="00924B71" w:rsidRDefault="00590600" w:rsidP="00E234CA">
      <w:pPr>
        <w:pStyle w:val="Textoindependiente"/>
        <w:numPr>
          <w:ilvl w:val="0"/>
          <w:numId w:val="20"/>
        </w:numPr>
        <w:rPr>
          <w:szCs w:val="24"/>
        </w:rPr>
      </w:pPr>
      <w:r w:rsidRPr="00924B71">
        <w:rPr>
          <w:szCs w:val="24"/>
        </w:rPr>
        <w:t>Separación de Dios</w:t>
      </w:r>
      <w:r w:rsidR="00E234CA" w:rsidRPr="00924B71">
        <w:rPr>
          <w:szCs w:val="24"/>
        </w:rPr>
        <w:t>.</w:t>
      </w:r>
    </w:p>
    <w:p w:rsidR="00E234CA" w:rsidRPr="00924B71" w:rsidRDefault="00E234CA" w:rsidP="00E234CA">
      <w:pPr>
        <w:pStyle w:val="Textoindependiente"/>
        <w:ind w:left="1260"/>
        <w:rPr>
          <w:szCs w:val="24"/>
        </w:rPr>
      </w:pPr>
    </w:p>
    <w:p w:rsidR="00E234CA" w:rsidRDefault="00590600" w:rsidP="00924B71">
      <w:pPr>
        <w:pStyle w:val="Textoindependiente"/>
        <w:numPr>
          <w:ilvl w:val="0"/>
          <w:numId w:val="20"/>
        </w:numPr>
        <w:rPr>
          <w:szCs w:val="24"/>
          <w:lang w:val="es-ES"/>
        </w:rPr>
      </w:pPr>
      <w:r w:rsidRPr="00924B71">
        <w:rPr>
          <w:szCs w:val="24"/>
          <w:lang w:val="es-ES"/>
        </w:rPr>
        <w:t>Separación el uno del otro</w:t>
      </w:r>
      <w:r w:rsidR="00E234CA" w:rsidRPr="00924B71">
        <w:rPr>
          <w:szCs w:val="24"/>
          <w:lang w:val="es-ES"/>
        </w:rPr>
        <w:t>.</w:t>
      </w:r>
    </w:p>
    <w:p w:rsidR="00AE1F7C" w:rsidRPr="00924B71" w:rsidRDefault="00AE1F7C" w:rsidP="00AE1F7C">
      <w:pPr>
        <w:pStyle w:val="Textoindependiente"/>
        <w:ind w:left="1260"/>
        <w:rPr>
          <w:szCs w:val="24"/>
          <w:lang w:val="es-ES"/>
        </w:rPr>
      </w:pPr>
    </w:p>
    <w:p w:rsidR="00E234CA" w:rsidRPr="00924B71" w:rsidRDefault="00590600" w:rsidP="00E234CA">
      <w:pPr>
        <w:pStyle w:val="Textoindependiente"/>
        <w:numPr>
          <w:ilvl w:val="1"/>
          <w:numId w:val="20"/>
        </w:numPr>
        <w:rPr>
          <w:szCs w:val="24"/>
          <w:lang w:val="es-ES"/>
        </w:rPr>
      </w:pPr>
      <w:r w:rsidRPr="00924B71">
        <w:rPr>
          <w:szCs w:val="24"/>
          <w:lang w:val="es-ES"/>
        </w:rPr>
        <w:lastRenderedPageBreak/>
        <w:t>Temor a la exposición/vergüenza</w:t>
      </w:r>
    </w:p>
    <w:p w:rsidR="00590600" w:rsidRPr="00924B71" w:rsidRDefault="00590600" w:rsidP="00E234CA">
      <w:pPr>
        <w:pStyle w:val="Textoindependiente"/>
        <w:numPr>
          <w:ilvl w:val="1"/>
          <w:numId w:val="20"/>
        </w:numPr>
        <w:rPr>
          <w:szCs w:val="24"/>
        </w:rPr>
      </w:pPr>
      <w:r w:rsidRPr="00924B71">
        <w:rPr>
          <w:szCs w:val="24"/>
        </w:rPr>
        <w:t>Temor al rechazo</w:t>
      </w:r>
    </w:p>
    <w:p w:rsidR="00E234CA" w:rsidRPr="00924B71" w:rsidRDefault="00590600" w:rsidP="00590600">
      <w:pPr>
        <w:pStyle w:val="Textoindependiente"/>
        <w:numPr>
          <w:ilvl w:val="1"/>
          <w:numId w:val="20"/>
        </w:numPr>
        <w:rPr>
          <w:szCs w:val="24"/>
        </w:rPr>
      </w:pPr>
      <w:r w:rsidRPr="00924B71">
        <w:rPr>
          <w:szCs w:val="24"/>
        </w:rPr>
        <w:t>Temor al daño físico</w:t>
      </w:r>
    </w:p>
    <w:p w:rsidR="0060484C" w:rsidRDefault="0060484C" w:rsidP="0060484C">
      <w:pPr>
        <w:pStyle w:val="Textoindependiente"/>
        <w:ind w:left="1980"/>
        <w:rPr>
          <w:sz w:val="22"/>
          <w:szCs w:val="24"/>
        </w:rPr>
      </w:pPr>
    </w:p>
    <w:p w:rsidR="000A6B32" w:rsidRDefault="000A6B32" w:rsidP="0060484C">
      <w:pPr>
        <w:pStyle w:val="Textoindependiente"/>
        <w:ind w:left="1980"/>
        <w:rPr>
          <w:sz w:val="22"/>
          <w:szCs w:val="24"/>
        </w:rPr>
      </w:pPr>
    </w:p>
    <w:p w:rsidR="00590600" w:rsidRPr="00284F4F" w:rsidRDefault="00590600" w:rsidP="00AE1F7C">
      <w:pPr>
        <w:pStyle w:val="Textoindependiente"/>
        <w:ind w:right="720"/>
        <w:rPr>
          <w:b/>
          <w:szCs w:val="24"/>
        </w:rPr>
      </w:pPr>
      <w:r>
        <w:rPr>
          <w:b/>
          <w:szCs w:val="24"/>
        </w:rPr>
        <w:t>¿Cómo podemos recuperarlo?</w:t>
      </w:r>
    </w:p>
    <w:p w:rsidR="00590600" w:rsidRDefault="00590600" w:rsidP="00590600">
      <w:pPr>
        <w:pStyle w:val="Textoindependiente"/>
        <w:ind w:right="720"/>
        <w:rPr>
          <w:sz w:val="22"/>
          <w:szCs w:val="24"/>
        </w:rPr>
      </w:pPr>
    </w:p>
    <w:p w:rsidR="00590600" w:rsidRPr="00924B71" w:rsidRDefault="00590600" w:rsidP="00590600">
      <w:pPr>
        <w:pStyle w:val="Textoindependiente"/>
        <w:ind w:left="360" w:right="720"/>
        <w:rPr>
          <w:b/>
          <w:sz w:val="28"/>
          <w:szCs w:val="24"/>
          <w:lang w:val="es-ES"/>
        </w:rPr>
      </w:pPr>
      <w:r w:rsidRPr="00924B71">
        <w:rPr>
          <w:szCs w:val="24"/>
          <w:lang w:val="es-ES"/>
        </w:rPr>
        <w:t xml:space="preserve">Cristo nos da la justicia que necesitamos desesperadamente. </w:t>
      </w:r>
    </w:p>
    <w:p w:rsidR="00590600" w:rsidRPr="00924B71" w:rsidRDefault="00590600" w:rsidP="00590600">
      <w:pPr>
        <w:pStyle w:val="Textoindependiente"/>
        <w:ind w:left="1080"/>
        <w:rPr>
          <w:b/>
          <w:szCs w:val="24"/>
          <w:lang w:val="es-ES"/>
        </w:rPr>
      </w:pPr>
    </w:p>
    <w:p w:rsidR="00590600" w:rsidRPr="00924B71" w:rsidRDefault="00590600" w:rsidP="00590600">
      <w:pPr>
        <w:pStyle w:val="Textoindependiente"/>
        <w:numPr>
          <w:ilvl w:val="0"/>
          <w:numId w:val="24"/>
        </w:numPr>
        <w:ind w:left="1080"/>
        <w:rPr>
          <w:b/>
          <w:szCs w:val="24"/>
        </w:rPr>
      </w:pPr>
      <w:r w:rsidRPr="00924B71">
        <w:rPr>
          <w:szCs w:val="24"/>
        </w:rPr>
        <w:t>El mayor intercambio (2 Co. 5:21)</w:t>
      </w:r>
    </w:p>
    <w:p w:rsidR="00590600" w:rsidRPr="00924B71" w:rsidRDefault="00590600" w:rsidP="00590600">
      <w:pPr>
        <w:pStyle w:val="Textoindependiente"/>
        <w:ind w:left="1980"/>
        <w:rPr>
          <w:b/>
          <w:szCs w:val="24"/>
        </w:rPr>
      </w:pPr>
    </w:p>
    <w:p w:rsidR="00590600" w:rsidRPr="00924B71" w:rsidRDefault="00590600" w:rsidP="00590600">
      <w:pPr>
        <w:pStyle w:val="Textoindependiente"/>
        <w:numPr>
          <w:ilvl w:val="0"/>
          <w:numId w:val="24"/>
        </w:numPr>
        <w:ind w:left="1080"/>
        <w:rPr>
          <w:b/>
          <w:szCs w:val="24"/>
          <w:lang w:val="es-ES"/>
        </w:rPr>
      </w:pPr>
      <w:r w:rsidRPr="00924B71">
        <w:rPr>
          <w:szCs w:val="24"/>
          <w:lang w:val="es-ES"/>
        </w:rPr>
        <w:t>La justicia de Cristo por nuestro pecado.</w:t>
      </w:r>
    </w:p>
    <w:p w:rsidR="00590600" w:rsidRPr="00590600" w:rsidRDefault="00590600" w:rsidP="00924B71">
      <w:pPr>
        <w:pStyle w:val="Textoindependiente"/>
        <w:rPr>
          <w:b/>
          <w:sz w:val="22"/>
          <w:szCs w:val="24"/>
          <w:lang w:val="es-ES"/>
        </w:rPr>
      </w:pPr>
    </w:p>
    <w:p w:rsidR="00590600" w:rsidRPr="000A6B32" w:rsidRDefault="00590600" w:rsidP="000A6B32">
      <w:pPr>
        <w:rPr>
          <w:b/>
          <w:sz w:val="22"/>
          <w:szCs w:val="24"/>
          <w:lang w:val="es-ES"/>
        </w:rPr>
      </w:pPr>
    </w:p>
    <w:p w:rsidR="00590600" w:rsidRPr="00590600" w:rsidRDefault="00590600" w:rsidP="00AE1F7C">
      <w:pPr>
        <w:pStyle w:val="Textoindependiente"/>
        <w:rPr>
          <w:b/>
          <w:szCs w:val="24"/>
          <w:lang w:val="es-ES"/>
        </w:rPr>
      </w:pPr>
      <w:r w:rsidRPr="00590600">
        <w:rPr>
          <w:b/>
          <w:szCs w:val="24"/>
          <w:lang w:val="es-ES"/>
        </w:rPr>
        <w:t>¿Cómo es el temor a Dios en acción?</w:t>
      </w:r>
    </w:p>
    <w:p w:rsidR="00590600" w:rsidRPr="00590600" w:rsidRDefault="00590600" w:rsidP="00590600">
      <w:pPr>
        <w:pStyle w:val="Textoindependiente"/>
        <w:rPr>
          <w:b/>
          <w:szCs w:val="24"/>
          <w:lang w:val="es-ES"/>
        </w:rPr>
      </w:pPr>
    </w:p>
    <w:p w:rsidR="00590600" w:rsidRPr="00590600" w:rsidRDefault="00590600" w:rsidP="00590600">
      <w:pPr>
        <w:pStyle w:val="Textoindependiente"/>
        <w:rPr>
          <w:b/>
          <w:szCs w:val="24"/>
          <w:lang w:val="es-ES"/>
        </w:rPr>
      </w:pPr>
    </w:p>
    <w:p w:rsidR="00590600" w:rsidRPr="0060484C" w:rsidRDefault="0060484C" w:rsidP="0060484C">
      <w:pPr>
        <w:pStyle w:val="Textoindependiente"/>
        <w:ind w:left="360"/>
        <w:rPr>
          <w:b/>
          <w:szCs w:val="24"/>
          <w:lang w:val="es-ES"/>
        </w:rPr>
      </w:pPr>
      <w:r w:rsidRPr="0060484C">
        <w:rPr>
          <w:b/>
          <w:szCs w:val="24"/>
          <w:lang w:val="es-ES"/>
        </w:rPr>
        <w:t xml:space="preserve">Descripciones de la Escritura sobre el temor a Dios en acción </w:t>
      </w:r>
    </w:p>
    <w:p w:rsidR="0060484C" w:rsidRPr="0060484C" w:rsidRDefault="0060484C" w:rsidP="0060484C">
      <w:pPr>
        <w:pStyle w:val="Textoindependiente"/>
        <w:ind w:left="360"/>
        <w:rPr>
          <w:lang w:val="es-ES"/>
        </w:rPr>
      </w:pPr>
    </w:p>
    <w:p w:rsidR="00590600" w:rsidRPr="001F17C7" w:rsidRDefault="00590600" w:rsidP="00590600">
      <w:pPr>
        <w:ind w:firstLine="720"/>
        <w:rPr>
          <w:sz w:val="22"/>
          <w:lang w:val="es-ES"/>
        </w:rPr>
      </w:pPr>
      <w:r w:rsidRPr="001F17C7">
        <w:rPr>
          <w:sz w:val="22"/>
          <w:lang w:val="es-ES"/>
        </w:rPr>
        <w:t>Sal. 22:23—</w:t>
      </w:r>
      <w:r w:rsidR="0060484C" w:rsidRPr="001F17C7">
        <w:rPr>
          <w:sz w:val="22"/>
          <w:lang w:val="es-ES"/>
        </w:rPr>
        <w:t>Dan adoración</w:t>
      </w:r>
      <w:r w:rsidRPr="001F17C7">
        <w:rPr>
          <w:sz w:val="22"/>
          <w:lang w:val="es-ES"/>
        </w:rPr>
        <w:t xml:space="preserve">. </w:t>
      </w:r>
    </w:p>
    <w:p w:rsidR="00590600" w:rsidRPr="001F17C7" w:rsidRDefault="00590600" w:rsidP="00590600">
      <w:pPr>
        <w:rPr>
          <w:sz w:val="22"/>
          <w:lang w:val="es-ES"/>
        </w:rPr>
      </w:pPr>
      <w:r w:rsidRPr="001F17C7">
        <w:rPr>
          <w:sz w:val="22"/>
          <w:lang w:val="es-ES"/>
        </w:rPr>
        <w:tab/>
        <w:t>Sal. 66:16—</w:t>
      </w:r>
      <w:r w:rsidR="0060484C" w:rsidRPr="001F17C7">
        <w:rPr>
          <w:sz w:val="22"/>
          <w:lang w:val="es-ES"/>
        </w:rPr>
        <w:t>Escuchan la verdad</w:t>
      </w:r>
      <w:r w:rsidRPr="001F17C7">
        <w:rPr>
          <w:sz w:val="22"/>
          <w:lang w:val="es-ES"/>
        </w:rPr>
        <w:t>.</w:t>
      </w:r>
    </w:p>
    <w:p w:rsidR="00590600" w:rsidRPr="001F17C7" w:rsidRDefault="00590600" w:rsidP="00590600">
      <w:pPr>
        <w:ind w:left="720"/>
        <w:rPr>
          <w:sz w:val="22"/>
          <w:lang w:val="es-ES"/>
        </w:rPr>
      </w:pPr>
      <w:r w:rsidRPr="001F17C7">
        <w:rPr>
          <w:sz w:val="22"/>
          <w:lang w:val="es-ES"/>
        </w:rPr>
        <w:t>Sal. 76:8—</w:t>
      </w:r>
      <w:r w:rsidR="0060484C" w:rsidRPr="001F17C7">
        <w:rPr>
          <w:sz w:val="22"/>
          <w:lang w:val="es-ES"/>
        </w:rPr>
        <w:t>Son tranquilos</w:t>
      </w:r>
      <w:r w:rsidRPr="001F17C7">
        <w:rPr>
          <w:sz w:val="22"/>
          <w:lang w:val="es-ES"/>
        </w:rPr>
        <w:t>.</w:t>
      </w:r>
    </w:p>
    <w:p w:rsidR="00590600" w:rsidRPr="001F17C7" w:rsidRDefault="00590600" w:rsidP="00590600">
      <w:pPr>
        <w:ind w:left="720"/>
        <w:rPr>
          <w:sz w:val="22"/>
          <w:lang w:val="es-ES"/>
        </w:rPr>
      </w:pPr>
      <w:r w:rsidRPr="001F17C7">
        <w:rPr>
          <w:sz w:val="22"/>
          <w:lang w:val="es-ES"/>
        </w:rPr>
        <w:t>Sal. 86:11—</w:t>
      </w:r>
      <w:r w:rsidR="0060484C" w:rsidRPr="001F17C7">
        <w:rPr>
          <w:sz w:val="22"/>
          <w:lang w:val="es-ES"/>
        </w:rPr>
        <w:t>Están dispuestos a aprender y tienen un corazón íntegro.</w:t>
      </w:r>
    </w:p>
    <w:p w:rsidR="00590600" w:rsidRPr="001F17C7" w:rsidRDefault="00590600" w:rsidP="00590600">
      <w:pPr>
        <w:ind w:left="720"/>
        <w:rPr>
          <w:sz w:val="22"/>
          <w:lang w:val="es-ES"/>
        </w:rPr>
      </w:pPr>
      <w:r w:rsidRPr="001F17C7">
        <w:rPr>
          <w:sz w:val="22"/>
          <w:lang w:val="es-ES"/>
        </w:rPr>
        <w:t>Sal. 119:63—</w:t>
      </w:r>
      <w:r w:rsidR="0060484C" w:rsidRPr="001F17C7">
        <w:rPr>
          <w:sz w:val="22"/>
          <w:lang w:val="es-ES"/>
        </w:rPr>
        <w:t>Siguen sus preceptos</w:t>
      </w:r>
      <w:r w:rsidRPr="001F17C7">
        <w:rPr>
          <w:sz w:val="22"/>
          <w:lang w:val="es-ES"/>
        </w:rPr>
        <w:t>.</w:t>
      </w:r>
    </w:p>
    <w:p w:rsidR="00590600" w:rsidRPr="001F17C7" w:rsidRDefault="00590600" w:rsidP="00590600">
      <w:pPr>
        <w:ind w:left="720"/>
        <w:rPr>
          <w:sz w:val="22"/>
          <w:lang w:val="es-ES"/>
        </w:rPr>
      </w:pPr>
      <w:r w:rsidRPr="001F17C7">
        <w:rPr>
          <w:sz w:val="22"/>
          <w:lang w:val="es-ES"/>
        </w:rPr>
        <w:t>Sal. 119:74—</w:t>
      </w:r>
      <w:r w:rsidR="0060484C" w:rsidRPr="001F17C7">
        <w:rPr>
          <w:sz w:val="22"/>
          <w:lang w:val="es-ES"/>
        </w:rPr>
        <w:t>Esperan en la Palabra</w:t>
      </w:r>
      <w:r w:rsidRPr="001F17C7">
        <w:rPr>
          <w:sz w:val="22"/>
          <w:lang w:val="es-ES"/>
        </w:rPr>
        <w:t>.</w:t>
      </w:r>
    </w:p>
    <w:p w:rsidR="00590600" w:rsidRPr="001F17C7" w:rsidRDefault="00590600" w:rsidP="00590600">
      <w:pPr>
        <w:ind w:left="720"/>
        <w:rPr>
          <w:sz w:val="22"/>
          <w:lang w:val="es-ES"/>
        </w:rPr>
      </w:pPr>
      <w:r w:rsidRPr="001F17C7">
        <w:rPr>
          <w:sz w:val="22"/>
          <w:lang w:val="es-ES"/>
        </w:rPr>
        <w:t>Sal. 119:79—</w:t>
      </w:r>
      <w:r w:rsidR="0060484C" w:rsidRPr="001F17C7">
        <w:rPr>
          <w:sz w:val="22"/>
          <w:lang w:val="es-ES"/>
        </w:rPr>
        <w:t>Entienden sus estatutos</w:t>
      </w:r>
      <w:r w:rsidRPr="001F17C7">
        <w:rPr>
          <w:sz w:val="22"/>
          <w:lang w:val="es-ES"/>
        </w:rPr>
        <w:t>.</w:t>
      </w:r>
    </w:p>
    <w:p w:rsidR="00590600" w:rsidRPr="001F17C7" w:rsidRDefault="00590600" w:rsidP="00590600">
      <w:pPr>
        <w:ind w:left="720"/>
        <w:rPr>
          <w:sz w:val="22"/>
          <w:lang w:val="es-ES"/>
        </w:rPr>
      </w:pPr>
      <w:r w:rsidRPr="001F17C7">
        <w:rPr>
          <w:sz w:val="22"/>
          <w:lang w:val="es-ES"/>
        </w:rPr>
        <w:t>Sal</w:t>
      </w:r>
      <w:r w:rsidR="0060484C" w:rsidRPr="001F17C7">
        <w:rPr>
          <w:sz w:val="22"/>
          <w:lang w:val="es-ES"/>
        </w:rPr>
        <w:t>. 119:120—Permanecen asombrados ante la ley de Dios</w:t>
      </w:r>
      <w:r w:rsidRPr="001F17C7">
        <w:rPr>
          <w:sz w:val="22"/>
          <w:lang w:val="es-ES"/>
        </w:rPr>
        <w:t>.</w:t>
      </w:r>
    </w:p>
    <w:p w:rsidR="00590600" w:rsidRPr="001F17C7" w:rsidRDefault="00590600" w:rsidP="00590600">
      <w:pPr>
        <w:ind w:left="720"/>
        <w:rPr>
          <w:sz w:val="22"/>
          <w:lang w:val="es-ES"/>
        </w:rPr>
      </w:pPr>
      <w:r w:rsidRPr="001F17C7">
        <w:rPr>
          <w:sz w:val="22"/>
          <w:lang w:val="es-ES"/>
        </w:rPr>
        <w:t>Sal</w:t>
      </w:r>
      <w:r w:rsidR="0060484C" w:rsidRPr="001F17C7">
        <w:rPr>
          <w:sz w:val="22"/>
          <w:lang w:val="es-ES"/>
        </w:rPr>
        <w:t>. 128:1—Caminan en sus sendas</w:t>
      </w:r>
      <w:r w:rsidRPr="001F17C7">
        <w:rPr>
          <w:sz w:val="22"/>
          <w:lang w:val="es-ES"/>
        </w:rPr>
        <w:t>.</w:t>
      </w:r>
    </w:p>
    <w:p w:rsidR="00590600" w:rsidRPr="001F17C7" w:rsidRDefault="00590600" w:rsidP="00590600">
      <w:pPr>
        <w:ind w:left="720"/>
        <w:rPr>
          <w:sz w:val="22"/>
          <w:lang w:val="es-ES"/>
        </w:rPr>
      </w:pPr>
      <w:r w:rsidRPr="001F17C7">
        <w:rPr>
          <w:sz w:val="22"/>
          <w:lang w:val="es-ES"/>
        </w:rPr>
        <w:t>Pr</w:t>
      </w:r>
      <w:r w:rsidR="001F17C7">
        <w:rPr>
          <w:sz w:val="22"/>
          <w:lang w:val="es-ES"/>
        </w:rPr>
        <w:t>. 3:7—No son</w:t>
      </w:r>
      <w:r w:rsidR="0060484C" w:rsidRPr="001F17C7">
        <w:rPr>
          <w:sz w:val="22"/>
          <w:lang w:val="es-ES"/>
        </w:rPr>
        <w:t xml:space="preserve"> sabio</w:t>
      </w:r>
      <w:r w:rsidR="001F17C7">
        <w:rPr>
          <w:sz w:val="22"/>
          <w:lang w:val="es-ES"/>
        </w:rPr>
        <w:t>s en su</w:t>
      </w:r>
      <w:r w:rsidR="0060484C" w:rsidRPr="001F17C7">
        <w:rPr>
          <w:sz w:val="22"/>
          <w:lang w:val="es-ES"/>
        </w:rPr>
        <w:t xml:space="preserve"> propia opinión (humildad</w:t>
      </w:r>
      <w:r w:rsidRPr="001F17C7">
        <w:rPr>
          <w:sz w:val="22"/>
          <w:lang w:val="es-ES"/>
        </w:rPr>
        <w:t>)</w:t>
      </w:r>
    </w:p>
    <w:p w:rsidR="00590600" w:rsidRPr="001F17C7" w:rsidRDefault="00590600" w:rsidP="00590600">
      <w:pPr>
        <w:ind w:left="720"/>
        <w:rPr>
          <w:sz w:val="22"/>
          <w:lang w:val="es-ES"/>
        </w:rPr>
      </w:pPr>
      <w:r w:rsidRPr="001F17C7">
        <w:rPr>
          <w:sz w:val="22"/>
          <w:lang w:val="es-ES"/>
        </w:rPr>
        <w:t>Pr. 8:13—</w:t>
      </w:r>
      <w:r w:rsidR="0060484C" w:rsidRPr="001F17C7">
        <w:rPr>
          <w:sz w:val="22"/>
          <w:lang w:val="es-ES"/>
        </w:rPr>
        <w:t>Odio al mal</w:t>
      </w:r>
    </w:p>
    <w:p w:rsidR="00590600" w:rsidRPr="001F17C7" w:rsidRDefault="00590600" w:rsidP="00590600">
      <w:pPr>
        <w:ind w:left="720"/>
        <w:rPr>
          <w:sz w:val="22"/>
          <w:lang w:val="es-ES"/>
        </w:rPr>
      </w:pPr>
      <w:r w:rsidRPr="001F17C7">
        <w:rPr>
          <w:sz w:val="22"/>
          <w:lang w:val="es-ES"/>
        </w:rPr>
        <w:t>Pr</w:t>
      </w:r>
      <w:r w:rsidR="0060484C" w:rsidRPr="001F17C7">
        <w:rPr>
          <w:sz w:val="22"/>
          <w:lang w:val="es-ES"/>
        </w:rPr>
        <w:t>. 14:2—Andan en rectitud.</w:t>
      </w:r>
    </w:p>
    <w:p w:rsidR="00590600" w:rsidRPr="0060484C" w:rsidRDefault="00590600" w:rsidP="00590600">
      <w:pPr>
        <w:pStyle w:val="Textoindependiente"/>
        <w:ind w:left="720"/>
        <w:rPr>
          <w:lang w:val="es-ES"/>
        </w:rPr>
      </w:pPr>
    </w:p>
    <w:p w:rsidR="00590600" w:rsidRPr="0060484C" w:rsidRDefault="00590600" w:rsidP="000A6B32">
      <w:pPr>
        <w:pStyle w:val="Textoindependiente"/>
        <w:rPr>
          <w:b/>
          <w:sz w:val="22"/>
          <w:szCs w:val="24"/>
          <w:lang w:val="es-ES"/>
        </w:rPr>
      </w:pPr>
    </w:p>
    <w:p w:rsidR="00590600" w:rsidRPr="0060484C" w:rsidRDefault="0060484C" w:rsidP="00590600">
      <w:pPr>
        <w:pStyle w:val="Textoindependiente"/>
        <w:ind w:left="1080" w:hanging="720"/>
        <w:rPr>
          <w:b/>
          <w:szCs w:val="24"/>
          <w:lang w:val="es-ES"/>
        </w:rPr>
      </w:pPr>
      <w:r w:rsidRPr="0060484C">
        <w:rPr>
          <w:b/>
          <w:szCs w:val="24"/>
          <w:lang w:val="es-ES"/>
        </w:rPr>
        <w:t>Ejemplos de hombres y mujeres que temieron a Dios</w:t>
      </w:r>
    </w:p>
    <w:p w:rsidR="00590600" w:rsidRPr="0060484C" w:rsidRDefault="00590600" w:rsidP="00590600">
      <w:pPr>
        <w:pStyle w:val="Textoindependiente"/>
        <w:ind w:left="720"/>
        <w:rPr>
          <w:sz w:val="22"/>
          <w:szCs w:val="24"/>
          <w:lang w:val="es-ES"/>
        </w:rPr>
      </w:pPr>
    </w:p>
    <w:p w:rsidR="00590600" w:rsidRPr="0060484C" w:rsidRDefault="00590600" w:rsidP="00590600">
      <w:pPr>
        <w:rPr>
          <w:lang w:val="es-ES"/>
        </w:rPr>
      </w:pPr>
    </w:p>
    <w:p w:rsidR="009E283F" w:rsidRPr="0060484C" w:rsidRDefault="009E283F" w:rsidP="00924B71">
      <w:pPr>
        <w:rPr>
          <w:i/>
          <w:sz w:val="24"/>
          <w:szCs w:val="24"/>
          <w:lang w:val="es-ES"/>
        </w:rPr>
      </w:pPr>
    </w:p>
    <w:sectPr w:rsidR="009E283F" w:rsidRPr="0060484C" w:rsidSect="0044778A">
      <w:pgSz w:w="15840" w:h="12240" w:orient="landscape"/>
      <w:pgMar w:top="864" w:right="720" w:bottom="864" w:left="1080" w:header="720" w:footer="720" w:gutter="0"/>
      <w:cols w:num="2" w:space="9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1ECB" w:rsidRDefault="00A91ECB">
      <w:r>
        <w:separator/>
      </w:r>
    </w:p>
  </w:endnote>
  <w:endnote w:type="continuationSeparator" w:id="1">
    <w:p w:rsidR="00A91ECB" w:rsidRDefault="00A91E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1ECB" w:rsidRDefault="00A91ECB">
      <w:r>
        <w:separator/>
      </w:r>
    </w:p>
  </w:footnote>
  <w:footnote w:type="continuationSeparator" w:id="1">
    <w:p w:rsidR="00A91ECB" w:rsidRDefault="00A91EC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41538"/>
    <w:multiLevelType w:val="hybridMultilevel"/>
    <w:tmpl w:val="A4364EA6"/>
    <w:lvl w:ilvl="0" w:tplc="C4DA975C">
      <w:start w:val="6"/>
      <w:numFmt w:val="upp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B30E6F"/>
    <w:multiLevelType w:val="hybridMultilevel"/>
    <w:tmpl w:val="34843D2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63670B"/>
    <w:multiLevelType w:val="hybridMultilevel"/>
    <w:tmpl w:val="F0E8BD0C"/>
    <w:lvl w:ilvl="0" w:tplc="04090015">
      <w:start w:val="1"/>
      <w:numFmt w:val="upperLetter"/>
      <w:lvlText w:val="%1."/>
      <w:lvlJc w:val="left"/>
      <w:pPr>
        <w:tabs>
          <w:tab w:val="num" w:pos="720"/>
        </w:tabs>
        <w:ind w:left="720" w:hanging="360"/>
      </w:pPr>
      <w:rPr>
        <w:rFonts w:hint="default"/>
      </w:rPr>
    </w:lvl>
    <w:lvl w:ilvl="1" w:tplc="3086D844">
      <w:start w:val="1"/>
      <w:numFmt w:val="bullet"/>
      <w:lvlText w:val="-"/>
      <w:lvlJc w:val="left"/>
      <w:pPr>
        <w:tabs>
          <w:tab w:val="num" w:pos="1440"/>
        </w:tabs>
        <w:ind w:left="1440" w:hanging="360"/>
      </w:pPr>
      <w:rPr>
        <w:rFonts w:ascii="Times New Roman" w:eastAsia="Times New Roman" w:hAnsi="Times New Roman" w:cs="Times New Roman" w:hint="default"/>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83D2C2C"/>
    <w:multiLevelType w:val="hybridMultilevel"/>
    <w:tmpl w:val="875C5222"/>
    <w:lvl w:ilvl="0" w:tplc="04090005">
      <w:start w:val="1"/>
      <w:numFmt w:val="bullet"/>
      <w:lvlText w:val=""/>
      <w:lvlJc w:val="left"/>
      <w:pPr>
        <w:tabs>
          <w:tab w:val="num" w:pos="1440"/>
        </w:tabs>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08D50787"/>
    <w:multiLevelType w:val="hybridMultilevel"/>
    <w:tmpl w:val="DC32E3F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nsid w:val="0AA64213"/>
    <w:multiLevelType w:val="hybridMultilevel"/>
    <w:tmpl w:val="7F845B96"/>
    <w:lvl w:ilvl="0" w:tplc="ED64C262">
      <w:start w:val="6"/>
      <w:numFmt w:val="upperRoman"/>
      <w:lvlText w:val="%1."/>
      <w:lvlJc w:val="left"/>
      <w:pPr>
        <w:ind w:left="1080" w:hanging="720"/>
      </w:pPr>
      <w:rPr>
        <w:rFonts w:hint="default"/>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0B137CCC"/>
    <w:multiLevelType w:val="hybridMultilevel"/>
    <w:tmpl w:val="C2D4C85C"/>
    <w:lvl w:ilvl="0" w:tplc="523418C0">
      <w:start w:val="2"/>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nsid w:val="0FF96C5C"/>
    <w:multiLevelType w:val="hybridMultilevel"/>
    <w:tmpl w:val="E0944FFE"/>
    <w:lvl w:ilvl="0" w:tplc="2F6ED3D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5A0F52"/>
    <w:multiLevelType w:val="hybridMultilevel"/>
    <w:tmpl w:val="E7787908"/>
    <w:lvl w:ilvl="0" w:tplc="0C0A0015">
      <w:start w:val="9"/>
      <w:numFmt w:val="upperLetter"/>
      <w:lvlText w:val="%1."/>
      <w:lvlJc w:val="left"/>
      <w:pPr>
        <w:ind w:left="720" w:hanging="360"/>
      </w:pPr>
      <w:rPr>
        <w:rFonts w:hint="default"/>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2144610C"/>
    <w:multiLevelType w:val="hybridMultilevel"/>
    <w:tmpl w:val="91E45160"/>
    <w:lvl w:ilvl="0" w:tplc="F2323178">
      <w:start w:val="3"/>
      <w:numFmt w:val="upperRoman"/>
      <w:lvlText w:val="%1."/>
      <w:lvlJc w:val="left"/>
      <w:pPr>
        <w:tabs>
          <w:tab w:val="num" w:pos="1800"/>
        </w:tabs>
        <w:ind w:left="1800" w:hanging="7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3B3EFF"/>
    <w:multiLevelType w:val="hybridMultilevel"/>
    <w:tmpl w:val="A650F55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4A63A8A"/>
    <w:multiLevelType w:val="hybridMultilevel"/>
    <w:tmpl w:val="9B74522A"/>
    <w:lvl w:ilvl="0" w:tplc="0C0A0015">
      <w:start w:val="9"/>
      <w:numFmt w:val="upperLetter"/>
      <w:lvlText w:val="%1."/>
      <w:lvlJc w:val="left"/>
      <w:pPr>
        <w:ind w:left="720" w:hanging="360"/>
      </w:pPr>
      <w:rPr>
        <w:rFonts w:hint="default"/>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28F87C71"/>
    <w:multiLevelType w:val="hybridMultilevel"/>
    <w:tmpl w:val="6BBECFC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DF84090"/>
    <w:multiLevelType w:val="hybridMultilevel"/>
    <w:tmpl w:val="2B30384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EFC3537"/>
    <w:multiLevelType w:val="hybridMultilevel"/>
    <w:tmpl w:val="110E9C10"/>
    <w:lvl w:ilvl="0" w:tplc="04090001">
      <w:start w:val="1"/>
      <w:numFmt w:val="bullet"/>
      <w:lvlText w:val=""/>
      <w:lvlJc w:val="left"/>
      <w:pPr>
        <w:tabs>
          <w:tab w:val="num" w:pos="1080"/>
        </w:tabs>
        <w:ind w:left="1080" w:hanging="360"/>
      </w:pPr>
      <w:rPr>
        <w:rFonts w:ascii="Symbol" w:hAnsi="Symbol" w:hint="default"/>
      </w:rPr>
    </w:lvl>
    <w:lvl w:ilvl="1" w:tplc="EFC60E68">
      <w:start w:val="1"/>
      <w:numFmt w:val="upperLetter"/>
      <w:lvlText w:val="%2."/>
      <w:lvlJc w:val="left"/>
      <w:pPr>
        <w:tabs>
          <w:tab w:val="num" w:pos="1800"/>
        </w:tabs>
        <w:ind w:left="1800" w:hanging="360"/>
      </w:pPr>
      <w:rPr>
        <w:rFonts w:hint="default"/>
      </w:rPr>
    </w:lvl>
    <w:lvl w:ilvl="2" w:tplc="9B3A86EE">
      <w:start w:val="1"/>
      <w:numFmt w:val="bullet"/>
      <w:lvlText w:val="-"/>
      <w:lvlJc w:val="left"/>
      <w:pPr>
        <w:tabs>
          <w:tab w:val="num" w:pos="2700"/>
        </w:tabs>
        <w:ind w:left="2700" w:hanging="360"/>
      </w:pPr>
      <w:rPr>
        <w:rFonts w:ascii="Times New Roman" w:eastAsia="Times New Roman" w:hAnsi="Times New Roman" w:cs="Times New Roman" w:hint="default"/>
        <w:sz w:val="20"/>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31217471"/>
    <w:multiLevelType w:val="multilevel"/>
    <w:tmpl w:val="AAFE6F0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6">
    <w:nsid w:val="388E4EBE"/>
    <w:multiLevelType w:val="hybridMultilevel"/>
    <w:tmpl w:val="21F4D05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B267369"/>
    <w:multiLevelType w:val="hybridMultilevel"/>
    <w:tmpl w:val="91DE8FB0"/>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C9C6458"/>
    <w:multiLevelType w:val="hybridMultilevel"/>
    <w:tmpl w:val="02ACDF86"/>
    <w:lvl w:ilvl="0" w:tplc="04090001">
      <w:start w:val="1"/>
      <w:numFmt w:val="bullet"/>
      <w:lvlText w:val=""/>
      <w:lvlJc w:val="left"/>
      <w:pPr>
        <w:tabs>
          <w:tab w:val="num" w:pos="1080"/>
        </w:tabs>
        <w:ind w:left="1080" w:hanging="360"/>
      </w:pPr>
      <w:rPr>
        <w:rFonts w:ascii="Symbol" w:hAnsi="Symbol" w:hint="default"/>
      </w:rPr>
    </w:lvl>
    <w:lvl w:ilvl="1" w:tplc="C4D0F33A">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441E7752"/>
    <w:multiLevelType w:val="hybridMultilevel"/>
    <w:tmpl w:val="6DEEA0A6"/>
    <w:lvl w:ilvl="0" w:tplc="1E04F99C">
      <w:start w:val="1"/>
      <w:numFmt w:val="upperRoman"/>
      <w:lvlText w:val="%1."/>
      <w:lvlJc w:val="left"/>
      <w:pPr>
        <w:ind w:left="1080" w:hanging="720"/>
      </w:pPr>
      <w:rPr>
        <w:rFonts w:hint="default"/>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447B6FFB"/>
    <w:multiLevelType w:val="hybridMultilevel"/>
    <w:tmpl w:val="64CC742A"/>
    <w:lvl w:ilvl="0" w:tplc="E2628D48">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495C1E78"/>
    <w:multiLevelType w:val="hybridMultilevel"/>
    <w:tmpl w:val="9C88B800"/>
    <w:lvl w:ilvl="0" w:tplc="0C0A000F">
      <w:start w:val="1"/>
      <w:numFmt w:val="decimal"/>
      <w:lvlText w:val="%1."/>
      <w:lvlJc w:val="left"/>
      <w:pPr>
        <w:ind w:left="720" w:hanging="360"/>
      </w:pPr>
      <w:rPr>
        <w:rFonts w:hint="default"/>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4AAE2C13"/>
    <w:multiLevelType w:val="hybridMultilevel"/>
    <w:tmpl w:val="FF506B58"/>
    <w:lvl w:ilvl="0" w:tplc="A0A6998C">
      <w:start w:val="1"/>
      <w:numFmt w:val="upperRoman"/>
      <w:lvlText w:val="%1."/>
      <w:lvlJc w:val="right"/>
      <w:pPr>
        <w:ind w:left="720" w:hanging="360"/>
      </w:pPr>
      <w:rPr>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4CB34734"/>
    <w:multiLevelType w:val="hybridMultilevel"/>
    <w:tmpl w:val="0DDE82D2"/>
    <w:lvl w:ilvl="0" w:tplc="6E4246A6">
      <w:start w:val="1"/>
      <w:numFmt w:val="upperLetter"/>
      <w:lvlText w:val="%1."/>
      <w:lvlJc w:val="left"/>
      <w:pPr>
        <w:tabs>
          <w:tab w:val="num" w:pos="1260"/>
        </w:tabs>
        <w:ind w:left="1260" w:hanging="360"/>
      </w:pPr>
      <w:rPr>
        <w:rFonts w:hint="default"/>
      </w:rPr>
    </w:lvl>
    <w:lvl w:ilvl="1" w:tplc="2C6C4FAE">
      <w:start w:val="1"/>
      <w:numFmt w:val="lowerRoman"/>
      <w:lvlText w:val="%2."/>
      <w:lvlJc w:val="left"/>
      <w:pPr>
        <w:tabs>
          <w:tab w:val="num" w:pos="1980"/>
        </w:tabs>
        <w:ind w:left="1980" w:hanging="360"/>
      </w:pPr>
      <w:rPr>
        <w:rFonts w:hint="default"/>
      </w:rPr>
    </w:lvl>
    <w:lvl w:ilvl="2" w:tplc="0409001B">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4">
    <w:nsid w:val="4D243352"/>
    <w:multiLevelType w:val="hybridMultilevel"/>
    <w:tmpl w:val="776CCADE"/>
    <w:lvl w:ilvl="0" w:tplc="6774399C">
      <w:start w:val="1"/>
      <w:numFmt w:val="upperLetter"/>
      <w:lvlText w:val="%1."/>
      <w:lvlJc w:val="left"/>
      <w:pPr>
        <w:ind w:left="2340" w:hanging="360"/>
      </w:pPr>
      <w:rPr>
        <w:rFonts w:hint="default"/>
        <w:b w:val="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5">
    <w:nsid w:val="4FE675A8"/>
    <w:multiLevelType w:val="hybridMultilevel"/>
    <w:tmpl w:val="1274468E"/>
    <w:lvl w:ilvl="0" w:tplc="E38C06A0">
      <w:start w:val="4"/>
      <w:numFmt w:val="upperRoman"/>
      <w:lvlText w:val="%1."/>
      <w:lvlJc w:val="left"/>
      <w:pPr>
        <w:ind w:left="16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3A35D3A"/>
    <w:multiLevelType w:val="hybridMultilevel"/>
    <w:tmpl w:val="E0387780"/>
    <w:lvl w:ilvl="0" w:tplc="5B2280E8">
      <w:start w:val="2"/>
      <w:numFmt w:val="upperRoman"/>
      <w:lvlText w:val="%1."/>
      <w:lvlJc w:val="left"/>
      <w:pPr>
        <w:ind w:left="1080" w:hanging="720"/>
      </w:pPr>
      <w:rPr>
        <w:rFonts w:hint="default"/>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53B63871"/>
    <w:multiLevelType w:val="hybridMultilevel"/>
    <w:tmpl w:val="9C32B2CC"/>
    <w:lvl w:ilvl="0" w:tplc="6F34A87E">
      <w:start w:val="3"/>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8">
    <w:nsid w:val="5DEF549F"/>
    <w:multiLevelType w:val="hybridMultilevel"/>
    <w:tmpl w:val="9A5C553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E617BD1"/>
    <w:multiLevelType w:val="hybridMultilevel"/>
    <w:tmpl w:val="2BC44D6A"/>
    <w:lvl w:ilvl="0" w:tplc="972A9BC4">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E900DAB"/>
    <w:multiLevelType w:val="hybridMultilevel"/>
    <w:tmpl w:val="E3864C92"/>
    <w:lvl w:ilvl="0" w:tplc="9A3A086C">
      <w:start w:val="4"/>
      <w:numFmt w:val="upperRoman"/>
      <w:lvlText w:val="%1."/>
      <w:lvlJc w:val="left"/>
      <w:pPr>
        <w:tabs>
          <w:tab w:val="num" w:pos="1080"/>
        </w:tabs>
        <w:ind w:left="1080" w:hanging="720"/>
      </w:pPr>
      <w:rPr>
        <w:rFonts w:hint="default"/>
      </w:rPr>
    </w:lvl>
    <w:lvl w:ilvl="1" w:tplc="04EADEEA">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2EA7CEB"/>
    <w:multiLevelType w:val="hybridMultilevel"/>
    <w:tmpl w:val="AA3C3D06"/>
    <w:lvl w:ilvl="0" w:tplc="A0A6998C">
      <w:start w:val="1"/>
      <w:numFmt w:val="upperRoman"/>
      <w:lvlText w:val="%1."/>
      <w:lvlJc w:val="right"/>
      <w:pPr>
        <w:ind w:left="720" w:hanging="360"/>
      </w:pPr>
      <w:rPr>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648756D5"/>
    <w:multiLevelType w:val="hybridMultilevel"/>
    <w:tmpl w:val="C482319C"/>
    <w:lvl w:ilvl="0" w:tplc="8236D116">
      <w:start w:val="2"/>
      <w:numFmt w:val="upperRoman"/>
      <w:lvlText w:val="%1."/>
      <w:lvlJc w:val="left"/>
      <w:pPr>
        <w:ind w:left="1080" w:hanging="720"/>
      </w:pPr>
      <w:rPr>
        <w:rFonts w:hint="default"/>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67E33AD9"/>
    <w:multiLevelType w:val="hybridMultilevel"/>
    <w:tmpl w:val="ACFA9A24"/>
    <w:lvl w:ilvl="0" w:tplc="87B84574">
      <w:start w:val="5"/>
      <w:numFmt w:val="upperRoman"/>
      <w:lvlText w:val="%1."/>
      <w:lvlJc w:val="left"/>
      <w:pPr>
        <w:tabs>
          <w:tab w:val="num" w:pos="1800"/>
        </w:tabs>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E795494"/>
    <w:multiLevelType w:val="hybridMultilevel"/>
    <w:tmpl w:val="500AF062"/>
    <w:lvl w:ilvl="0" w:tplc="A5729896">
      <w:start w:val="6"/>
      <w:numFmt w:val="decimal"/>
      <w:lvlText w:val="%1."/>
      <w:lvlJc w:val="left"/>
      <w:pPr>
        <w:ind w:left="720" w:hanging="360"/>
      </w:pPr>
      <w:rPr>
        <w:rFonts w:hint="default"/>
        <w:b/>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14"/>
  </w:num>
  <w:num w:numId="3">
    <w:abstractNumId w:val="18"/>
  </w:num>
  <w:num w:numId="4">
    <w:abstractNumId w:val="29"/>
  </w:num>
  <w:num w:numId="5">
    <w:abstractNumId w:val="10"/>
  </w:num>
  <w:num w:numId="6">
    <w:abstractNumId w:val="17"/>
  </w:num>
  <w:num w:numId="7">
    <w:abstractNumId w:val="28"/>
  </w:num>
  <w:num w:numId="8">
    <w:abstractNumId w:val="30"/>
  </w:num>
  <w:num w:numId="9">
    <w:abstractNumId w:val="12"/>
  </w:num>
  <w:num w:numId="10">
    <w:abstractNumId w:val="13"/>
  </w:num>
  <w:num w:numId="11">
    <w:abstractNumId w:val="1"/>
  </w:num>
  <w:num w:numId="12">
    <w:abstractNumId w:val="15"/>
  </w:num>
  <w:num w:numId="13">
    <w:abstractNumId w:val="7"/>
  </w:num>
  <w:num w:numId="14">
    <w:abstractNumId w:val="20"/>
  </w:num>
  <w:num w:numId="15">
    <w:abstractNumId w:val="6"/>
  </w:num>
  <w:num w:numId="16">
    <w:abstractNumId w:val="27"/>
  </w:num>
  <w:num w:numId="17">
    <w:abstractNumId w:val="34"/>
  </w:num>
  <w:num w:numId="18">
    <w:abstractNumId w:val="19"/>
  </w:num>
  <w:num w:numId="19">
    <w:abstractNumId w:val="21"/>
  </w:num>
  <w:num w:numId="20">
    <w:abstractNumId w:val="23"/>
  </w:num>
  <w:num w:numId="21">
    <w:abstractNumId w:val="9"/>
  </w:num>
  <w:num w:numId="22">
    <w:abstractNumId w:val="25"/>
  </w:num>
  <w:num w:numId="23">
    <w:abstractNumId w:val="33"/>
  </w:num>
  <w:num w:numId="24">
    <w:abstractNumId w:val="24"/>
  </w:num>
  <w:num w:numId="25">
    <w:abstractNumId w:val="3"/>
  </w:num>
  <w:num w:numId="26">
    <w:abstractNumId w:val="0"/>
  </w:num>
  <w:num w:numId="27">
    <w:abstractNumId w:val="16"/>
  </w:num>
  <w:num w:numId="28">
    <w:abstractNumId w:val="8"/>
  </w:num>
  <w:num w:numId="29">
    <w:abstractNumId w:val="32"/>
  </w:num>
  <w:num w:numId="30">
    <w:abstractNumId w:val="11"/>
  </w:num>
  <w:num w:numId="31">
    <w:abstractNumId w:val="26"/>
  </w:num>
  <w:num w:numId="32">
    <w:abstractNumId w:val="31"/>
  </w:num>
  <w:num w:numId="33">
    <w:abstractNumId w:val="4"/>
  </w:num>
  <w:num w:numId="34">
    <w:abstractNumId w:val="22"/>
  </w:num>
  <w:num w:numId="3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E00DD6"/>
    <w:rsid w:val="000A6B32"/>
    <w:rsid w:val="000E4125"/>
    <w:rsid w:val="001509DB"/>
    <w:rsid w:val="00195A4B"/>
    <w:rsid w:val="001F17C7"/>
    <w:rsid w:val="002B4F70"/>
    <w:rsid w:val="003347FB"/>
    <w:rsid w:val="00342051"/>
    <w:rsid w:val="003C25DF"/>
    <w:rsid w:val="0044778A"/>
    <w:rsid w:val="00452E5B"/>
    <w:rsid w:val="004541FB"/>
    <w:rsid w:val="004716FC"/>
    <w:rsid w:val="004768A4"/>
    <w:rsid w:val="004F5C48"/>
    <w:rsid w:val="00590600"/>
    <w:rsid w:val="0060484C"/>
    <w:rsid w:val="00605279"/>
    <w:rsid w:val="00610980"/>
    <w:rsid w:val="0063753D"/>
    <w:rsid w:val="00653EB5"/>
    <w:rsid w:val="00664C05"/>
    <w:rsid w:val="007556DD"/>
    <w:rsid w:val="008039D4"/>
    <w:rsid w:val="008122DB"/>
    <w:rsid w:val="008477C8"/>
    <w:rsid w:val="008526E4"/>
    <w:rsid w:val="008C2A69"/>
    <w:rsid w:val="0091456B"/>
    <w:rsid w:val="00924B71"/>
    <w:rsid w:val="00957617"/>
    <w:rsid w:val="00957B3C"/>
    <w:rsid w:val="00967E8F"/>
    <w:rsid w:val="00976663"/>
    <w:rsid w:val="00990917"/>
    <w:rsid w:val="009E283F"/>
    <w:rsid w:val="00A339AD"/>
    <w:rsid w:val="00A414AC"/>
    <w:rsid w:val="00A6781C"/>
    <w:rsid w:val="00A750CB"/>
    <w:rsid w:val="00A76776"/>
    <w:rsid w:val="00A91ECB"/>
    <w:rsid w:val="00AE1F7C"/>
    <w:rsid w:val="00B77344"/>
    <w:rsid w:val="00BC7F1B"/>
    <w:rsid w:val="00C01AD4"/>
    <w:rsid w:val="00C10318"/>
    <w:rsid w:val="00C62173"/>
    <w:rsid w:val="00CD44D1"/>
    <w:rsid w:val="00D073C0"/>
    <w:rsid w:val="00D07CB5"/>
    <w:rsid w:val="00D52D09"/>
    <w:rsid w:val="00D63E21"/>
    <w:rsid w:val="00E00DD6"/>
    <w:rsid w:val="00E234CA"/>
    <w:rsid w:val="00ED73A3"/>
    <w:rsid w:val="00FB3288"/>
    <w:rsid w:val="00FB713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78A"/>
    <w:rPr>
      <w:lang w:val="en-US" w:eastAsia="en-US"/>
    </w:rPr>
  </w:style>
  <w:style w:type="paragraph" w:styleId="Ttulo1">
    <w:name w:val="heading 1"/>
    <w:basedOn w:val="Normal"/>
    <w:next w:val="Normal"/>
    <w:qFormat/>
    <w:rsid w:val="0044778A"/>
    <w:pPr>
      <w:keepNext/>
      <w:outlineLvl w:val="0"/>
    </w:pPr>
    <w:rPr>
      <w:b/>
      <w:i/>
    </w:rPr>
  </w:style>
  <w:style w:type="paragraph" w:styleId="Ttulo2">
    <w:name w:val="heading 2"/>
    <w:basedOn w:val="Normal"/>
    <w:next w:val="Normal"/>
    <w:link w:val="Ttulo2Car"/>
    <w:uiPriority w:val="9"/>
    <w:unhideWhenUsed/>
    <w:qFormat/>
    <w:rsid w:val="008039D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1"/>
    <w:basedOn w:val="Normal"/>
    <w:rsid w:val="0044778A"/>
    <w:rPr>
      <w:sz w:val="24"/>
    </w:rPr>
  </w:style>
  <w:style w:type="paragraph" w:customStyle="1" w:styleId="Style2">
    <w:name w:val="Style2"/>
    <w:basedOn w:val="Normal"/>
    <w:rsid w:val="0044778A"/>
    <w:rPr>
      <w:rFonts w:ascii="Arial Black" w:hAnsi="Arial Black"/>
      <w:sz w:val="24"/>
    </w:rPr>
  </w:style>
  <w:style w:type="paragraph" w:styleId="Mapadeldocumento">
    <w:name w:val="Document Map"/>
    <w:basedOn w:val="Normal"/>
    <w:semiHidden/>
    <w:rsid w:val="0044778A"/>
    <w:pPr>
      <w:shd w:val="clear" w:color="auto" w:fill="000080"/>
    </w:pPr>
    <w:rPr>
      <w:rFonts w:ascii="Tahoma" w:hAnsi="Tahoma" w:cs="Tahoma"/>
    </w:rPr>
  </w:style>
  <w:style w:type="paragraph" w:styleId="Encabezado">
    <w:name w:val="header"/>
    <w:basedOn w:val="Normal"/>
    <w:semiHidden/>
    <w:rsid w:val="0044778A"/>
    <w:pPr>
      <w:tabs>
        <w:tab w:val="center" w:pos="4320"/>
        <w:tab w:val="right" w:pos="8640"/>
      </w:tabs>
    </w:pPr>
  </w:style>
  <w:style w:type="paragraph" w:styleId="Piedepgina">
    <w:name w:val="footer"/>
    <w:basedOn w:val="Normal"/>
    <w:semiHidden/>
    <w:rsid w:val="0044778A"/>
    <w:pPr>
      <w:tabs>
        <w:tab w:val="center" w:pos="4320"/>
        <w:tab w:val="right" w:pos="8640"/>
      </w:tabs>
    </w:pPr>
  </w:style>
  <w:style w:type="paragraph" w:styleId="Subttulo">
    <w:name w:val="Subtitle"/>
    <w:basedOn w:val="Normal"/>
    <w:qFormat/>
    <w:rsid w:val="0044778A"/>
    <w:pPr>
      <w:jc w:val="center"/>
    </w:pPr>
    <w:rPr>
      <w:b/>
      <w:bCs/>
      <w:i/>
      <w:iCs/>
      <w:sz w:val="32"/>
      <w:szCs w:val="24"/>
    </w:rPr>
  </w:style>
  <w:style w:type="paragraph" w:styleId="Sangradetextonormal">
    <w:name w:val="Body Text Indent"/>
    <w:basedOn w:val="Normal"/>
    <w:semiHidden/>
    <w:rsid w:val="0044778A"/>
    <w:pPr>
      <w:ind w:left="360"/>
    </w:pPr>
    <w:rPr>
      <w:sz w:val="24"/>
      <w:szCs w:val="24"/>
    </w:rPr>
  </w:style>
  <w:style w:type="paragraph" w:styleId="Textoindependiente">
    <w:name w:val="Body Text"/>
    <w:basedOn w:val="Normal"/>
    <w:semiHidden/>
    <w:rsid w:val="0044778A"/>
    <w:rPr>
      <w:i/>
      <w:sz w:val="24"/>
    </w:rPr>
  </w:style>
  <w:style w:type="paragraph" w:customStyle="1" w:styleId="DefaultText">
    <w:name w:val="Default Text"/>
    <w:basedOn w:val="Normal"/>
    <w:rsid w:val="0044778A"/>
    <w:pPr>
      <w:widowControl w:val="0"/>
      <w:autoSpaceDE w:val="0"/>
      <w:autoSpaceDN w:val="0"/>
    </w:pPr>
    <w:rPr>
      <w:sz w:val="24"/>
      <w:szCs w:val="24"/>
    </w:rPr>
  </w:style>
  <w:style w:type="paragraph" w:styleId="Prrafodelista">
    <w:name w:val="List Paragraph"/>
    <w:basedOn w:val="Normal"/>
    <w:uiPriority w:val="34"/>
    <w:qFormat/>
    <w:rsid w:val="00976663"/>
    <w:pPr>
      <w:ind w:left="720"/>
    </w:pPr>
  </w:style>
  <w:style w:type="paragraph" w:customStyle="1" w:styleId="normal0">
    <w:name w:val="normal"/>
    <w:rsid w:val="00653EB5"/>
    <w:pPr>
      <w:widowControl w:val="0"/>
    </w:pPr>
    <w:rPr>
      <w:color w:val="000000"/>
    </w:rPr>
  </w:style>
  <w:style w:type="paragraph" w:styleId="NormalWeb">
    <w:name w:val="Normal (Web)"/>
    <w:basedOn w:val="Normal"/>
    <w:uiPriority w:val="99"/>
    <w:semiHidden/>
    <w:rsid w:val="004768A4"/>
    <w:pPr>
      <w:spacing w:before="100" w:beforeAutospacing="1" w:after="100" w:afterAutospacing="1"/>
    </w:pPr>
    <w:rPr>
      <w:sz w:val="24"/>
      <w:szCs w:val="24"/>
    </w:rPr>
  </w:style>
  <w:style w:type="character" w:customStyle="1" w:styleId="text">
    <w:name w:val="text"/>
    <w:basedOn w:val="Fuentedeprrafopredeter"/>
    <w:rsid w:val="004768A4"/>
  </w:style>
  <w:style w:type="character" w:customStyle="1" w:styleId="Ttulo2Car">
    <w:name w:val="Título 2 Car"/>
    <w:basedOn w:val="Fuentedeprrafopredeter"/>
    <w:link w:val="Ttulo2"/>
    <w:uiPriority w:val="9"/>
    <w:rsid w:val="008039D4"/>
    <w:rPr>
      <w:rFonts w:asciiTheme="majorHAnsi" w:eastAsiaTheme="majorEastAsia" w:hAnsiTheme="majorHAnsi" w:cstheme="majorBidi"/>
      <w:b/>
      <w:bCs/>
      <w:color w:val="4F81BD" w:themeColor="accent1"/>
      <w:sz w:val="26"/>
      <w:szCs w:val="26"/>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2</Pages>
  <Words>641</Words>
  <Characters>3529</Characters>
  <Application>Microsoft Office Word</Application>
  <DocSecurity>0</DocSecurity>
  <Lines>29</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CORE SEMINAR</vt:lpstr>
      <vt:lpstr>CORE SEMINAR</vt:lpstr>
    </vt:vector>
  </TitlesOfParts>
  <Company>Capitol Hill Baptist Church</Company>
  <LinksUpToDate>false</LinksUpToDate>
  <CharactersWithSpaces>4162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CORE SEMINAR</dc:title>
  <dc:creator>Dave Gobbett</dc:creator>
  <cp:lastModifiedBy>Nazareth</cp:lastModifiedBy>
  <cp:revision>18</cp:revision>
  <cp:lastPrinted>2012-01-20T23:29:00Z</cp:lastPrinted>
  <dcterms:created xsi:type="dcterms:W3CDTF">2017-08-16T15:37:00Z</dcterms:created>
  <dcterms:modified xsi:type="dcterms:W3CDTF">2019-09-25T22:32:00Z</dcterms:modified>
</cp:coreProperties>
</file>