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70" w:rsidRPr="00314F2C" w:rsidRDefault="00E46370" w:rsidP="00E70474">
      <w:pPr>
        <w:keepNext/>
        <w:outlineLvl w:val="3"/>
        <w:rPr>
          <w:b/>
          <w:bCs/>
          <w:kern w:val="32"/>
          <w:sz w:val="28"/>
        </w:rPr>
      </w:pPr>
      <w:bookmarkStart w:id="0" w:name="_Toc327332125"/>
      <w:r w:rsidRPr="00314F2C">
        <w:rPr>
          <w:noProof/>
          <w:sz w:val="28"/>
          <w:lang w:val="es-ES" w:eastAsia="es-ES"/>
        </w:rPr>
        <w:drawing>
          <wp:anchor distT="0" distB="0" distL="114300" distR="114300" simplePos="0" relativeHeight="251661312" behindDoc="0" locked="0" layoutInCell="1" allowOverlap="1">
            <wp:simplePos x="0" y="0"/>
            <wp:positionH relativeFrom="column">
              <wp:posOffset>-828</wp:posOffset>
            </wp:positionH>
            <wp:positionV relativeFrom="paragraph">
              <wp:posOffset>-11928</wp:posOffset>
            </wp:positionV>
            <wp:extent cx="1076331" cy="970059"/>
            <wp:effectExtent l="19050" t="0" r="951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080000" cy="973366"/>
                    </a:xfrm>
                    <a:prstGeom prst="rect">
                      <a:avLst/>
                    </a:prstGeom>
                    <a:solidFill>
                      <a:srgbClr val="FFFFFF"/>
                    </a:solidFill>
                    <a:ln w="9525">
                      <a:noFill/>
                      <a:miter lim="800000"/>
                      <a:headEnd/>
                      <a:tailEnd/>
                    </a:ln>
                  </pic:spPr>
                </pic:pic>
              </a:graphicData>
            </a:graphic>
          </wp:anchor>
        </w:drawing>
      </w:r>
    </w:p>
    <w:p w:rsidR="00E70474" w:rsidRDefault="00E46370" w:rsidP="00E70474">
      <w:pPr>
        <w:keepNext/>
        <w:ind w:left="1440" w:firstLine="545"/>
        <w:outlineLvl w:val="3"/>
        <w:rPr>
          <w:b/>
          <w:bCs/>
          <w:kern w:val="32"/>
          <w:sz w:val="28"/>
          <w:lang w:val="es-ES"/>
        </w:rPr>
      </w:pPr>
      <w:r w:rsidRPr="00314F2C">
        <w:rPr>
          <w:b/>
          <w:bCs/>
          <w:kern w:val="32"/>
          <w:sz w:val="28"/>
          <w:lang w:val="es-ES"/>
        </w:rPr>
        <w:t>Seminario Básico</w:t>
      </w:r>
    </w:p>
    <w:p w:rsidR="00E70474" w:rsidRDefault="00E46370" w:rsidP="00E70474">
      <w:pPr>
        <w:keepNext/>
        <w:ind w:left="1440" w:firstLine="545"/>
        <w:outlineLvl w:val="3"/>
        <w:rPr>
          <w:b/>
          <w:bCs/>
          <w:kern w:val="32"/>
          <w:sz w:val="28"/>
          <w:lang w:val="es-ES"/>
        </w:rPr>
      </w:pPr>
      <w:r w:rsidRPr="00314F2C">
        <w:rPr>
          <w:b/>
          <w:bCs/>
          <w:kern w:val="32"/>
          <w:sz w:val="28"/>
          <w:lang w:val="es-ES"/>
        </w:rPr>
        <w:t>Evangelismo</w:t>
      </w:r>
    </w:p>
    <w:p w:rsidR="00E46370" w:rsidRPr="00314F2C" w:rsidRDefault="00E46370" w:rsidP="00E70474">
      <w:pPr>
        <w:keepNext/>
        <w:ind w:left="1440" w:firstLine="545"/>
        <w:outlineLvl w:val="3"/>
        <w:rPr>
          <w:b/>
          <w:bCs/>
          <w:kern w:val="32"/>
          <w:sz w:val="28"/>
          <w:lang w:val="es-ES"/>
        </w:rPr>
      </w:pPr>
      <w:r w:rsidRPr="00314F2C">
        <w:rPr>
          <w:b/>
          <w:bCs/>
          <w:kern w:val="32"/>
          <w:sz w:val="28"/>
          <w:lang w:val="es-ES"/>
        </w:rPr>
        <w:t>Clase 12: Cómo compartir el evangelio con judíos</w:t>
      </w:r>
    </w:p>
    <w:p w:rsidR="00E46370" w:rsidRPr="00314F2C" w:rsidRDefault="00E46370" w:rsidP="00E70474">
      <w:pPr>
        <w:ind w:left="0"/>
        <w:rPr>
          <w:b/>
          <w:bCs/>
          <w:kern w:val="32"/>
          <w:lang w:val="es-ES"/>
        </w:rPr>
      </w:pPr>
      <w:r w:rsidRPr="00314F2C">
        <w:rPr>
          <w:b/>
          <w:bCs/>
          <w:kern w:val="32"/>
          <w:lang w:val="es-ES"/>
        </w:rPr>
        <w:t>______________________________</w:t>
      </w:r>
      <w:r w:rsidR="00E70474" w:rsidRPr="00314F2C">
        <w:rPr>
          <w:b/>
          <w:bCs/>
          <w:kern w:val="32"/>
          <w:lang w:val="es-ES"/>
        </w:rPr>
        <w:t>____________________________________</w:t>
      </w:r>
      <w:r w:rsidR="00E70474">
        <w:rPr>
          <w:b/>
          <w:bCs/>
          <w:kern w:val="32"/>
          <w:lang w:val="es-ES"/>
        </w:rPr>
        <w:t>__</w:t>
      </w:r>
      <w:r w:rsidRPr="00314F2C">
        <w:rPr>
          <w:b/>
          <w:bCs/>
          <w:kern w:val="32"/>
          <w:lang w:val="es-ES"/>
        </w:rPr>
        <w:t>_____________________</w:t>
      </w:r>
    </w:p>
    <w:p w:rsidR="00E46370" w:rsidRPr="00314F2C" w:rsidRDefault="00E46370" w:rsidP="00E70474">
      <w:pPr>
        <w:pStyle w:val="MMTopic1"/>
        <w:numPr>
          <w:ilvl w:val="0"/>
          <w:numId w:val="0"/>
        </w:numPr>
        <w:spacing w:before="0" w:line="360" w:lineRule="auto"/>
        <w:rPr>
          <w:rFonts w:ascii="Times New Roman" w:hAnsi="Times New Roman"/>
          <w:color w:val="000000" w:themeColor="text1"/>
          <w:sz w:val="24"/>
          <w:szCs w:val="24"/>
          <w:lang w:val="es-ES"/>
        </w:rPr>
      </w:pPr>
    </w:p>
    <w:p w:rsidR="00E46370" w:rsidRPr="00314F2C" w:rsidRDefault="00E46370" w:rsidP="00E70474">
      <w:pPr>
        <w:pStyle w:val="MMTopic1"/>
        <w:numPr>
          <w:ilvl w:val="0"/>
          <w:numId w:val="0"/>
        </w:numPr>
        <w:spacing w:before="0" w:line="360" w:lineRule="auto"/>
        <w:rPr>
          <w:rFonts w:ascii="Times New Roman" w:hAnsi="Times New Roman"/>
          <w:color w:val="000000" w:themeColor="text1"/>
          <w:sz w:val="24"/>
          <w:szCs w:val="24"/>
          <w:lang w:val="es-ES"/>
        </w:rPr>
      </w:pPr>
      <w:r w:rsidRPr="00314F2C">
        <w:rPr>
          <w:rFonts w:ascii="Times New Roman" w:hAnsi="Times New Roman"/>
          <w:color w:val="000000" w:themeColor="text1"/>
          <w:sz w:val="24"/>
          <w:szCs w:val="24"/>
          <w:lang w:val="es-ES"/>
        </w:rPr>
        <w:t>1</w:t>
      </w:r>
      <w:r w:rsidR="00574F7B" w:rsidRPr="00314F2C">
        <w:rPr>
          <w:rFonts w:ascii="Times New Roman" w:hAnsi="Times New Roman"/>
          <w:color w:val="000000" w:themeColor="text1"/>
          <w:sz w:val="24"/>
          <w:szCs w:val="24"/>
          <w:lang w:val="es-ES"/>
        </w:rPr>
        <w:t xml:space="preserve">. </w:t>
      </w:r>
      <w:r w:rsidRPr="00314F2C">
        <w:rPr>
          <w:rFonts w:ascii="Times New Roman" w:hAnsi="Times New Roman"/>
          <w:color w:val="000000" w:themeColor="text1"/>
          <w:sz w:val="24"/>
          <w:szCs w:val="24"/>
          <w:lang w:val="es-ES"/>
        </w:rPr>
        <w:t>Introducción</w:t>
      </w:r>
    </w:p>
    <w:p w:rsidR="00F0421A" w:rsidRPr="00314F2C" w:rsidRDefault="00E46370" w:rsidP="00E70474">
      <w:pPr>
        <w:pStyle w:val="MMTopic1"/>
        <w:numPr>
          <w:ilvl w:val="0"/>
          <w:numId w:val="0"/>
        </w:numPr>
        <w:spacing w:before="0" w:line="360" w:lineRule="auto"/>
        <w:rPr>
          <w:rFonts w:ascii="Times New Roman" w:hAnsi="Times New Roman"/>
          <w:b w:val="0"/>
          <w:color w:val="000000" w:themeColor="text1"/>
          <w:sz w:val="24"/>
          <w:szCs w:val="24"/>
          <w:lang w:val="es-ES"/>
        </w:rPr>
      </w:pPr>
      <w:r w:rsidRPr="00314F2C">
        <w:rPr>
          <w:rFonts w:ascii="Times New Roman" w:hAnsi="Times New Roman"/>
          <w:b w:val="0"/>
          <w:color w:val="000000" w:themeColor="text1"/>
          <w:sz w:val="24"/>
          <w:szCs w:val="24"/>
          <w:lang w:val="es-ES"/>
        </w:rPr>
        <w:t>Cuando piensas en los millones de personas</w:t>
      </w:r>
      <w:r w:rsidR="00190B2C">
        <w:rPr>
          <w:rFonts w:ascii="Times New Roman" w:hAnsi="Times New Roman"/>
          <w:b w:val="0"/>
          <w:color w:val="000000" w:themeColor="text1"/>
          <w:sz w:val="24"/>
          <w:szCs w:val="24"/>
          <w:lang w:val="es-ES"/>
        </w:rPr>
        <w:t xml:space="preserve"> judías vivas que profesan que e</w:t>
      </w:r>
      <w:r w:rsidRPr="00314F2C">
        <w:rPr>
          <w:rFonts w:ascii="Times New Roman" w:hAnsi="Times New Roman"/>
          <w:b w:val="0"/>
          <w:color w:val="000000" w:themeColor="text1"/>
          <w:sz w:val="24"/>
          <w:szCs w:val="24"/>
          <w:lang w:val="es-ES"/>
        </w:rPr>
        <w:t>l Dios de Abraham, Moisés y David es parte fundamental de su legado, ¿cómo responde tu corazón? Incluso si no hay ni un solo hueso judío en tu cuerpo, ¿puedes identificarte con Pablo, cuando piensa en los judíos y dice: «Hermanos, ciertamente el anhelo de mi corazón, y mi oración a Dios por Israel, es para salvación» (Ro. 10:1)?</w:t>
      </w:r>
    </w:p>
    <w:p w:rsidR="00E46370" w:rsidRPr="00314F2C" w:rsidRDefault="00E46370" w:rsidP="00E70474">
      <w:pPr>
        <w:pStyle w:val="MMTopic1"/>
        <w:numPr>
          <w:ilvl w:val="0"/>
          <w:numId w:val="0"/>
        </w:numPr>
        <w:spacing w:before="0" w:line="360" w:lineRule="auto"/>
        <w:rPr>
          <w:rFonts w:ascii="Times New Roman" w:hAnsi="Times New Roman"/>
          <w:b w:val="0"/>
          <w:color w:val="000000" w:themeColor="text1"/>
          <w:sz w:val="24"/>
          <w:szCs w:val="24"/>
          <w:lang w:val="es-ES"/>
        </w:rPr>
      </w:pPr>
      <w:r w:rsidRPr="00314F2C">
        <w:rPr>
          <w:rFonts w:ascii="Times New Roman" w:hAnsi="Times New Roman"/>
          <w:b w:val="0"/>
          <w:color w:val="000000" w:themeColor="text1"/>
          <w:sz w:val="24"/>
          <w:szCs w:val="24"/>
          <w:lang w:val="es-ES"/>
        </w:rPr>
        <w:tab/>
      </w:r>
    </w:p>
    <w:p w:rsidR="001302E8" w:rsidRPr="00314F2C" w:rsidRDefault="00E46370" w:rsidP="00E70474">
      <w:pPr>
        <w:pStyle w:val="MMTopic1"/>
        <w:numPr>
          <w:ilvl w:val="0"/>
          <w:numId w:val="0"/>
        </w:numPr>
        <w:spacing w:before="0" w:line="360" w:lineRule="auto"/>
        <w:rPr>
          <w:rFonts w:ascii="Times New Roman" w:hAnsi="Times New Roman"/>
          <w:b w:val="0"/>
          <w:color w:val="000000" w:themeColor="text1"/>
          <w:sz w:val="24"/>
          <w:szCs w:val="24"/>
          <w:lang w:val="es-ES"/>
        </w:rPr>
      </w:pPr>
      <w:r w:rsidRPr="00314F2C">
        <w:rPr>
          <w:rFonts w:ascii="Times New Roman" w:hAnsi="Times New Roman"/>
          <w:b w:val="0"/>
          <w:color w:val="000000" w:themeColor="text1"/>
          <w:sz w:val="24"/>
          <w:szCs w:val="24"/>
          <w:lang w:val="es-ES"/>
        </w:rPr>
        <w:tab/>
        <w:t xml:space="preserve">Esta mañana, queremos que la carga de Pablo se convierta en la nuestra. ¿Cómo podemos obedecer 1 Pedro 3:15 y </w:t>
      </w:r>
      <w:r w:rsidR="00190B2C">
        <w:rPr>
          <w:rFonts w:ascii="Times New Roman" w:hAnsi="Times New Roman"/>
          <w:b w:val="0"/>
          <w:color w:val="000000" w:themeColor="text1"/>
          <w:sz w:val="24"/>
          <w:szCs w:val="24"/>
          <w:lang w:val="es-ES"/>
        </w:rPr>
        <w:t xml:space="preserve">estar </w:t>
      </w:r>
      <w:r w:rsidR="00DA4414" w:rsidRPr="00314F2C">
        <w:rPr>
          <w:rFonts w:ascii="Times New Roman" w:hAnsi="Times New Roman"/>
          <w:b w:val="0"/>
          <w:color w:val="000000" w:themeColor="text1"/>
          <w:sz w:val="24"/>
          <w:szCs w:val="24"/>
          <w:lang w:val="es-ES"/>
        </w:rPr>
        <w:t>«</w:t>
      </w:r>
      <w:r w:rsidRPr="00314F2C">
        <w:rPr>
          <w:rFonts w:ascii="Times New Roman" w:hAnsi="Times New Roman"/>
          <w:b w:val="0"/>
          <w:color w:val="000000" w:themeColor="text1"/>
          <w:sz w:val="24"/>
          <w:szCs w:val="24"/>
          <w:lang w:val="es-ES"/>
        </w:rPr>
        <w:t>siempre preparados para presentar defensa</w:t>
      </w:r>
      <w:r w:rsidR="00DA4414" w:rsidRPr="00314F2C">
        <w:rPr>
          <w:rFonts w:ascii="Times New Roman" w:hAnsi="Times New Roman"/>
          <w:b w:val="0"/>
          <w:color w:val="000000" w:themeColor="text1"/>
          <w:sz w:val="24"/>
          <w:szCs w:val="24"/>
          <w:lang w:val="es-ES"/>
        </w:rPr>
        <w:t>»</w:t>
      </w:r>
      <w:r w:rsidRPr="00314F2C">
        <w:rPr>
          <w:rFonts w:ascii="Times New Roman" w:hAnsi="Times New Roman"/>
          <w:b w:val="0"/>
          <w:color w:val="000000" w:themeColor="text1"/>
          <w:sz w:val="24"/>
          <w:szCs w:val="24"/>
          <w:lang w:val="es-ES"/>
        </w:rPr>
        <w:t xml:space="preserve"> de nuestra fe a nuestros amigos judíos? Eso es lo que queremos explorar el día de hoy.</w:t>
      </w:r>
    </w:p>
    <w:p w:rsidR="00DA4414" w:rsidRPr="00314F2C" w:rsidRDefault="00DA4414" w:rsidP="00E70474">
      <w:pPr>
        <w:pStyle w:val="MMTopic1"/>
        <w:numPr>
          <w:ilvl w:val="0"/>
          <w:numId w:val="0"/>
        </w:numPr>
        <w:spacing w:before="0" w:line="360" w:lineRule="auto"/>
        <w:rPr>
          <w:rFonts w:ascii="Times New Roman" w:hAnsi="Times New Roman"/>
          <w:b w:val="0"/>
          <w:color w:val="000000" w:themeColor="text1"/>
          <w:sz w:val="24"/>
          <w:szCs w:val="24"/>
          <w:lang w:val="es-ES"/>
        </w:rPr>
      </w:pPr>
    </w:p>
    <w:p w:rsidR="00DA4414" w:rsidRPr="00314F2C" w:rsidRDefault="00DA4414" w:rsidP="00E70474">
      <w:pPr>
        <w:pStyle w:val="MMTopic1"/>
        <w:numPr>
          <w:ilvl w:val="0"/>
          <w:numId w:val="0"/>
        </w:numPr>
        <w:spacing w:before="0" w:line="360" w:lineRule="auto"/>
        <w:rPr>
          <w:rFonts w:ascii="Times New Roman" w:hAnsi="Times New Roman"/>
          <w:b w:val="0"/>
          <w:color w:val="000000" w:themeColor="text1"/>
          <w:sz w:val="24"/>
          <w:szCs w:val="24"/>
          <w:lang w:val="es-ES"/>
        </w:rPr>
      </w:pPr>
      <w:r w:rsidRPr="00314F2C">
        <w:rPr>
          <w:rFonts w:ascii="Times New Roman" w:hAnsi="Times New Roman"/>
          <w:b w:val="0"/>
          <w:color w:val="000000" w:themeColor="text1"/>
          <w:sz w:val="24"/>
          <w:szCs w:val="24"/>
          <w:lang w:val="es-ES"/>
        </w:rPr>
        <w:tab/>
        <w:t>Veremos:</w:t>
      </w:r>
    </w:p>
    <w:p w:rsidR="00DA4414" w:rsidRPr="00314F2C" w:rsidRDefault="00DA4414" w:rsidP="00E70474">
      <w:pPr>
        <w:pStyle w:val="MMTopic1"/>
        <w:numPr>
          <w:ilvl w:val="0"/>
          <w:numId w:val="28"/>
        </w:numPr>
        <w:spacing w:before="0" w:line="360" w:lineRule="auto"/>
        <w:rPr>
          <w:rFonts w:ascii="Times New Roman" w:hAnsi="Times New Roman"/>
          <w:b w:val="0"/>
          <w:color w:val="000000" w:themeColor="text1"/>
          <w:sz w:val="24"/>
          <w:szCs w:val="24"/>
          <w:lang w:val="es-ES"/>
        </w:rPr>
      </w:pPr>
      <w:r w:rsidRPr="00314F2C">
        <w:rPr>
          <w:rFonts w:ascii="Times New Roman" w:hAnsi="Times New Roman"/>
          <w:b w:val="0"/>
          <w:color w:val="000000" w:themeColor="text1"/>
          <w:sz w:val="24"/>
          <w:szCs w:val="24"/>
          <w:lang w:val="es-ES"/>
        </w:rPr>
        <w:t>Una introducción básica al judaísmo.</w:t>
      </w:r>
    </w:p>
    <w:p w:rsidR="00DA4414" w:rsidRPr="00314F2C" w:rsidRDefault="00DA4414" w:rsidP="00E70474">
      <w:pPr>
        <w:pStyle w:val="MMTopic1"/>
        <w:numPr>
          <w:ilvl w:val="0"/>
          <w:numId w:val="28"/>
        </w:numPr>
        <w:spacing w:before="0" w:line="360" w:lineRule="auto"/>
        <w:rPr>
          <w:rFonts w:ascii="Times New Roman" w:hAnsi="Times New Roman"/>
          <w:b w:val="0"/>
          <w:color w:val="000000" w:themeColor="text1"/>
          <w:sz w:val="24"/>
          <w:szCs w:val="24"/>
          <w:lang w:val="es-ES"/>
        </w:rPr>
      </w:pPr>
      <w:r w:rsidRPr="00314F2C">
        <w:rPr>
          <w:rFonts w:ascii="Times New Roman" w:hAnsi="Times New Roman"/>
          <w:b w:val="0"/>
          <w:color w:val="000000" w:themeColor="text1"/>
          <w:sz w:val="24"/>
          <w:szCs w:val="24"/>
          <w:lang w:val="es-ES"/>
        </w:rPr>
        <w:t>Una serie de temas bíblicos a utilizar en el evangelismo; y</w:t>
      </w:r>
    </w:p>
    <w:p w:rsidR="00DA4414" w:rsidRPr="00314F2C" w:rsidRDefault="00B9160C" w:rsidP="00E70474">
      <w:pPr>
        <w:pStyle w:val="MMTopic1"/>
        <w:numPr>
          <w:ilvl w:val="0"/>
          <w:numId w:val="28"/>
        </w:numPr>
        <w:spacing w:before="0" w:line="360" w:lineRule="auto"/>
        <w:rPr>
          <w:rFonts w:ascii="Times New Roman" w:hAnsi="Times New Roman"/>
          <w:b w:val="0"/>
          <w:color w:val="000000" w:themeColor="text1"/>
          <w:sz w:val="24"/>
          <w:szCs w:val="24"/>
          <w:lang w:val="es-ES"/>
        </w:rPr>
      </w:pPr>
      <w:r>
        <w:rPr>
          <w:rFonts w:ascii="Times New Roman" w:hAnsi="Times New Roman"/>
          <w:b w:val="0"/>
          <w:color w:val="000000" w:themeColor="text1"/>
          <w:sz w:val="24"/>
          <w:szCs w:val="24"/>
          <w:lang w:val="es-ES"/>
        </w:rPr>
        <w:t>C</w:t>
      </w:r>
      <w:r w:rsidR="00DA4414" w:rsidRPr="00314F2C">
        <w:rPr>
          <w:rFonts w:ascii="Times New Roman" w:hAnsi="Times New Roman"/>
          <w:b w:val="0"/>
          <w:color w:val="000000" w:themeColor="text1"/>
          <w:sz w:val="24"/>
          <w:szCs w:val="24"/>
          <w:lang w:val="es-ES"/>
        </w:rPr>
        <w:t xml:space="preserve">ómo responder algunas preguntas que nuestros amigos judíos a menudo plantean. </w:t>
      </w:r>
    </w:p>
    <w:p w:rsidR="001302E8" w:rsidRPr="00190B2C" w:rsidRDefault="001302E8" w:rsidP="00E70474">
      <w:pPr>
        <w:spacing w:line="360" w:lineRule="auto"/>
        <w:ind w:left="0"/>
        <w:rPr>
          <w:color w:val="000000" w:themeColor="text1"/>
          <w:szCs w:val="24"/>
          <w:lang w:val="es-ES"/>
        </w:rPr>
      </w:pPr>
    </w:p>
    <w:p w:rsidR="00DA4414" w:rsidRPr="00314F2C" w:rsidRDefault="00DA4414" w:rsidP="00E70474">
      <w:pPr>
        <w:spacing w:line="360" w:lineRule="auto"/>
        <w:ind w:left="0"/>
        <w:rPr>
          <w:b/>
          <w:color w:val="000000" w:themeColor="text1"/>
          <w:szCs w:val="24"/>
          <w:lang w:val="es-ES"/>
        </w:rPr>
      </w:pPr>
      <w:r w:rsidRPr="00314F2C">
        <w:rPr>
          <w:b/>
          <w:color w:val="000000" w:themeColor="text1"/>
          <w:szCs w:val="24"/>
          <w:lang w:val="es-ES"/>
        </w:rPr>
        <w:t>2. Noción del judaísmo</w:t>
      </w:r>
    </w:p>
    <w:p w:rsidR="00DA4414" w:rsidRPr="00314F2C" w:rsidRDefault="00DA4414" w:rsidP="00E70474">
      <w:pPr>
        <w:spacing w:line="360" w:lineRule="auto"/>
        <w:ind w:left="0"/>
        <w:rPr>
          <w:color w:val="000000" w:themeColor="text1"/>
          <w:szCs w:val="24"/>
          <w:lang w:val="es-ES"/>
        </w:rPr>
      </w:pPr>
      <w:r w:rsidRPr="00314F2C">
        <w:rPr>
          <w:color w:val="000000" w:themeColor="text1"/>
          <w:szCs w:val="24"/>
          <w:lang w:val="es-ES"/>
        </w:rPr>
        <w:t>En primer lugar, ¿qué es lo que define al judaísmo? Veamos la historia judía y algunos de los principales movimientos judíos.</w:t>
      </w:r>
    </w:p>
    <w:p w:rsidR="00DA4414" w:rsidRPr="00314F2C" w:rsidRDefault="00DA4414" w:rsidP="00E70474">
      <w:pPr>
        <w:spacing w:line="360" w:lineRule="auto"/>
        <w:ind w:left="0"/>
        <w:rPr>
          <w:color w:val="000000" w:themeColor="text1"/>
          <w:szCs w:val="24"/>
          <w:lang w:val="es-ES"/>
        </w:rPr>
      </w:pPr>
    </w:p>
    <w:p w:rsidR="00E07E56" w:rsidRPr="00E70474" w:rsidRDefault="00DA4414" w:rsidP="00E70474">
      <w:pPr>
        <w:pStyle w:val="Prrafodelista"/>
        <w:numPr>
          <w:ilvl w:val="0"/>
          <w:numId w:val="29"/>
        </w:numPr>
        <w:spacing w:line="360" w:lineRule="auto"/>
        <w:rPr>
          <w:b/>
          <w:color w:val="000000" w:themeColor="text1"/>
          <w:szCs w:val="24"/>
          <w:lang w:val="es-ES"/>
        </w:rPr>
      </w:pPr>
      <w:r w:rsidRPr="00314F2C">
        <w:rPr>
          <w:b/>
          <w:color w:val="000000" w:themeColor="text1"/>
          <w:szCs w:val="24"/>
          <w:lang w:val="es-ES"/>
        </w:rPr>
        <w:t>Historia</w:t>
      </w:r>
    </w:p>
    <w:p w:rsidR="00327A30" w:rsidRPr="00314F2C" w:rsidRDefault="00DA4414" w:rsidP="00E70474">
      <w:pPr>
        <w:spacing w:line="360" w:lineRule="auto"/>
        <w:ind w:left="0" w:firstLine="284"/>
        <w:rPr>
          <w:color w:val="000000" w:themeColor="text1"/>
          <w:szCs w:val="24"/>
          <w:lang w:val="es-ES"/>
        </w:rPr>
      </w:pPr>
      <w:r w:rsidRPr="00314F2C">
        <w:rPr>
          <w:color w:val="000000" w:themeColor="text1"/>
          <w:szCs w:val="24"/>
          <w:lang w:val="es-ES"/>
        </w:rPr>
        <w:t>Como veremos en unos momentos, las expresiones modernas del judaísmo son bastante diversas. En la actualidad, muchos judíos ni siquiera profesan creer en Dios, mientras que otros buscan seguir la ley de Dios al pie de la letra. Al igual que</w:t>
      </w:r>
      <w:r w:rsidR="00E70474">
        <w:rPr>
          <w:color w:val="000000" w:themeColor="text1"/>
          <w:szCs w:val="24"/>
          <w:lang w:val="es-ES"/>
        </w:rPr>
        <w:t xml:space="preserve"> </w:t>
      </w:r>
      <w:r w:rsidRPr="00314F2C">
        <w:rPr>
          <w:color w:val="000000" w:themeColor="text1"/>
          <w:szCs w:val="24"/>
          <w:lang w:val="es-ES"/>
        </w:rPr>
        <w:t>en muchas religiones, tienes a los más ortodoxos y a los más liberales. S</w:t>
      </w:r>
      <w:r w:rsidR="00497936" w:rsidRPr="00314F2C">
        <w:rPr>
          <w:color w:val="000000" w:themeColor="text1"/>
          <w:szCs w:val="24"/>
          <w:lang w:val="es-ES"/>
        </w:rPr>
        <w:t>in embargo, existe</w:t>
      </w:r>
      <w:r w:rsidRPr="00314F2C">
        <w:rPr>
          <w:color w:val="000000" w:themeColor="text1"/>
          <w:szCs w:val="24"/>
          <w:lang w:val="es-ES"/>
        </w:rPr>
        <w:t xml:space="preserve"> un vínculo inquebrantable que une a todas las formas de juda</w:t>
      </w:r>
      <w:r w:rsidR="00497936" w:rsidRPr="00314F2C">
        <w:rPr>
          <w:color w:val="000000" w:themeColor="text1"/>
          <w:szCs w:val="24"/>
          <w:lang w:val="es-ES"/>
        </w:rPr>
        <w:t>ísmo, y esa</w:t>
      </w:r>
      <w:r w:rsidRPr="00314F2C">
        <w:rPr>
          <w:color w:val="000000" w:themeColor="text1"/>
          <w:szCs w:val="24"/>
          <w:lang w:val="es-ES"/>
        </w:rPr>
        <w:t xml:space="preserve"> es la historia del pueblo de Israel. Por cuestiones de tiempo, supondré </w:t>
      </w:r>
      <w:r w:rsidR="00B9160C">
        <w:rPr>
          <w:color w:val="000000" w:themeColor="text1"/>
          <w:szCs w:val="24"/>
          <w:lang w:val="es-ES"/>
        </w:rPr>
        <w:t xml:space="preserve">que </w:t>
      </w:r>
      <w:r w:rsidRPr="00314F2C">
        <w:rPr>
          <w:color w:val="000000" w:themeColor="text1"/>
          <w:szCs w:val="24"/>
          <w:lang w:val="es-ES"/>
        </w:rPr>
        <w:t xml:space="preserve">estamos familiarizados con la trama básica del Antiguo </w:t>
      </w:r>
      <w:r w:rsidR="00B9160C">
        <w:rPr>
          <w:color w:val="000000" w:themeColor="text1"/>
          <w:szCs w:val="24"/>
          <w:lang w:val="es-ES"/>
        </w:rPr>
        <w:t xml:space="preserve">Testamento. </w:t>
      </w:r>
      <w:r w:rsidR="00497936" w:rsidRPr="00314F2C">
        <w:rPr>
          <w:color w:val="000000" w:themeColor="text1"/>
          <w:szCs w:val="24"/>
          <w:lang w:val="es-ES"/>
        </w:rPr>
        <w:t>En el Antiguo Testamento, Dios redime a los descendientes de Abraham y les da su ley y su presencia, convirtiéndolos en su pueblo especial. Pero también recordarás que luego se rebelaron y fueron enviados al exilio por Dios. Dios fue misericordioso, y Esdras y Nehemías regresaron a Jerusalén con algunos de los hebreos para reconstruir la ciudad y el templo.</w:t>
      </w:r>
    </w:p>
    <w:p w:rsidR="00DA4414" w:rsidRPr="00314F2C" w:rsidRDefault="00DA4414" w:rsidP="00E70474">
      <w:pPr>
        <w:spacing w:line="360" w:lineRule="auto"/>
        <w:ind w:left="0"/>
        <w:rPr>
          <w:bCs/>
          <w:color w:val="000000" w:themeColor="text1"/>
          <w:szCs w:val="24"/>
          <w:lang w:val="es-ES"/>
        </w:rPr>
      </w:pPr>
    </w:p>
    <w:p w:rsidR="00497936" w:rsidRPr="00E70474" w:rsidRDefault="00497936" w:rsidP="00E70474">
      <w:pPr>
        <w:pStyle w:val="Prrafodelista"/>
        <w:numPr>
          <w:ilvl w:val="0"/>
          <w:numId w:val="31"/>
        </w:numPr>
        <w:spacing w:line="360" w:lineRule="auto"/>
        <w:rPr>
          <w:b/>
          <w:bCs/>
          <w:color w:val="000000" w:themeColor="text1"/>
          <w:szCs w:val="24"/>
        </w:rPr>
      </w:pPr>
      <w:r w:rsidRPr="00314F2C">
        <w:rPr>
          <w:b/>
          <w:bCs/>
          <w:color w:val="000000" w:themeColor="text1"/>
          <w:szCs w:val="24"/>
        </w:rPr>
        <w:t>Después del Antiguo Testamento</w:t>
      </w:r>
    </w:p>
    <w:p w:rsidR="00AA21CF" w:rsidRPr="00314F2C" w:rsidRDefault="00497936" w:rsidP="00E70474">
      <w:pPr>
        <w:spacing w:line="360" w:lineRule="auto"/>
        <w:ind w:left="0" w:firstLine="284"/>
        <w:rPr>
          <w:bCs/>
          <w:color w:val="000000" w:themeColor="text1"/>
          <w:szCs w:val="24"/>
          <w:lang w:val="es-ES"/>
        </w:rPr>
      </w:pPr>
      <w:r w:rsidRPr="00314F2C">
        <w:rPr>
          <w:bCs/>
          <w:color w:val="000000" w:themeColor="text1"/>
          <w:szCs w:val="24"/>
          <w:lang w:val="es-ES"/>
        </w:rPr>
        <w:t xml:space="preserve">Después de haberse escrito todos los libros del Antiguo Testamento, muchos judíos permanecieron dispersos durante varios imperios que gobernaron estos 4-5 siglos antes del nacimiento de Jesús. La adoración oficial solo podía llevarse a cabo en el templo, por lo que las comunidades judas en toda la dispersión se dedicaron al estudio de la Torá, estableciendo sinagogas. Y en estas sinagogas, los maestros o </w:t>
      </w:r>
      <w:r w:rsidRPr="00314F2C">
        <w:rPr>
          <w:color w:val="222222"/>
          <w:sz w:val="18"/>
          <w:szCs w:val="18"/>
          <w:shd w:val="clear" w:color="auto" w:fill="FFFFFF"/>
          <w:lang w:val="es-ES"/>
        </w:rPr>
        <w:t>«</w:t>
      </w:r>
      <w:r w:rsidRPr="00314F2C">
        <w:rPr>
          <w:bCs/>
          <w:color w:val="000000" w:themeColor="text1"/>
          <w:szCs w:val="24"/>
          <w:lang w:val="es-ES"/>
        </w:rPr>
        <w:t>rabinos</w:t>
      </w:r>
      <w:r w:rsidRPr="00314F2C">
        <w:rPr>
          <w:color w:val="222222"/>
          <w:sz w:val="18"/>
          <w:szCs w:val="18"/>
          <w:shd w:val="clear" w:color="auto" w:fill="FFFFFF"/>
          <w:lang w:val="es-ES"/>
        </w:rPr>
        <w:t>»</w:t>
      </w:r>
      <w:r w:rsidRPr="00314F2C">
        <w:rPr>
          <w:bCs/>
          <w:color w:val="000000" w:themeColor="text1"/>
          <w:szCs w:val="24"/>
          <w:lang w:val="es-ES"/>
        </w:rPr>
        <w:t xml:space="preserve"> desarrollarían varias interpretaciones de las leyes que Israel atesoraba.</w:t>
      </w:r>
    </w:p>
    <w:p w:rsidR="00497936" w:rsidRPr="00314F2C" w:rsidRDefault="00497936" w:rsidP="00E70474">
      <w:pPr>
        <w:spacing w:line="360" w:lineRule="auto"/>
        <w:ind w:left="0" w:firstLine="284"/>
        <w:rPr>
          <w:bCs/>
          <w:color w:val="000000" w:themeColor="text1"/>
          <w:szCs w:val="24"/>
          <w:lang w:val="es-ES"/>
        </w:rPr>
      </w:pPr>
    </w:p>
    <w:p w:rsidR="00327A30" w:rsidRPr="00314F2C" w:rsidRDefault="00497936" w:rsidP="00E70474">
      <w:pPr>
        <w:spacing w:line="360" w:lineRule="auto"/>
        <w:ind w:left="0" w:firstLine="284"/>
        <w:rPr>
          <w:bCs/>
          <w:color w:val="000000" w:themeColor="text1"/>
          <w:szCs w:val="24"/>
          <w:lang w:val="es-ES"/>
        </w:rPr>
      </w:pPr>
      <w:r w:rsidRPr="00314F2C">
        <w:rPr>
          <w:bCs/>
          <w:color w:val="000000" w:themeColor="text1"/>
          <w:szCs w:val="24"/>
          <w:lang w:val="es-ES"/>
        </w:rPr>
        <w:t>Este es el pr</w:t>
      </w:r>
      <w:r w:rsidR="000F1C2B" w:rsidRPr="00314F2C">
        <w:rPr>
          <w:bCs/>
          <w:color w:val="000000" w:themeColor="text1"/>
          <w:szCs w:val="24"/>
          <w:lang w:val="es-ES"/>
        </w:rPr>
        <w:t xml:space="preserve">imer período de tiempo que vio una gran diversificación dentro del judaísmo, </w:t>
      </w:r>
      <w:r w:rsidR="00F1784D" w:rsidRPr="00314F2C">
        <w:rPr>
          <w:bCs/>
          <w:color w:val="000000" w:themeColor="text1"/>
          <w:szCs w:val="24"/>
          <w:lang w:val="es-ES"/>
        </w:rPr>
        <w:t xml:space="preserve">al desarrollarse en </w:t>
      </w:r>
      <w:r w:rsidR="000F1C2B" w:rsidRPr="00314F2C">
        <w:rPr>
          <w:bCs/>
          <w:color w:val="000000" w:themeColor="text1"/>
          <w:szCs w:val="24"/>
          <w:lang w:val="es-ES"/>
        </w:rPr>
        <w:t>el</w:t>
      </w:r>
      <w:r w:rsidR="00F1784D" w:rsidRPr="00314F2C">
        <w:rPr>
          <w:bCs/>
          <w:color w:val="000000" w:themeColor="text1"/>
          <w:szCs w:val="24"/>
          <w:lang w:val="es-ES"/>
        </w:rPr>
        <w:t xml:space="preserve"> primer</w:t>
      </w:r>
      <w:r w:rsidR="000F1C2B" w:rsidRPr="00314F2C">
        <w:rPr>
          <w:bCs/>
          <w:color w:val="000000" w:themeColor="text1"/>
          <w:szCs w:val="24"/>
          <w:lang w:val="es-ES"/>
        </w:rPr>
        <w:t xml:space="preserve"> siglo muchas variaciones, </w:t>
      </w:r>
      <w:r w:rsidR="00F1784D" w:rsidRPr="00314F2C">
        <w:rPr>
          <w:bCs/>
          <w:color w:val="000000" w:themeColor="text1"/>
          <w:szCs w:val="24"/>
          <w:lang w:val="es-ES"/>
        </w:rPr>
        <w:t xml:space="preserve">entre ellas los fariseos y </w:t>
      </w:r>
      <w:r w:rsidR="000F1C2B" w:rsidRPr="00314F2C">
        <w:rPr>
          <w:bCs/>
          <w:color w:val="000000" w:themeColor="text1"/>
          <w:szCs w:val="24"/>
          <w:lang w:val="es-ES"/>
        </w:rPr>
        <w:t>los saduceos acerca de quienes leemos en el Nuevo Testamento. Y, como sabemos, muchos judíos en el primer siglo llegaron a creer en Jesús como el Mesías.</w:t>
      </w:r>
    </w:p>
    <w:p w:rsidR="00911108" w:rsidRPr="00314F2C" w:rsidRDefault="00911108" w:rsidP="00E70474">
      <w:pPr>
        <w:spacing w:line="360" w:lineRule="auto"/>
        <w:ind w:left="0"/>
        <w:rPr>
          <w:b/>
          <w:bCs/>
          <w:color w:val="000000" w:themeColor="text1"/>
          <w:szCs w:val="24"/>
          <w:lang w:val="es-ES"/>
        </w:rPr>
      </w:pPr>
    </w:p>
    <w:p w:rsidR="001E1F94" w:rsidRPr="00E70474" w:rsidRDefault="00F1784D" w:rsidP="00E70474">
      <w:pPr>
        <w:pStyle w:val="Prrafodelista"/>
        <w:numPr>
          <w:ilvl w:val="0"/>
          <w:numId w:val="31"/>
        </w:numPr>
        <w:spacing w:line="360" w:lineRule="auto"/>
        <w:rPr>
          <w:b/>
          <w:bCs/>
          <w:color w:val="000000" w:themeColor="text1"/>
          <w:szCs w:val="24"/>
          <w:lang w:val="es-ES"/>
        </w:rPr>
      </w:pPr>
      <w:r w:rsidRPr="00314F2C">
        <w:rPr>
          <w:b/>
          <w:bCs/>
          <w:color w:val="000000" w:themeColor="text1"/>
          <w:szCs w:val="24"/>
          <w:lang w:val="es-ES"/>
        </w:rPr>
        <w:t>Del año</w:t>
      </w:r>
      <w:r w:rsidR="0004633F" w:rsidRPr="00314F2C">
        <w:rPr>
          <w:b/>
          <w:bCs/>
          <w:color w:val="000000" w:themeColor="text1"/>
          <w:szCs w:val="24"/>
          <w:lang w:val="es-ES"/>
        </w:rPr>
        <w:t xml:space="preserve"> </w:t>
      </w:r>
      <w:r w:rsidR="001302E8" w:rsidRPr="00314F2C">
        <w:rPr>
          <w:b/>
          <w:bCs/>
          <w:color w:val="000000" w:themeColor="text1"/>
          <w:szCs w:val="24"/>
          <w:lang w:val="es-ES"/>
        </w:rPr>
        <w:t>70</w:t>
      </w:r>
      <w:r w:rsidR="00E70474">
        <w:rPr>
          <w:b/>
          <w:bCs/>
          <w:color w:val="000000" w:themeColor="text1"/>
          <w:szCs w:val="24"/>
          <w:lang w:val="es-ES"/>
        </w:rPr>
        <w:t xml:space="preserve"> d. C. a la act</w:t>
      </w:r>
      <w:r w:rsidRPr="00314F2C">
        <w:rPr>
          <w:b/>
          <w:bCs/>
          <w:color w:val="000000" w:themeColor="text1"/>
          <w:szCs w:val="24"/>
          <w:lang w:val="es-ES"/>
        </w:rPr>
        <w:t>ualidad</w:t>
      </w:r>
      <w:r w:rsidR="001302E8" w:rsidRPr="00314F2C">
        <w:rPr>
          <w:b/>
          <w:bCs/>
          <w:color w:val="000000" w:themeColor="text1"/>
          <w:szCs w:val="24"/>
          <w:lang w:val="es-ES"/>
        </w:rPr>
        <w:t xml:space="preserve"> </w:t>
      </w:r>
    </w:p>
    <w:p w:rsidR="00A325C7" w:rsidRPr="00314F2C" w:rsidRDefault="00F1784D" w:rsidP="00E70474">
      <w:pPr>
        <w:spacing w:line="360" w:lineRule="auto"/>
        <w:ind w:left="0" w:firstLine="284"/>
        <w:rPr>
          <w:bCs/>
          <w:color w:val="000000" w:themeColor="text1"/>
          <w:szCs w:val="24"/>
          <w:lang w:val="es-ES"/>
        </w:rPr>
      </w:pPr>
      <w:r w:rsidRPr="00314F2C">
        <w:rPr>
          <w:bCs/>
          <w:color w:val="000000" w:themeColor="text1"/>
          <w:szCs w:val="24"/>
          <w:lang w:val="es-ES"/>
        </w:rPr>
        <w:t>Aquellos primeros creyentes judíos, al igual que nosotros, sabían que Jesús había cumplido la necesidad de un templo con sus sacrificios y ofrendas. Pero la mayoría de los judíos todavía veían el templo como el lugar central donde Dios se reunía con ellos y recibía su adoración prescrita. Así que puedes imaginar cuán estremecedor fue cuando, en el año 70 d. C., los romanos tomaron Jerusalén y destruyeron el templo. El judaísmo nunca volvería a ser el mismo.</w:t>
      </w:r>
    </w:p>
    <w:p w:rsidR="00F1784D" w:rsidRPr="00314F2C" w:rsidRDefault="00F1784D" w:rsidP="00E70474">
      <w:pPr>
        <w:spacing w:line="360" w:lineRule="auto"/>
        <w:ind w:left="0" w:firstLine="284"/>
        <w:rPr>
          <w:bCs/>
          <w:color w:val="000000" w:themeColor="text1"/>
          <w:szCs w:val="24"/>
          <w:lang w:val="es-ES"/>
        </w:rPr>
      </w:pPr>
    </w:p>
    <w:p w:rsidR="00F1784D" w:rsidRPr="00314F2C" w:rsidRDefault="00F1784D" w:rsidP="00E70474">
      <w:pPr>
        <w:spacing w:line="360" w:lineRule="auto"/>
        <w:ind w:left="0" w:firstLine="284"/>
        <w:rPr>
          <w:bCs/>
          <w:color w:val="000000" w:themeColor="text1"/>
          <w:szCs w:val="24"/>
          <w:lang w:val="es-ES"/>
        </w:rPr>
      </w:pPr>
      <w:r w:rsidRPr="00314F2C">
        <w:rPr>
          <w:bCs/>
          <w:color w:val="000000" w:themeColor="text1"/>
          <w:szCs w:val="24"/>
          <w:lang w:val="es-ES"/>
        </w:rPr>
        <w:t>Debido a esto, los judíos se dispersaron por todo el Imperio romano, donde nuevamente recurrieron al estudio de la Torá en las sinagogas para definir su identidad religiosa. Catalogaron meticulosamente las enseñanzas rabínicas que se habían transmitido oralmente en una colección masiva de volúmenes conocidos como el «Talmud», que significa «instrucción» o «aprendizaje». Piensa en el Talmud como una colección de comentarios acerca de la Torá que proporcionan un gran rango de ideas, preguntas, aplicacio</w:t>
      </w:r>
      <w:r w:rsidR="00B9160C">
        <w:rPr>
          <w:bCs/>
          <w:color w:val="000000" w:themeColor="text1"/>
          <w:szCs w:val="24"/>
          <w:lang w:val="es-ES"/>
        </w:rPr>
        <w:t>nes, historias y tradiciones. Repito</w:t>
      </w:r>
      <w:r w:rsidRPr="00314F2C">
        <w:rPr>
          <w:bCs/>
          <w:color w:val="000000" w:themeColor="text1"/>
          <w:szCs w:val="24"/>
          <w:lang w:val="es-ES"/>
        </w:rPr>
        <w:t>, un «rango» de interpretaciones.</w:t>
      </w:r>
    </w:p>
    <w:p w:rsidR="00F1784D" w:rsidRPr="00314F2C" w:rsidRDefault="00F1784D" w:rsidP="00E70474">
      <w:pPr>
        <w:spacing w:line="360" w:lineRule="auto"/>
        <w:ind w:left="0" w:firstLine="284"/>
        <w:rPr>
          <w:bCs/>
          <w:color w:val="000000" w:themeColor="text1"/>
          <w:szCs w:val="24"/>
          <w:lang w:val="es-ES"/>
        </w:rPr>
      </w:pPr>
    </w:p>
    <w:p w:rsidR="00A325C7" w:rsidRPr="00314F2C" w:rsidRDefault="00F1784D" w:rsidP="00E70474">
      <w:pPr>
        <w:tabs>
          <w:tab w:val="left" w:pos="993"/>
        </w:tabs>
        <w:spacing w:line="360" w:lineRule="auto"/>
        <w:ind w:left="0" w:firstLine="284"/>
        <w:rPr>
          <w:bCs/>
          <w:color w:val="000000" w:themeColor="text1"/>
          <w:szCs w:val="24"/>
          <w:lang w:val="es-ES"/>
        </w:rPr>
      </w:pPr>
      <w:r w:rsidRPr="00314F2C">
        <w:rPr>
          <w:bCs/>
          <w:color w:val="000000" w:themeColor="text1"/>
          <w:szCs w:val="24"/>
          <w:lang w:val="es-ES"/>
        </w:rPr>
        <w:t xml:space="preserve">Por ello, el judaísmo moderno es esencialmente de carácter talmúdico. Con eso, quiero decir que su enfoque se centra en todas las diversas </w:t>
      </w:r>
      <w:r w:rsidRPr="00314F2C">
        <w:rPr>
          <w:bCs/>
          <w:i/>
          <w:color w:val="000000" w:themeColor="text1"/>
          <w:szCs w:val="24"/>
          <w:lang w:val="es-ES"/>
        </w:rPr>
        <w:t>interpretaciones</w:t>
      </w:r>
      <w:r w:rsidRPr="00314F2C">
        <w:rPr>
          <w:bCs/>
          <w:color w:val="000000" w:themeColor="text1"/>
          <w:szCs w:val="24"/>
          <w:lang w:val="es-ES"/>
        </w:rPr>
        <w:t xml:space="preserve"> rabínicas de la Torá. El judío promedio de hoy puede suponer que no puede entender la Biblia, después de todo, ¡los rabinos han estado debatiéndola y cuestionándola desde los viejos tiempos! Para muchos judíos, entonces, la religión NO es simplemente leer las Escrituras </w:t>
      </w:r>
      <w:r w:rsidR="00E07E56" w:rsidRPr="00314F2C">
        <w:rPr>
          <w:bCs/>
          <w:color w:val="000000" w:themeColor="text1"/>
          <w:szCs w:val="24"/>
          <w:lang w:val="es-ES"/>
        </w:rPr>
        <w:t xml:space="preserve">y obedecerlas, </w:t>
      </w:r>
      <w:r w:rsidRPr="00314F2C">
        <w:rPr>
          <w:bCs/>
          <w:color w:val="000000" w:themeColor="text1"/>
          <w:szCs w:val="24"/>
          <w:lang w:val="es-ES"/>
        </w:rPr>
        <w:t>sino entrar en una larga tradición de preguntas e interpretaciones en busca de la verdad.</w:t>
      </w:r>
    </w:p>
    <w:p w:rsidR="00E07E56" w:rsidRDefault="00E07E56" w:rsidP="00E70474">
      <w:pPr>
        <w:tabs>
          <w:tab w:val="left" w:pos="993"/>
        </w:tabs>
        <w:spacing w:line="360" w:lineRule="auto"/>
        <w:ind w:left="0" w:firstLine="284"/>
        <w:rPr>
          <w:bCs/>
          <w:color w:val="000000" w:themeColor="text1"/>
          <w:szCs w:val="24"/>
          <w:lang w:val="es-ES"/>
        </w:rPr>
      </w:pPr>
    </w:p>
    <w:p w:rsidR="00E70474" w:rsidRDefault="00E70474" w:rsidP="00E70474">
      <w:pPr>
        <w:tabs>
          <w:tab w:val="left" w:pos="993"/>
        </w:tabs>
        <w:spacing w:line="360" w:lineRule="auto"/>
        <w:ind w:left="0" w:firstLine="284"/>
        <w:rPr>
          <w:bCs/>
          <w:color w:val="000000" w:themeColor="text1"/>
          <w:szCs w:val="24"/>
          <w:lang w:val="es-ES"/>
        </w:rPr>
      </w:pPr>
    </w:p>
    <w:p w:rsidR="00E70474" w:rsidRPr="00314F2C" w:rsidRDefault="00E70474" w:rsidP="00E70474">
      <w:pPr>
        <w:tabs>
          <w:tab w:val="left" w:pos="993"/>
        </w:tabs>
        <w:spacing w:line="360" w:lineRule="auto"/>
        <w:ind w:left="0" w:firstLine="284"/>
        <w:rPr>
          <w:bCs/>
          <w:color w:val="000000" w:themeColor="text1"/>
          <w:szCs w:val="24"/>
          <w:lang w:val="es-ES"/>
        </w:rPr>
      </w:pPr>
    </w:p>
    <w:p w:rsidR="00E07E56" w:rsidRPr="00E70474" w:rsidRDefault="00E07E56" w:rsidP="00E70474">
      <w:pPr>
        <w:pStyle w:val="Prrafodelista"/>
        <w:numPr>
          <w:ilvl w:val="0"/>
          <w:numId w:val="29"/>
        </w:numPr>
        <w:spacing w:line="360" w:lineRule="auto"/>
        <w:rPr>
          <w:b/>
          <w:bCs/>
          <w:color w:val="000000" w:themeColor="text1"/>
          <w:szCs w:val="24"/>
        </w:rPr>
      </w:pPr>
      <w:r w:rsidRPr="00314F2C">
        <w:rPr>
          <w:b/>
          <w:bCs/>
          <w:color w:val="000000" w:themeColor="text1"/>
          <w:szCs w:val="24"/>
        </w:rPr>
        <w:lastRenderedPageBreak/>
        <w:t>Principales movimientos</w:t>
      </w:r>
    </w:p>
    <w:p w:rsidR="005A2C3E" w:rsidRPr="00314F2C" w:rsidRDefault="00E07E56" w:rsidP="00E70474">
      <w:pPr>
        <w:spacing w:line="360" w:lineRule="auto"/>
        <w:ind w:left="0" w:firstLine="284"/>
        <w:rPr>
          <w:bCs/>
          <w:color w:val="000000" w:themeColor="text1"/>
          <w:szCs w:val="24"/>
          <w:lang w:val="es-ES"/>
        </w:rPr>
      </w:pPr>
      <w:r w:rsidRPr="00314F2C">
        <w:rPr>
          <w:bCs/>
          <w:color w:val="000000" w:themeColor="text1"/>
          <w:szCs w:val="24"/>
          <w:lang w:val="es-ES"/>
        </w:rPr>
        <w:t>No es de extrañar, entonces, que hoy podamos identificar varios grandes movimientos del judaísmo que han resultado de esta tradición interpretativa: o</w:t>
      </w:r>
      <w:r w:rsidR="002B68BE" w:rsidRPr="00314F2C">
        <w:rPr>
          <w:bCs/>
          <w:color w:val="000000" w:themeColor="text1"/>
          <w:szCs w:val="24"/>
          <w:lang w:val="es-ES"/>
        </w:rPr>
        <w:t>rtodoxo, conservador y reformista</w:t>
      </w:r>
      <w:r w:rsidRPr="00314F2C">
        <w:rPr>
          <w:bCs/>
          <w:color w:val="000000" w:themeColor="text1"/>
          <w:szCs w:val="24"/>
          <w:lang w:val="es-ES"/>
        </w:rPr>
        <w:t>.</w:t>
      </w:r>
      <w:bookmarkStart w:id="1" w:name="_Toc327332148"/>
    </w:p>
    <w:p w:rsidR="00E07E56" w:rsidRPr="00314F2C" w:rsidRDefault="00E07E56" w:rsidP="00E70474">
      <w:pPr>
        <w:spacing w:line="360" w:lineRule="auto"/>
        <w:ind w:left="0" w:firstLine="284"/>
        <w:rPr>
          <w:bCs/>
          <w:color w:val="000000" w:themeColor="text1"/>
          <w:szCs w:val="24"/>
          <w:lang w:val="es-ES"/>
        </w:rPr>
      </w:pPr>
    </w:p>
    <w:p w:rsidR="00E07E56" w:rsidRPr="00314F2C" w:rsidRDefault="00E07E56" w:rsidP="00E70474">
      <w:pPr>
        <w:pStyle w:val="Prrafodelista"/>
        <w:numPr>
          <w:ilvl w:val="0"/>
          <w:numId w:val="31"/>
        </w:numPr>
        <w:spacing w:line="360" w:lineRule="auto"/>
        <w:rPr>
          <w:bCs/>
          <w:color w:val="000000" w:themeColor="text1"/>
          <w:szCs w:val="24"/>
          <w:lang w:val="es-ES"/>
        </w:rPr>
      </w:pPr>
      <w:r w:rsidRPr="00314F2C">
        <w:rPr>
          <w:b/>
          <w:bCs/>
          <w:color w:val="000000" w:themeColor="text1"/>
          <w:szCs w:val="24"/>
          <w:lang w:val="es-ES"/>
        </w:rPr>
        <w:t>Judaísmo ortodoxo</w:t>
      </w:r>
      <w:r w:rsidRPr="00314F2C">
        <w:rPr>
          <w:bCs/>
          <w:color w:val="000000" w:themeColor="text1"/>
          <w:szCs w:val="24"/>
          <w:lang w:val="es-ES"/>
        </w:rPr>
        <w:t xml:space="preserve">: </w:t>
      </w:r>
      <w:r w:rsidRPr="00314F2C">
        <w:rPr>
          <w:b/>
          <w:bCs/>
          <w:color w:val="000000" w:themeColor="text1"/>
          <w:szCs w:val="24"/>
          <w:lang w:val="es-ES"/>
        </w:rPr>
        <w:t>Esperanza en la ley</w:t>
      </w:r>
      <w:r w:rsidRPr="00314F2C">
        <w:rPr>
          <w:bCs/>
          <w:color w:val="000000" w:themeColor="text1"/>
          <w:szCs w:val="24"/>
          <w:lang w:val="es-ES"/>
        </w:rPr>
        <w:t>. En cierto nivel, los judíos ortodoxos son fáciles de entender para los cristianos, porque creen en la Biblia hebrea y la toman en serio. El número de judíos ortodoxos en el mundo es comparativamente pequeño</w:t>
      </w:r>
      <w:bookmarkEnd w:id="1"/>
      <w:r w:rsidRPr="00314F2C">
        <w:rPr>
          <w:bCs/>
          <w:color w:val="000000" w:themeColor="text1"/>
          <w:szCs w:val="24"/>
          <w:lang w:val="es-ES"/>
        </w:rPr>
        <w:t>.</w:t>
      </w:r>
    </w:p>
    <w:p w:rsidR="00E07E56" w:rsidRPr="00314F2C" w:rsidRDefault="00E07E56" w:rsidP="00E70474">
      <w:pPr>
        <w:spacing w:line="360" w:lineRule="auto"/>
        <w:ind w:left="0"/>
        <w:rPr>
          <w:bCs/>
          <w:color w:val="000000" w:themeColor="text1"/>
          <w:szCs w:val="24"/>
          <w:lang w:val="es-ES"/>
        </w:rPr>
      </w:pPr>
    </w:p>
    <w:p w:rsidR="00E07E56" w:rsidRPr="00314F2C" w:rsidRDefault="00E07E56" w:rsidP="00E70474">
      <w:pPr>
        <w:spacing w:line="360" w:lineRule="auto"/>
        <w:ind w:left="0" w:firstLine="284"/>
        <w:rPr>
          <w:bCs/>
          <w:color w:val="000000" w:themeColor="text1"/>
          <w:szCs w:val="24"/>
          <w:lang w:val="es-ES"/>
        </w:rPr>
      </w:pPr>
      <w:r w:rsidRPr="00314F2C">
        <w:rPr>
          <w:bCs/>
          <w:color w:val="000000" w:themeColor="text1"/>
          <w:szCs w:val="24"/>
          <w:lang w:val="es-ES"/>
        </w:rPr>
        <w:t>Para los judíos ortodoxos, cumplir la ley lo más literalmente posible es su esperanza de salvación. Intentan ser buenos, morales y obtener una buena educación judía. Cumplen las l</w:t>
      </w:r>
      <w:r w:rsidR="00FC6ED2" w:rsidRPr="00314F2C">
        <w:rPr>
          <w:bCs/>
          <w:color w:val="000000" w:themeColor="text1"/>
          <w:szCs w:val="24"/>
          <w:lang w:val="es-ES"/>
        </w:rPr>
        <w:t>eyes dietéticas al guardar la cashrut</w:t>
      </w:r>
      <w:r w:rsidRPr="00314F2C">
        <w:rPr>
          <w:bCs/>
          <w:color w:val="000000" w:themeColor="text1"/>
          <w:szCs w:val="24"/>
          <w:lang w:val="es-ES"/>
        </w:rPr>
        <w:t>, obedecer las leyes ceremoniales de las fiestas judías</w:t>
      </w:r>
      <w:r w:rsidR="00B9160C">
        <w:rPr>
          <w:bCs/>
          <w:color w:val="000000" w:themeColor="text1"/>
          <w:szCs w:val="24"/>
          <w:lang w:val="es-ES"/>
        </w:rPr>
        <w:t xml:space="preserve">, usar ciertos símbolos y ropa </w:t>
      </w:r>
      <w:r w:rsidRPr="00314F2C">
        <w:rPr>
          <w:bCs/>
          <w:color w:val="000000" w:themeColor="text1"/>
          <w:szCs w:val="24"/>
          <w:lang w:val="es-ES"/>
        </w:rPr>
        <w:t>y guardar el día de reposo. Para asegurarse de guardar el</w:t>
      </w:r>
      <w:r w:rsidR="00B9160C">
        <w:rPr>
          <w:bCs/>
          <w:color w:val="000000" w:themeColor="text1"/>
          <w:szCs w:val="24"/>
          <w:lang w:val="es-ES"/>
        </w:rPr>
        <w:t xml:space="preserve"> día de reposo</w:t>
      </w:r>
      <w:r w:rsidRPr="00314F2C">
        <w:rPr>
          <w:bCs/>
          <w:color w:val="000000" w:themeColor="text1"/>
          <w:szCs w:val="24"/>
          <w:lang w:val="es-ES"/>
        </w:rPr>
        <w:t>, se abstienen de todo tipo de trabajo, y algunos llegan al extremo de no conducir o usar electricidad. También le piden a Dios que sea misericordioso cuando no obedecen. Cumplen el d</w:t>
      </w:r>
      <w:r w:rsidR="00FC6ED2" w:rsidRPr="00314F2C">
        <w:rPr>
          <w:bCs/>
          <w:color w:val="000000" w:themeColor="text1"/>
          <w:szCs w:val="24"/>
          <w:lang w:val="es-ES"/>
        </w:rPr>
        <w:t>ía de la Expiación o «Yom Kipur» sin ofrecer un</w:t>
      </w:r>
      <w:r w:rsidRPr="00314F2C">
        <w:rPr>
          <w:bCs/>
          <w:color w:val="000000" w:themeColor="text1"/>
          <w:szCs w:val="24"/>
          <w:lang w:val="es-ES"/>
        </w:rPr>
        <w:t xml:space="preserve"> cordero </w:t>
      </w:r>
      <w:r w:rsidR="00FC6ED2" w:rsidRPr="00314F2C">
        <w:rPr>
          <w:bCs/>
          <w:color w:val="000000" w:themeColor="text1"/>
          <w:szCs w:val="24"/>
          <w:lang w:val="es-ES"/>
        </w:rPr>
        <w:t>sacrificial como en Levítico 16, ya que</w:t>
      </w:r>
      <w:r w:rsidRPr="00314F2C">
        <w:rPr>
          <w:bCs/>
          <w:color w:val="000000" w:themeColor="text1"/>
          <w:szCs w:val="24"/>
          <w:lang w:val="es-ES"/>
        </w:rPr>
        <w:t xml:space="preserve"> el templo ya no existe. Más bien, la expiación viene a través del arrepentimiento sincero y el compromiso de seguir la ley de Dios. Como la mayoría de los judíos, los ortodoxos no conciben </w:t>
      </w:r>
      <w:r w:rsidR="00FC6ED2" w:rsidRPr="00314F2C">
        <w:rPr>
          <w:bCs/>
          <w:color w:val="000000" w:themeColor="text1"/>
          <w:szCs w:val="24"/>
          <w:lang w:val="es-ES"/>
        </w:rPr>
        <w:t xml:space="preserve">que </w:t>
      </w:r>
      <w:r w:rsidRPr="00314F2C">
        <w:rPr>
          <w:bCs/>
          <w:color w:val="000000" w:themeColor="text1"/>
          <w:szCs w:val="24"/>
          <w:lang w:val="es-ES"/>
        </w:rPr>
        <w:t>el pecado original</w:t>
      </w:r>
      <w:r w:rsidR="00FC6ED2" w:rsidRPr="00314F2C">
        <w:rPr>
          <w:bCs/>
          <w:color w:val="000000" w:themeColor="text1"/>
          <w:szCs w:val="24"/>
          <w:lang w:val="es-ES"/>
        </w:rPr>
        <w:t xml:space="preserve"> haga que una persona sea completamente</w:t>
      </w:r>
      <w:r w:rsidRPr="00314F2C">
        <w:rPr>
          <w:bCs/>
          <w:color w:val="000000" w:themeColor="text1"/>
          <w:szCs w:val="24"/>
          <w:lang w:val="es-ES"/>
        </w:rPr>
        <w:t xml:space="preserve"> incapaz de agradar a Dios, como </w:t>
      </w:r>
      <w:r w:rsidR="00FC6ED2" w:rsidRPr="00314F2C">
        <w:rPr>
          <w:bCs/>
          <w:color w:val="000000" w:themeColor="text1"/>
          <w:szCs w:val="24"/>
          <w:lang w:val="es-ES"/>
        </w:rPr>
        <w:t xml:space="preserve">lo </w:t>
      </w:r>
      <w:r w:rsidRPr="00314F2C">
        <w:rPr>
          <w:bCs/>
          <w:color w:val="000000" w:themeColor="text1"/>
          <w:szCs w:val="24"/>
          <w:lang w:val="es-ES"/>
        </w:rPr>
        <w:t>hacemos nosotros. Dicen que nacemos con una inclinación al mal y una inclinación al bien. Tenemos que aprender la interpretación correcta de la ley de Dios para que podamos seguir lo bueno.</w:t>
      </w:r>
    </w:p>
    <w:p w:rsidR="00FC6ED2" w:rsidRPr="00314F2C" w:rsidRDefault="00FC6ED2" w:rsidP="00E70474">
      <w:pPr>
        <w:spacing w:line="360" w:lineRule="auto"/>
        <w:ind w:left="0" w:firstLine="284"/>
        <w:rPr>
          <w:bCs/>
          <w:color w:val="000000" w:themeColor="text1"/>
          <w:szCs w:val="24"/>
          <w:lang w:val="es-ES"/>
        </w:rPr>
      </w:pPr>
    </w:p>
    <w:p w:rsidR="00744148" w:rsidRPr="00314F2C" w:rsidRDefault="00FC6ED2" w:rsidP="00E70474">
      <w:pPr>
        <w:pStyle w:val="Prrafodelista"/>
        <w:numPr>
          <w:ilvl w:val="0"/>
          <w:numId w:val="31"/>
        </w:numPr>
        <w:tabs>
          <w:tab w:val="left" w:pos="8647"/>
        </w:tabs>
        <w:spacing w:line="360" w:lineRule="auto"/>
        <w:rPr>
          <w:bCs/>
          <w:color w:val="000000" w:themeColor="text1"/>
          <w:szCs w:val="24"/>
          <w:lang w:val="es-ES"/>
        </w:rPr>
      </w:pPr>
      <w:r w:rsidRPr="00314F2C">
        <w:rPr>
          <w:b/>
          <w:bCs/>
          <w:color w:val="000000" w:themeColor="text1"/>
          <w:szCs w:val="24"/>
          <w:lang w:val="es-ES"/>
        </w:rPr>
        <w:t>Judaísmo conservador: Religioso pero moderno</w:t>
      </w:r>
      <w:r w:rsidRPr="00314F2C">
        <w:rPr>
          <w:bCs/>
          <w:color w:val="000000" w:themeColor="text1"/>
          <w:szCs w:val="24"/>
          <w:lang w:val="es-ES"/>
        </w:rPr>
        <w:t>. El judaísmo conservador también busca seguir las enseñanzas de los rabinos, pero con mayor relevancia para los tiempos modernos. Las personas judías en esta corriente todavía pueden usar</w:t>
      </w:r>
      <w:r w:rsidR="002B68BE" w:rsidRPr="00314F2C">
        <w:rPr>
          <w:bCs/>
          <w:color w:val="000000" w:themeColor="text1"/>
          <w:szCs w:val="24"/>
          <w:lang w:val="es-ES"/>
        </w:rPr>
        <w:t xml:space="preserve"> una especie de gorra</w:t>
      </w:r>
      <w:r w:rsidRPr="00314F2C">
        <w:rPr>
          <w:bCs/>
          <w:color w:val="000000" w:themeColor="text1"/>
          <w:szCs w:val="24"/>
          <w:lang w:val="es-ES"/>
        </w:rPr>
        <w:t>, lla</w:t>
      </w:r>
      <w:r w:rsidR="002B68BE" w:rsidRPr="00314F2C">
        <w:rPr>
          <w:bCs/>
          <w:color w:val="000000" w:themeColor="text1"/>
          <w:szCs w:val="24"/>
          <w:lang w:val="es-ES"/>
        </w:rPr>
        <w:t xml:space="preserve">mada </w:t>
      </w:r>
      <w:r w:rsidR="002B68BE" w:rsidRPr="00314F2C">
        <w:rPr>
          <w:color w:val="222222"/>
          <w:szCs w:val="24"/>
          <w:shd w:val="clear" w:color="auto" w:fill="FFFFFF"/>
          <w:lang w:val="es-ES"/>
        </w:rPr>
        <w:t>«</w:t>
      </w:r>
      <w:r w:rsidRPr="00314F2C">
        <w:rPr>
          <w:bCs/>
          <w:color w:val="000000" w:themeColor="text1"/>
          <w:szCs w:val="24"/>
          <w:lang w:val="es-ES"/>
        </w:rPr>
        <w:t>yarmulk</w:t>
      </w:r>
      <w:r w:rsidR="002B68BE" w:rsidRPr="00314F2C">
        <w:rPr>
          <w:bCs/>
          <w:color w:val="000000" w:themeColor="text1"/>
          <w:szCs w:val="24"/>
          <w:lang w:val="es-ES"/>
        </w:rPr>
        <w:t>e</w:t>
      </w:r>
      <w:r w:rsidR="002B68BE" w:rsidRPr="00314F2C">
        <w:rPr>
          <w:color w:val="222222"/>
          <w:szCs w:val="24"/>
          <w:shd w:val="clear" w:color="auto" w:fill="FFFFFF"/>
          <w:lang w:val="es-ES"/>
        </w:rPr>
        <w:t>»</w:t>
      </w:r>
      <w:r w:rsidR="002B68BE" w:rsidRPr="00314F2C">
        <w:rPr>
          <w:bCs/>
          <w:color w:val="000000" w:themeColor="text1"/>
          <w:szCs w:val="24"/>
          <w:lang w:val="es-ES"/>
        </w:rPr>
        <w:t xml:space="preserve"> o </w:t>
      </w:r>
      <w:r w:rsidR="002B68BE" w:rsidRPr="00314F2C">
        <w:rPr>
          <w:color w:val="222222"/>
          <w:szCs w:val="24"/>
          <w:shd w:val="clear" w:color="auto" w:fill="FFFFFF"/>
          <w:lang w:val="es-ES"/>
        </w:rPr>
        <w:t>«</w:t>
      </w:r>
      <w:r w:rsidRPr="00314F2C">
        <w:rPr>
          <w:bCs/>
          <w:color w:val="000000" w:themeColor="text1"/>
          <w:szCs w:val="24"/>
          <w:lang w:val="es-ES"/>
        </w:rPr>
        <w:t>kipá</w:t>
      </w:r>
      <w:r w:rsidR="002B68BE" w:rsidRPr="00314F2C">
        <w:rPr>
          <w:color w:val="222222"/>
          <w:szCs w:val="24"/>
          <w:shd w:val="clear" w:color="auto" w:fill="FFFFFF"/>
          <w:lang w:val="es-ES"/>
        </w:rPr>
        <w:t>»</w:t>
      </w:r>
      <w:r w:rsidRPr="00314F2C">
        <w:rPr>
          <w:bCs/>
          <w:color w:val="000000" w:themeColor="text1"/>
          <w:szCs w:val="24"/>
          <w:lang w:val="es-ES"/>
        </w:rPr>
        <w:t xml:space="preserve">, pero su vestimenta será más contemporánea que la de los judíos ortodoxos. Todavía cumplen la cashrut y mantienen creencias teológicas básicas, pero permiten que </w:t>
      </w:r>
      <w:r w:rsidR="002B68BE" w:rsidRPr="00314F2C">
        <w:rPr>
          <w:bCs/>
          <w:color w:val="000000" w:themeColor="text1"/>
          <w:szCs w:val="24"/>
          <w:lang w:val="es-ES"/>
        </w:rPr>
        <w:t xml:space="preserve">los </w:t>
      </w:r>
      <w:r w:rsidRPr="00314F2C">
        <w:rPr>
          <w:bCs/>
          <w:color w:val="000000" w:themeColor="text1"/>
          <w:szCs w:val="24"/>
          <w:lang w:val="es-ES"/>
        </w:rPr>
        <w:t xml:space="preserve">hombres y </w:t>
      </w:r>
      <w:r w:rsidR="002B68BE" w:rsidRPr="00314F2C">
        <w:rPr>
          <w:bCs/>
          <w:color w:val="000000" w:themeColor="text1"/>
          <w:szCs w:val="24"/>
          <w:lang w:val="es-ES"/>
        </w:rPr>
        <w:t xml:space="preserve">las </w:t>
      </w:r>
      <w:r w:rsidRPr="00314F2C">
        <w:rPr>
          <w:bCs/>
          <w:color w:val="000000" w:themeColor="text1"/>
          <w:szCs w:val="24"/>
          <w:lang w:val="es-ES"/>
        </w:rPr>
        <w:t>mujeres se sien</w:t>
      </w:r>
      <w:r w:rsidR="00B9160C">
        <w:rPr>
          <w:bCs/>
          <w:color w:val="000000" w:themeColor="text1"/>
          <w:szCs w:val="24"/>
          <w:lang w:val="es-ES"/>
        </w:rPr>
        <w:t>te</w:t>
      </w:r>
      <w:r w:rsidR="002B68BE" w:rsidRPr="00314F2C">
        <w:rPr>
          <w:bCs/>
          <w:color w:val="000000" w:themeColor="text1"/>
          <w:szCs w:val="24"/>
          <w:lang w:val="es-ES"/>
        </w:rPr>
        <w:t>n juntos en la sinagoga y tienen servicios tanto en castellano</w:t>
      </w:r>
      <w:r w:rsidRPr="00314F2C">
        <w:rPr>
          <w:bCs/>
          <w:color w:val="000000" w:themeColor="text1"/>
          <w:szCs w:val="24"/>
          <w:lang w:val="es-ES"/>
        </w:rPr>
        <w:t xml:space="preserve"> como en hebreo.</w:t>
      </w:r>
      <w:bookmarkStart w:id="2" w:name="_Toc327332149"/>
    </w:p>
    <w:p w:rsidR="002B68BE" w:rsidRPr="00314F2C" w:rsidRDefault="002B68BE" w:rsidP="00E70474">
      <w:pPr>
        <w:spacing w:line="360" w:lineRule="auto"/>
        <w:rPr>
          <w:bCs/>
          <w:color w:val="000000" w:themeColor="text1"/>
          <w:szCs w:val="24"/>
          <w:lang w:val="es-ES"/>
        </w:rPr>
      </w:pPr>
    </w:p>
    <w:p w:rsidR="002B68BE" w:rsidRPr="00314F2C" w:rsidRDefault="002B68BE" w:rsidP="00E70474">
      <w:pPr>
        <w:pStyle w:val="Prrafodelista"/>
        <w:numPr>
          <w:ilvl w:val="0"/>
          <w:numId w:val="31"/>
        </w:numPr>
        <w:spacing w:line="360" w:lineRule="auto"/>
        <w:rPr>
          <w:bCs/>
          <w:color w:val="000000" w:themeColor="text1"/>
          <w:szCs w:val="24"/>
          <w:lang w:val="es-ES"/>
        </w:rPr>
      </w:pPr>
      <w:r w:rsidRPr="00314F2C">
        <w:rPr>
          <w:b/>
          <w:bCs/>
          <w:color w:val="000000" w:themeColor="text1"/>
          <w:szCs w:val="24"/>
          <w:lang w:val="es-ES"/>
        </w:rPr>
        <w:t>Judaísmo reformista</w:t>
      </w:r>
      <w:r w:rsidRPr="00314F2C">
        <w:rPr>
          <w:rStyle w:val="Refdenotaalpie"/>
          <w:b/>
          <w:bCs/>
          <w:color w:val="000000" w:themeColor="text1"/>
          <w:szCs w:val="24"/>
        </w:rPr>
        <w:footnoteReference w:id="2"/>
      </w:r>
      <w:r w:rsidRPr="00314F2C">
        <w:rPr>
          <w:b/>
          <w:bCs/>
          <w:color w:val="000000" w:themeColor="text1"/>
          <w:szCs w:val="24"/>
          <w:lang w:val="es-ES"/>
        </w:rPr>
        <w:t>: Esperanza en esta vida</w:t>
      </w:r>
      <w:r w:rsidRPr="00314F2C">
        <w:rPr>
          <w:bCs/>
          <w:color w:val="000000" w:themeColor="text1"/>
          <w:szCs w:val="24"/>
          <w:lang w:val="es-ES"/>
        </w:rPr>
        <w:t>. Finalmente, el judaísmo reformista es el movimiento más teológicamente liberal. Los judíos reformistas ven la Biblia como una colección de historias o mitos. La mayoría no va a la sinagoga regularmente, parecido a los «cristianos» que solo van a la iglesia en Semana Santa y Navidad. Los judíos reformistas probablemente se consideran a sí mismos más como «judíos culturales» que como religiosos.</w:t>
      </w:r>
    </w:p>
    <w:p w:rsidR="002B68BE" w:rsidRPr="00314F2C" w:rsidRDefault="002B68BE" w:rsidP="00E70474">
      <w:pPr>
        <w:spacing w:line="360" w:lineRule="auto"/>
        <w:ind w:left="0"/>
        <w:rPr>
          <w:bCs/>
          <w:color w:val="000000" w:themeColor="text1"/>
          <w:szCs w:val="24"/>
          <w:lang w:val="es-ES"/>
        </w:rPr>
      </w:pPr>
    </w:p>
    <w:p w:rsidR="002B68BE" w:rsidRPr="00314F2C" w:rsidRDefault="002B68BE" w:rsidP="00E70474">
      <w:pPr>
        <w:spacing w:line="360" w:lineRule="auto"/>
        <w:ind w:left="0" w:firstLine="284"/>
        <w:rPr>
          <w:bCs/>
          <w:color w:val="000000" w:themeColor="text1"/>
          <w:szCs w:val="24"/>
          <w:lang w:val="es-ES"/>
        </w:rPr>
      </w:pPr>
      <w:r w:rsidRPr="00314F2C">
        <w:rPr>
          <w:bCs/>
          <w:color w:val="000000" w:themeColor="text1"/>
          <w:szCs w:val="24"/>
          <w:lang w:val="es-ES"/>
        </w:rPr>
        <w:lastRenderedPageBreak/>
        <w:t>Por tanto, no es raro encontrar judíos reformistas que sean agnósticos, cuyo judaísmo consiste en un sentido de tradición y moralidad, pero no una creencia en Dios. Algunos abandon</w:t>
      </w:r>
      <w:r w:rsidR="00B9160C">
        <w:rPr>
          <w:bCs/>
          <w:color w:val="000000" w:themeColor="text1"/>
          <w:szCs w:val="24"/>
          <w:lang w:val="es-ES"/>
        </w:rPr>
        <w:t>aron la fe en Dios después del h</w:t>
      </w:r>
      <w:r w:rsidRPr="00314F2C">
        <w:rPr>
          <w:bCs/>
          <w:color w:val="000000" w:themeColor="text1"/>
          <w:szCs w:val="24"/>
          <w:lang w:val="es-ES"/>
        </w:rPr>
        <w:t>olocausto, y reinterpretaron su judaísmo para hacerlo principalmente sobre ética y valores. Evangelizar a un judío reformista del Antiguo Testamento puede ser difícil porque a menudo no tienen conocimiento de la Biblia; e incluso si lo tienen, a menudo no lo creen.</w:t>
      </w:r>
      <w:bookmarkEnd w:id="2"/>
    </w:p>
    <w:p w:rsidR="005A2C3E" w:rsidRPr="00314F2C" w:rsidRDefault="005A2C3E" w:rsidP="00E70474">
      <w:pPr>
        <w:spacing w:line="360" w:lineRule="auto"/>
        <w:ind w:left="0"/>
        <w:rPr>
          <w:bCs/>
          <w:color w:val="000000" w:themeColor="text1"/>
          <w:szCs w:val="24"/>
          <w:lang w:val="es-ES"/>
        </w:rPr>
      </w:pPr>
    </w:p>
    <w:p w:rsidR="002B68BE" w:rsidRPr="00E70474" w:rsidRDefault="002B68BE" w:rsidP="00E70474">
      <w:pPr>
        <w:pStyle w:val="Prrafodelista"/>
        <w:numPr>
          <w:ilvl w:val="0"/>
          <w:numId w:val="29"/>
        </w:numPr>
        <w:spacing w:line="360" w:lineRule="auto"/>
        <w:rPr>
          <w:b/>
          <w:bCs/>
          <w:color w:val="000000" w:themeColor="text1"/>
          <w:szCs w:val="24"/>
        </w:rPr>
      </w:pPr>
      <w:r w:rsidRPr="00314F2C">
        <w:rPr>
          <w:b/>
          <w:bCs/>
          <w:color w:val="000000" w:themeColor="text1"/>
          <w:szCs w:val="24"/>
        </w:rPr>
        <w:t>Uniéndolo todo</w:t>
      </w:r>
      <w:r w:rsidR="006712AC">
        <w:rPr>
          <w:b/>
          <w:bCs/>
          <w:color w:val="000000" w:themeColor="text1"/>
          <w:szCs w:val="24"/>
        </w:rPr>
        <w:t xml:space="preserve"> para el evangelismo</w:t>
      </w:r>
    </w:p>
    <w:p w:rsidR="00032C9E" w:rsidRPr="00314F2C" w:rsidRDefault="002B68BE" w:rsidP="00E70474">
      <w:pPr>
        <w:spacing w:line="360" w:lineRule="auto"/>
        <w:ind w:left="0" w:firstLine="284"/>
        <w:rPr>
          <w:color w:val="000000" w:themeColor="text1"/>
          <w:szCs w:val="24"/>
          <w:lang w:val="es-ES"/>
        </w:rPr>
      </w:pPr>
      <w:r w:rsidRPr="00314F2C">
        <w:rPr>
          <w:bCs/>
          <w:color w:val="000000" w:themeColor="text1"/>
          <w:szCs w:val="24"/>
          <w:lang w:val="es-ES"/>
        </w:rPr>
        <w:t>Entonces, ¿de qué manera orienta todo esto nuestro evangelismo? Los judíos ortodoxos y conservadores practican esencialmente una religión de justicia basada en la historia y la tradición. Con estos amigos, debemos enfatizar nuestra incurable naturaleza pecaminosa y nuestra necesidad desesperada de un salvador perfecto que lleve nuestros pecados. Los judío</w:t>
      </w:r>
      <w:r w:rsidR="009F7118" w:rsidRPr="00314F2C">
        <w:rPr>
          <w:bCs/>
          <w:color w:val="000000" w:themeColor="text1"/>
          <w:szCs w:val="24"/>
          <w:lang w:val="es-ES"/>
        </w:rPr>
        <w:t xml:space="preserve">s reformistas, por otro lado, se parecen mucho </w:t>
      </w:r>
      <w:r w:rsidRPr="00314F2C">
        <w:rPr>
          <w:bCs/>
          <w:color w:val="000000" w:themeColor="text1"/>
          <w:szCs w:val="24"/>
          <w:lang w:val="es-ES"/>
        </w:rPr>
        <w:t>a nuestros vecinos seculares y agnósticos. Deberíamos invitarlos a considerar la posibilidad de la existencia de Dios y la resurrección histórica de Jesús.</w:t>
      </w:r>
    </w:p>
    <w:p w:rsidR="009F7118" w:rsidRPr="00314F2C" w:rsidRDefault="009F7118" w:rsidP="00E70474">
      <w:pPr>
        <w:spacing w:line="360" w:lineRule="auto"/>
        <w:ind w:left="0" w:firstLine="284"/>
        <w:rPr>
          <w:color w:val="000000" w:themeColor="text1"/>
          <w:szCs w:val="24"/>
          <w:lang w:val="es-ES"/>
        </w:rPr>
      </w:pPr>
    </w:p>
    <w:p w:rsidR="009F7118" w:rsidRDefault="009F7118" w:rsidP="00E70474">
      <w:pPr>
        <w:spacing w:line="360" w:lineRule="auto"/>
        <w:ind w:left="0" w:firstLine="284"/>
        <w:rPr>
          <w:color w:val="000000" w:themeColor="text1"/>
          <w:szCs w:val="24"/>
          <w:lang w:val="es-ES"/>
        </w:rPr>
      </w:pPr>
      <w:r w:rsidRPr="00314F2C">
        <w:rPr>
          <w:color w:val="000000" w:themeColor="text1"/>
          <w:szCs w:val="24"/>
          <w:lang w:val="es-ES"/>
        </w:rPr>
        <w:t xml:space="preserve">Alerta de spoiler, todo eso para decir que la estrategia básica de evangelismo con personas judías es todo lo que ya se ha enseñado en este seminario básico: haz amigos, invita a las personas a tu vida, ora por oportunidades para compartir el evangelio y compártelo fielmente. Y particularmente con amigos judíos, usa ese paso de </w:t>
      </w:r>
      <w:r w:rsidRPr="00314F2C">
        <w:rPr>
          <w:color w:val="222222"/>
          <w:sz w:val="19"/>
          <w:szCs w:val="19"/>
          <w:shd w:val="clear" w:color="auto" w:fill="FFFFFF"/>
          <w:lang w:val="es-ES"/>
        </w:rPr>
        <w:t>«</w:t>
      </w:r>
      <w:r w:rsidRPr="00314F2C">
        <w:rPr>
          <w:color w:val="000000" w:themeColor="text1"/>
          <w:szCs w:val="24"/>
          <w:lang w:val="es-ES"/>
        </w:rPr>
        <w:t>hacer amigos</w:t>
      </w:r>
      <w:r w:rsidRPr="00314F2C">
        <w:rPr>
          <w:color w:val="222222"/>
          <w:sz w:val="18"/>
          <w:szCs w:val="18"/>
          <w:shd w:val="clear" w:color="auto" w:fill="FFFFFF"/>
          <w:lang w:val="es-ES"/>
        </w:rPr>
        <w:t>»</w:t>
      </w:r>
      <w:r w:rsidRPr="00314F2C">
        <w:rPr>
          <w:color w:val="000000" w:themeColor="text1"/>
          <w:szCs w:val="24"/>
          <w:lang w:val="es-ES"/>
        </w:rPr>
        <w:t xml:space="preserve"> para aprender acerca de </w:t>
      </w:r>
      <w:r w:rsidRPr="00314F2C">
        <w:rPr>
          <w:i/>
          <w:color w:val="000000" w:themeColor="text1"/>
          <w:szCs w:val="24"/>
          <w:lang w:val="es-ES"/>
        </w:rPr>
        <w:t>su</w:t>
      </w:r>
      <w:r w:rsidRPr="00314F2C">
        <w:rPr>
          <w:color w:val="000000" w:themeColor="text1"/>
          <w:szCs w:val="24"/>
          <w:lang w:val="es-ES"/>
        </w:rPr>
        <w:t xml:space="preserve"> interpretación y experiencia del judaísmo. Haz </w:t>
      </w:r>
      <w:r w:rsidRPr="00314F2C">
        <w:rPr>
          <w:b/>
          <w:color w:val="000000" w:themeColor="text1"/>
          <w:szCs w:val="24"/>
          <w:lang w:val="es-ES"/>
        </w:rPr>
        <w:t>buenas preguntas</w:t>
      </w:r>
      <w:r w:rsidRPr="00314F2C">
        <w:rPr>
          <w:color w:val="000000" w:themeColor="text1"/>
          <w:szCs w:val="24"/>
          <w:lang w:val="es-ES"/>
        </w:rPr>
        <w:t xml:space="preserve"> acerca de lo que ellos creen y </w:t>
      </w:r>
      <w:r w:rsidR="00B9160C">
        <w:rPr>
          <w:color w:val="000000" w:themeColor="text1"/>
          <w:szCs w:val="24"/>
          <w:lang w:val="es-ES"/>
        </w:rPr>
        <w:t xml:space="preserve">de </w:t>
      </w:r>
      <w:r w:rsidRPr="00314F2C">
        <w:rPr>
          <w:color w:val="000000" w:themeColor="text1"/>
          <w:szCs w:val="24"/>
          <w:lang w:val="es-ES"/>
        </w:rPr>
        <w:t>cómo ven algunos de los principales eve</w:t>
      </w:r>
      <w:r w:rsidR="00B9160C">
        <w:rPr>
          <w:color w:val="000000" w:themeColor="text1"/>
          <w:szCs w:val="24"/>
          <w:lang w:val="es-ES"/>
        </w:rPr>
        <w:t>ntos históricos e impresiones q</w:t>
      </w:r>
      <w:r w:rsidRPr="00314F2C">
        <w:rPr>
          <w:color w:val="000000" w:themeColor="text1"/>
          <w:szCs w:val="24"/>
          <w:lang w:val="es-ES"/>
        </w:rPr>
        <w:t>ue acabamos de cubrir. Algunos ejemplos: «¿T</w:t>
      </w:r>
      <w:r w:rsidR="00E70474">
        <w:rPr>
          <w:color w:val="000000" w:themeColor="text1"/>
          <w:szCs w:val="24"/>
          <w:lang w:val="es-ES"/>
        </w:rPr>
        <w:t>ratas de obedecer la Torá?», «¿c</w:t>
      </w:r>
      <w:r w:rsidRPr="00314F2C">
        <w:rPr>
          <w:color w:val="000000" w:themeColor="text1"/>
          <w:szCs w:val="24"/>
          <w:lang w:val="es-ES"/>
        </w:rPr>
        <w:t>ómo puedes obedece</w:t>
      </w:r>
      <w:r w:rsidR="00E70474">
        <w:rPr>
          <w:color w:val="000000" w:themeColor="text1"/>
          <w:szCs w:val="24"/>
          <w:lang w:val="es-ES"/>
        </w:rPr>
        <w:t>r todos esos mandamientos?», «¿q</w:t>
      </w:r>
      <w:r w:rsidRPr="00314F2C">
        <w:rPr>
          <w:color w:val="000000" w:themeColor="text1"/>
          <w:szCs w:val="24"/>
          <w:lang w:val="es-ES"/>
        </w:rPr>
        <w:t>ué haces si pe</w:t>
      </w:r>
      <w:r w:rsidR="00E70474">
        <w:rPr>
          <w:color w:val="000000" w:themeColor="text1"/>
          <w:szCs w:val="24"/>
          <w:lang w:val="es-ES"/>
        </w:rPr>
        <w:t>cas y necesitas expiación?», «¿c</w:t>
      </w:r>
      <w:r w:rsidRPr="00314F2C">
        <w:rPr>
          <w:color w:val="000000" w:themeColor="text1"/>
          <w:szCs w:val="24"/>
          <w:lang w:val="es-ES"/>
        </w:rPr>
        <w:t>ómo influye tu origen judío en la man</w:t>
      </w:r>
      <w:r w:rsidR="00E70474">
        <w:rPr>
          <w:color w:val="000000" w:themeColor="text1"/>
          <w:szCs w:val="24"/>
          <w:lang w:val="es-ES"/>
        </w:rPr>
        <w:t>era en que vives cada día?», «¿o</w:t>
      </w:r>
      <w:r w:rsidRPr="00314F2C">
        <w:rPr>
          <w:color w:val="000000" w:themeColor="text1"/>
          <w:szCs w:val="24"/>
          <w:lang w:val="es-ES"/>
        </w:rPr>
        <w:t>ras a Dios y qué l</w:t>
      </w:r>
      <w:r w:rsidR="00E70474">
        <w:rPr>
          <w:color w:val="000000" w:themeColor="text1"/>
          <w:szCs w:val="24"/>
          <w:lang w:val="es-ES"/>
        </w:rPr>
        <w:t>e pides? ¿Para qué?», «¿q</w:t>
      </w:r>
      <w:r w:rsidRPr="00314F2C">
        <w:rPr>
          <w:color w:val="000000" w:themeColor="text1"/>
          <w:szCs w:val="24"/>
          <w:lang w:val="es-ES"/>
        </w:rPr>
        <w:t>ué significa ser un judío ortodoxo/conservador/reformista?».</w:t>
      </w:r>
    </w:p>
    <w:p w:rsidR="00E70474" w:rsidRPr="00314F2C" w:rsidRDefault="00E70474" w:rsidP="00E70474">
      <w:pPr>
        <w:spacing w:line="360" w:lineRule="auto"/>
        <w:ind w:left="0" w:firstLine="284"/>
        <w:rPr>
          <w:color w:val="000000" w:themeColor="text1"/>
          <w:szCs w:val="24"/>
          <w:lang w:val="es-ES"/>
        </w:rPr>
      </w:pPr>
    </w:p>
    <w:p w:rsidR="009F7118" w:rsidRPr="00314F2C" w:rsidRDefault="009F7118" w:rsidP="00E70474">
      <w:pPr>
        <w:spacing w:line="360" w:lineRule="auto"/>
        <w:ind w:left="0" w:firstLine="284"/>
        <w:rPr>
          <w:color w:val="000000" w:themeColor="text1"/>
          <w:szCs w:val="24"/>
          <w:lang w:val="es-ES"/>
        </w:rPr>
      </w:pPr>
      <w:r w:rsidRPr="00314F2C">
        <w:rPr>
          <w:color w:val="000000" w:themeColor="text1"/>
          <w:szCs w:val="24"/>
          <w:lang w:val="es-ES"/>
        </w:rPr>
        <w:t xml:space="preserve">Una de las mejores maneras de construir una amistad y dirigir una conversación hacia las cosas espirituales </w:t>
      </w:r>
      <w:r w:rsidR="00CD7137" w:rsidRPr="00314F2C">
        <w:rPr>
          <w:color w:val="000000" w:themeColor="text1"/>
          <w:szCs w:val="24"/>
          <w:lang w:val="es-ES"/>
        </w:rPr>
        <w:t>es hablar con los judíos acerca de</w:t>
      </w:r>
      <w:r w:rsidRPr="00314F2C">
        <w:rPr>
          <w:color w:val="000000" w:themeColor="text1"/>
          <w:szCs w:val="24"/>
          <w:lang w:val="es-ES"/>
        </w:rPr>
        <w:t xml:space="preserve"> sus tradi</w:t>
      </w:r>
      <w:r w:rsidR="00CD7137" w:rsidRPr="00314F2C">
        <w:rPr>
          <w:color w:val="000000" w:themeColor="text1"/>
          <w:szCs w:val="24"/>
          <w:lang w:val="es-ES"/>
        </w:rPr>
        <w:t>ciones y</w:t>
      </w:r>
      <w:r w:rsidR="00AE3B2A">
        <w:rPr>
          <w:color w:val="000000" w:themeColor="text1"/>
          <w:szCs w:val="24"/>
          <w:lang w:val="es-ES"/>
        </w:rPr>
        <w:t xml:space="preserve"> festividades</w:t>
      </w:r>
      <w:r w:rsidR="00CD7137" w:rsidRPr="00314F2C">
        <w:rPr>
          <w:color w:val="000000" w:themeColor="text1"/>
          <w:szCs w:val="24"/>
          <w:lang w:val="es-ES"/>
        </w:rPr>
        <w:t xml:space="preserve">. Pregúntales si mantienen una </w:t>
      </w:r>
      <w:r w:rsidRPr="00314F2C">
        <w:rPr>
          <w:color w:val="000000" w:themeColor="text1"/>
          <w:szCs w:val="24"/>
          <w:lang w:val="es-ES"/>
        </w:rPr>
        <w:t>diet</w:t>
      </w:r>
      <w:r w:rsidR="00CD7137" w:rsidRPr="00314F2C">
        <w:rPr>
          <w:color w:val="000000" w:themeColor="text1"/>
          <w:szCs w:val="24"/>
          <w:lang w:val="es-ES"/>
        </w:rPr>
        <w:t xml:space="preserve">a </w:t>
      </w:r>
      <w:r w:rsidR="00CD7137" w:rsidRPr="00314F2C">
        <w:rPr>
          <w:b/>
          <w:bCs/>
          <w:color w:val="000000" w:themeColor="text1"/>
          <w:szCs w:val="24"/>
          <w:lang w:val="es-ES"/>
        </w:rPr>
        <w:t>cashrut</w:t>
      </w:r>
      <w:r w:rsidR="00E70474">
        <w:rPr>
          <w:color w:val="000000" w:themeColor="text1"/>
          <w:szCs w:val="24"/>
          <w:lang w:val="es-ES"/>
        </w:rPr>
        <w:t xml:space="preserve"> </w:t>
      </w:r>
      <w:r w:rsidRPr="00314F2C">
        <w:rPr>
          <w:color w:val="000000" w:themeColor="text1"/>
          <w:szCs w:val="24"/>
          <w:lang w:val="es-ES"/>
        </w:rPr>
        <w:t>y por qué. Cuando un pariente muere, los judíos a menudo visitan a la familia durante una semana, llamada</w:t>
      </w:r>
      <w:r w:rsidR="00CD7137" w:rsidRPr="00314F2C">
        <w:rPr>
          <w:color w:val="000000" w:themeColor="text1"/>
          <w:szCs w:val="24"/>
          <w:lang w:val="es-ES"/>
        </w:rPr>
        <w:t xml:space="preserve"> «</w:t>
      </w:r>
      <w:r w:rsidR="00CD7137" w:rsidRPr="00314F2C">
        <w:rPr>
          <w:b/>
          <w:color w:val="000000" w:themeColor="text1"/>
          <w:szCs w:val="24"/>
          <w:lang w:val="es-ES"/>
        </w:rPr>
        <w:t>Shiv'ah</w:t>
      </w:r>
      <w:r w:rsidR="00CD7137" w:rsidRPr="00314F2C">
        <w:rPr>
          <w:color w:val="000000" w:themeColor="text1"/>
          <w:szCs w:val="24"/>
          <w:lang w:val="es-ES"/>
        </w:rPr>
        <w:t>». Pregúntales</w:t>
      </w:r>
      <w:r w:rsidRPr="00314F2C">
        <w:rPr>
          <w:color w:val="000000" w:themeColor="text1"/>
          <w:szCs w:val="24"/>
          <w:lang w:val="es-ES"/>
        </w:rPr>
        <w:t xml:space="preserve"> qué significa eso para ellos. ¿</w:t>
      </w:r>
      <w:r w:rsidR="00CD7137" w:rsidRPr="00314F2C">
        <w:rPr>
          <w:color w:val="000000" w:themeColor="text1"/>
          <w:szCs w:val="24"/>
          <w:lang w:val="es-ES"/>
        </w:rPr>
        <w:t>Viajan</w:t>
      </w:r>
      <w:r w:rsidRPr="00314F2C">
        <w:rPr>
          <w:color w:val="000000" w:themeColor="text1"/>
          <w:szCs w:val="24"/>
          <w:lang w:val="es-ES"/>
        </w:rPr>
        <w:t xml:space="preserve"> a casa para la </w:t>
      </w:r>
      <w:r w:rsidRPr="00314F2C">
        <w:rPr>
          <w:b/>
          <w:color w:val="000000" w:themeColor="text1"/>
          <w:szCs w:val="24"/>
          <w:lang w:val="es-ES"/>
        </w:rPr>
        <w:t>Pascua</w:t>
      </w:r>
      <w:r w:rsidR="00CD7137" w:rsidRPr="00314F2C">
        <w:rPr>
          <w:color w:val="000000" w:themeColor="text1"/>
          <w:szCs w:val="24"/>
          <w:lang w:val="es-ES"/>
        </w:rPr>
        <w:t>? Descubre</w:t>
      </w:r>
      <w:r w:rsidRPr="00314F2C">
        <w:rPr>
          <w:color w:val="000000" w:themeColor="text1"/>
          <w:szCs w:val="24"/>
          <w:lang w:val="es-ES"/>
        </w:rPr>
        <w:t xml:space="preserve"> lo que ellos creen </w:t>
      </w:r>
      <w:r w:rsidR="00CD7137" w:rsidRPr="00314F2C">
        <w:rPr>
          <w:color w:val="000000" w:themeColor="text1"/>
          <w:szCs w:val="24"/>
          <w:lang w:val="es-ES"/>
        </w:rPr>
        <w:t xml:space="preserve">que significa la Pascua y habla con ellos acerca de cómo ves </w:t>
      </w:r>
      <w:r w:rsidRPr="00314F2C">
        <w:rPr>
          <w:color w:val="000000" w:themeColor="text1"/>
          <w:szCs w:val="24"/>
          <w:lang w:val="es-ES"/>
        </w:rPr>
        <w:t xml:space="preserve">a </w:t>
      </w:r>
      <w:r w:rsidR="00CD7137" w:rsidRPr="00314F2C">
        <w:rPr>
          <w:color w:val="000000" w:themeColor="text1"/>
          <w:szCs w:val="24"/>
          <w:lang w:val="es-ES"/>
        </w:rPr>
        <w:t>Jesús como el gran Cordero de</w:t>
      </w:r>
      <w:r w:rsidRPr="00314F2C">
        <w:rPr>
          <w:color w:val="000000" w:themeColor="text1"/>
          <w:szCs w:val="24"/>
          <w:lang w:val="es-ES"/>
        </w:rPr>
        <w:t xml:space="preserve"> Pascua que derramó su sangre para que el jui</w:t>
      </w:r>
      <w:r w:rsidR="00CD7137" w:rsidRPr="00314F2C">
        <w:rPr>
          <w:color w:val="000000" w:themeColor="text1"/>
          <w:szCs w:val="24"/>
          <w:lang w:val="es-ES"/>
        </w:rPr>
        <w:t>cio de Dios sobre la muerte pasara</w:t>
      </w:r>
      <w:r w:rsidRPr="00314F2C">
        <w:rPr>
          <w:color w:val="000000" w:themeColor="text1"/>
          <w:szCs w:val="24"/>
          <w:lang w:val="es-ES"/>
        </w:rPr>
        <w:t xml:space="preserve"> </w:t>
      </w:r>
      <w:r w:rsidR="00CD7137" w:rsidRPr="00314F2C">
        <w:rPr>
          <w:color w:val="000000" w:themeColor="text1"/>
          <w:szCs w:val="24"/>
          <w:lang w:val="es-ES"/>
        </w:rPr>
        <w:t>por alto nuestros pecados como se presagió</w:t>
      </w:r>
      <w:r w:rsidRPr="00314F2C">
        <w:rPr>
          <w:color w:val="000000" w:themeColor="text1"/>
          <w:szCs w:val="24"/>
          <w:lang w:val="es-ES"/>
        </w:rPr>
        <w:t xml:space="preserve"> </w:t>
      </w:r>
      <w:r w:rsidR="00CD7137" w:rsidRPr="00314F2C">
        <w:rPr>
          <w:color w:val="000000" w:themeColor="text1"/>
          <w:szCs w:val="24"/>
          <w:lang w:val="es-ES"/>
        </w:rPr>
        <w:t xml:space="preserve">en Éxodo 12. </w:t>
      </w:r>
      <w:r w:rsidR="00CD7137" w:rsidRPr="00314F2C">
        <w:rPr>
          <w:b/>
          <w:color w:val="000000" w:themeColor="text1"/>
          <w:szCs w:val="24"/>
          <w:lang w:val="es-ES"/>
        </w:rPr>
        <w:t>Yom Kipur</w:t>
      </w:r>
      <w:r w:rsidR="00CD7137" w:rsidRPr="00314F2C">
        <w:rPr>
          <w:color w:val="000000" w:themeColor="text1"/>
          <w:szCs w:val="24"/>
          <w:lang w:val="es-ES"/>
        </w:rPr>
        <w:t>, el d</w:t>
      </w:r>
      <w:r w:rsidRPr="00314F2C">
        <w:rPr>
          <w:color w:val="000000" w:themeColor="text1"/>
          <w:szCs w:val="24"/>
          <w:lang w:val="es-ES"/>
        </w:rPr>
        <w:t>ía de la Expiación</w:t>
      </w:r>
      <w:r w:rsidR="00CD7137" w:rsidRPr="00314F2C">
        <w:rPr>
          <w:color w:val="000000" w:themeColor="text1"/>
          <w:szCs w:val="24"/>
          <w:lang w:val="es-ES"/>
        </w:rPr>
        <w:t>, es</w:t>
      </w:r>
      <w:r w:rsidRPr="00314F2C">
        <w:rPr>
          <w:color w:val="000000" w:themeColor="text1"/>
          <w:szCs w:val="24"/>
          <w:lang w:val="es-ES"/>
        </w:rPr>
        <w:t xml:space="preserve"> una</w:t>
      </w:r>
      <w:r w:rsidR="00CD7137" w:rsidRPr="00314F2C">
        <w:rPr>
          <w:color w:val="000000" w:themeColor="text1"/>
          <w:szCs w:val="24"/>
          <w:lang w:val="es-ES"/>
        </w:rPr>
        <w:t xml:space="preserve"> celebración</w:t>
      </w:r>
      <w:r w:rsidRPr="00314F2C">
        <w:rPr>
          <w:color w:val="000000" w:themeColor="text1"/>
          <w:szCs w:val="24"/>
          <w:lang w:val="es-ES"/>
        </w:rPr>
        <w:t xml:space="preserve"> clave para discutir, porque se relaciona con la forma en que los judíos buscan la expiación a través del ayuno, el arrepentimiento y las buenas obras. La mayoría</w:t>
      </w:r>
      <w:r w:rsidR="00CD7137" w:rsidRPr="00314F2C">
        <w:rPr>
          <w:color w:val="000000" w:themeColor="text1"/>
          <w:szCs w:val="24"/>
          <w:lang w:val="es-ES"/>
        </w:rPr>
        <w:t xml:space="preserve"> </w:t>
      </w:r>
      <w:r w:rsidR="00575EC8">
        <w:rPr>
          <w:color w:val="000000" w:themeColor="text1"/>
          <w:szCs w:val="24"/>
          <w:lang w:val="es-ES"/>
        </w:rPr>
        <w:t>de los judíos celebran la fiesta</w:t>
      </w:r>
      <w:r w:rsidR="00CD7137" w:rsidRPr="00314F2C">
        <w:rPr>
          <w:color w:val="000000" w:themeColor="text1"/>
          <w:szCs w:val="24"/>
          <w:lang w:val="es-ES"/>
        </w:rPr>
        <w:t xml:space="preserve"> </w:t>
      </w:r>
      <w:r w:rsidR="00CD7137" w:rsidRPr="00314F2C">
        <w:rPr>
          <w:b/>
          <w:color w:val="000000" w:themeColor="text1"/>
          <w:szCs w:val="24"/>
          <w:lang w:val="es-ES"/>
        </w:rPr>
        <w:t>Purim</w:t>
      </w:r>
      <w:r w:rsidR="00CD7137" w:rsidRPr="00314F2C">
        <w:rPr>
          <w:color w:val="000000" w:themeColor="text1"/>
          <w:szCs w:val="24"/>
          <w:lang w:val="es-ES"/>
        </w:rPr>
        <w:t xml:space="preserve">, que conmemora los acontecimientos </w:t>
      </w:r>
      <w:r w:rsidRPr="00314F2C">
        <w:rPr>
          <w:color w:val="000000" w:themeColor="text1"/>
          <w:szCs w:val="24"/>
          <w:lang w:val="es-ES"/>
        </w:rPr>
        <w:t>del libro de Ester, p</w:t>
      </w:r>
      <w:r w:rsidR="00CD7137" w:rsidRPr="00314F2C">
        <w:rPr>
          <w:color w:val="000000" w:themeColor="text1"/>
          <w:szCs w:val="24"/>
          <w:lang w:val="es-ES"/>
        </w:rPr>
        <w:t>ero para muchos esta festividad consiste en</w:t>
      </w:r>
      <w:r w:rsidRPr="00314F2C">
        <w:rPr>
          <w:color w:val="000000" w:themeColor="text1"/>
          <w:szCs w:val="24"/>
          <w:lang w:val="es-ES"/>
        </w:rPr>
        <w:t xml:space="preserve"> vestirse, beber, divertirse</w:t>
      </w:r>
      <w:r w:rsidR="00CD7137" w:rsidRPr="00314F2C">
        <w:rPr>
          <w:color w:val="000000" w:themeColor="text1"/>
          <w:szCs w:val="24"/>
          <w:lang w:val="es-ES"/>
        </w:rPr>
        <w:t xml:space="preserve"> y pasar un buen rato. Considera leer </w:t>
      </w:r>
      <w:r w:rsidRPr="00314F2C">
        <w:rPr>
          <w:color w:val="000000" w:themeColor="text1"/>
          <w:szCs w:val="24"/>
          <w:lang w:val="es-ES"/>
        </w:rPr>
        <w:t xml:space="preserve">Ester con </w:t>
      </w:r>
      <w:r w:rsidRPr="00314F2C">
        <w:rPr>
          <w:color w:val="000000" w:themeColor="text1"/>
          <w:szCs w:val="24"/>
          <w:lang w:val="es-ES"/>
        </w:rPr>
        <w:lastRenderedPageBreak/>
        <w:t>u</w:t>
      </w:r>
      <w:r w:rsidR="00CD7137" w:rsidRPr="00314F2C">
        <w:rPr>
          <w:color w:val="000000" w:themeColor="text1"/>
          <w:szCs w:val="24"/>
          <w:lang w:val="es-ES"/>
        </w:rPr>
        <w:t>n amigo judío y explorar cómo este libro</w:t>
      </w:r>
      <w:r w:rsidR="001F6A14" w:rsidRPr="00314F2C">
        <w:rPr>
          <w:color w:val="000000" w:themeColor="text1"/>
          <w:szCs w:val="24"/>
          <w:lang w:val="es-ES"/>
        </w:rPr>
        <w:t xml:space="preserve"> muestra e</w:t>
      </w:r>
      <w:r w:rsidRPr="00314F2C">
        <w:rPr>
          <w:color w:val="000000" w:themeColor="text1"/>
          <w:szCs w:val="24"/>
          <w:lang w:val="es-ES"/>
        </w:rPr>
        <w:t xml:space="preserve">l plan de Dios </w:t>
      </w:r>
      <w:r w:rsidR="001F6A14" w:rsidRPr="00314F2C">
        <w:rPr>
          <w:color w:val="000000" w:themeColor="text1"/>
          <w:szCs w:val="24"/>
          <w:lang w:val="es-ES"/>
        </w:rPr>
        <w:t xml:space="preserve">de </w:t>
      </w:r>
      <w:r w:rsidRPr="00314F2C">
        <w:rPr>
          <w:color w:val="000000" w:themeColor="text1"/>
          <w:szCs w:val="24"/>
          <w:lang w:val="es-ES"/>
        </w:rPr>
        <w:t xml:space="preserve">preservar un pueblo para sí </w:t>
      </w:r>
      <w:r w:rsidR="001F6A14" w:rsidRPr="00314F2C">
        <w:rPr>
          <w:color w:val="000000" w:themeColor="text1"/>
          <w:szCs w:val="24"/>
          <w:lang w:val="es-ES"/>
        </w:rPr>
        <w:t xml:space="preserve">mismo, lo que finalmente hace por medio </w:t>
      </w:r>
      <w:r w:rsidRPr="00314F2C">
        <w:rPr>
          <w:color w:val="000000" w:themeColor="text1"/>
          <w:szCs w:val="24"/>
          <w:lang w:val="es-ES"/>
        </w:rPr>
        <w:t>de</w:t>
      </w:r>
      <w:r w:rsidR="00CD7137" w:rsidRPr="00314F2C">
        <w:rPr>
          <w:color w:val="000000" w:themeColor="text1"/>
          <w:szCs w:val="24"/>
          <w:lang w:val="es-ES"/>
        </w:rPr>
        <w:t xml:space="preserve"> Cristo. Pregunte qué significa</w:t>
      </w:r>
      <w:r w:rsidRPr="00314F2C">
        <w:rPr>
          <w:color w:val="000000" w:themeColor="text1"/>
          <w:szCs w:val="24"/>
          <w:lang w:val="es-ES"/>
        </w:rPr>
        <w:t xml:space="preserve"> para ellos </w:t>
      </w:r>
      <w:r w:rsidR="00CD7137" w:rsidRPr="00314F2C">
        <w:rPr>
          <w:color w:val="000000" w:themeColor="text1"/>
          <w:szCs w:val="24"/>
          <w:lang w:val="es-ES"/>
        </w:rPr>
        <w:t xml:space="preserve">el </w:t>
      </w:r>
      <w:r w:rsidRPr="00314F2C">
        <w:rPr>
          <w:b/>
          <w:color w:val="000000" w:themeColor="text1"/>
          <w:szCs w:val="24"/>
          <w:lang w:val="es-ES"/>
        </w:rPr>
        <w:t>Janucá</w:t>
      </w:r>
      <w:r w:rsidR="00CD7137" w:rsidRPr="00314F2C">
        <w:rPr>
          <w:rStyle w:val="Refdenotaalpie"/>
          <w:b/>
          <w:bCs/>
          <w:color w:val="000000" w:themeColor="text1"/>
          <w:szCs w:val="24"/>
        </w:rPr>
        <w:footnoteReference w:id="3"/>
      </w:r>
      <w:r w:rsidRPr="00314F2C">
        <w:rPr>
          <w:color w:val="000000" w:themeColor="text1"/>
          <w:szCs w:val="24"/>
          <w:lang w:val="es-ES"/>
        </w:rPr>
        <w:t xml:space="preserve">, </w:t>
      </w:r>
      <w:r w:rsidR="00CD7137" w:rsidRPr="00314F2C">
        <w:rPr>
          <w:color w:val="000000" w:themeColor="text1"/>
          <w:szCs w:val="24"/>
          <w:lang w:val="es-ES"/>
        </w:rPr>
        <w:t xml:space="preserve">el </w:t>
      </w:r>
      <w:r w:rsidR="00CD7137" w:rsidRPr="00314F2C">
        <w:rPr>
          <w:b/>
          <w:color w:val="000000" w:themeColor="text1"/>
          <w:szCs w:val="24"/>
          <w:lang w:val="es-ES"/>
        </w:rPr>
        <w:t>Rosh Hashaná</w:t>
      </w:r>
      <w:r w:rsidR="00CD7137" w:rsidRPr="00314F2C">
        <w:rPr>
          <w:rStyle w:val="Refdenotaalpie"/>
          <w:b/>
          <w:bCs/>
          <w:color w:val="000000" w:themeColor="text1"/>
          <w:szCs w:val="24"/>
        </w:rPr>
        <w:footnoteReference w:id="4"/>
      </w:r>
      <w:r w:rsidRPr="00314F2C">
        <w:rPr>
          <w:color w:val="000000" w:themeColor="text1"/>
          <w:szCs w:val="24"/>
          <w:lang w:val="es-ES"/>
        </w:rPr>
        <w:t xml:space="preserve">, </w:t>
      </w:r>
      <w:r w:rsidR="00CD7137" w:rsidRPr="00314F2C">
        <w:rPr>
          <w:color w:val="000000" w:themeColor="text1"/>
          <w:szCs w:val="24"/>
          <w:lang w:val="es-ES"/>
        </w:rPr>
        <w:t xml:space="preserve">el </w:t>
      </w:r>
      <w:r w:rsidR="00CD7137" w:rsidRPr="00314F2C">
        <w:rPr>
          <w:b/>
          <w:color w:val="000000" w:themeColor="text1"/>
          <w:szCs w:val="24"/>
          <w:lang w:val="es-ES"/>
        </w:rPr>
        <w:t>Sucot</w:t>
      </w:r>
      <w:r w:rsidR="00CD7137" w:rsidRPr="00314F2C">
        <w:rPr>
          <w:rStyle w:val="Refdenotaalpie"/>
          <w:b/>
          <w:bCs/>
          <w:color w:val="000000" w:themeColor="text1"/>
          <w:szCs w:val="24"/>
        </w:rPr>
        <w:footnoteReference w:id="5"/>
      </w:r>
      <w:r w:rsidR="00CD7137" w:rsidRPr="00314F2C">
        <w:rPr>
          <w:color w:val="000000" w:themeColor="text1"/>
          <w:szCs w:val="24"/>
          <w:lang w:val="es-ES"/>
        </w:rPr>
        <w:t xml:space="preserve"> y otras festividades</w:t>
      </w:r>
      <w:r w:rsidRPr="00314F2C">
        <w:rPr>
          <w:color w:val="000000" w:themeColor="text1"/>
          <w:szCs w:val="24"/>
          <w:lang w:val="es-ES"/>
        </w:rPr>
        <w:t>.</w:t>
      </w:r>
    </w:p>
    <w:p w:rsidR="001F6A14" w:rsidRPr="00314F2C" w:rsidRDefault="001F6A14" w:rsidP="00E70474">
      <w:pPr>
        <w:spacing w:line="360" w:lineRule="auto"/>
        <w:ind w:left="0" w:firstLine="284"/>
        <w:rPr>
          <w:color w:val="000000" w:themeColor="text1"/>
          <w:szCs w:val="24"/>
          <w:lang w:val="es-ES"/>
        </w:rPr>
      </w:pPr>
    </w:p>
    <w:p w:rsidR="001F6A14" w:rsidRPr="00190B2C" w:rsidRDefault="001F6A14" w:rsidP="00E70474">
      <w:pPr>
        <w:spacing w:line="360" w:lineRule="auto"/>
        <w:ind w:left="0" w:firstLine="284"/>
        <w:rPr>
          <w:color w:val="000000" w:themeColor="text1"/>
          <w:szCs w:val="24"/>
          <w:lang w:val="es-ES"/>
        </w:rPr>
      </w:pPr>
      <w:r w:rsidRPr="00314F2C">
        <w:rPr>
          <w:color w:val="000000" w:themeColor="text1"/>
          <w:szCs w:val="24"/>
          <w:lang w:val="es-ES"/>
        </w:rPr>
        <w:t xml:space="preserve">Finalmente, aunque conocer algunos antecedentes acerca del judaísmo y debatir estos días festivos son buenas ideas para comenzar, no hay sustituto para estudiar la Palabra de Dios con alguien y dejar ella que haga su trabajo. </w:t>
      </w:r>
      <w:r w:rsidRPr="00190B2C">
        <w:rPr>
          <w:color w:val="000000" w:themeColor="text1"/>
          <w:szCs w:val="24"/>
          <w:lang w:val="es-ES"/>
        </w:rPr>
        <w:t xml:space="preserve">Ahí es donde volveremos en un momento. </w:t>
      </w:r>
    </w:p>
    <w:p w:rsidR="001F6A14" w:rsidRPr="00190B2C" w:rsidRDefault="001F6A14" w:rsidP="00E70474">
      <w:pPr>
        <w:spacing w:line="360" w:lineRule="auto"/>
        <w:ind w:left="0" w:firstLine="284"/>
        <w:rPr>
          <w:color w:val="000000" w:themeColor="text1"/>
          <w:szCs w:val="24"/>
          <w:lang w:val="es-ES"/>
        </w:rPr>
      </w:pPr>
    </w:p>
    <w:p w:rsidR="001F6A14" w:rsidRPr="00314F2C" w:rsidRDefault="001F6A14" w:rsidP="00E70474">
      <w:pPr>
        <w:spacing w:line="360" w:lineRule="auto"/>
        <w:ind w:left="0"/>
        <w:rPr>
          <w:b/>
          <w:bCs/>
          <w:color w:val="000000" w:themeColor="text1"/>
          <w:szCs w:val="24"/>
          <w:lang w:val="es-ES"/>
        </w:rPr>
      </w:pPr>
      <w:r w:rsidRPr="00314F2C">
        <w:rPr>
          <w:b/>
          <w:bCs/>
          <w:color w:val="000000" w:themeColor="text1"/>
          <w:szCs w:val="24"/>
          <w:lang w:val="es-ES"/>
        </w:rPr>
        <w:t>3. Temas bíblicos a usar en el evangelismo</w:t>
      </w:r>
    </w:p>
    <w:p w:rsidR="00575158" w:rsidRPr="00314F2C" w:rsidRDefault="001F6A14" w:rsidP="00E70474">
      <w:pPr>
        <w:spacing w:line="360" w:lineRule="auto"/>
        <w:ind w:left="0"/>
        <w:rPr>
          <w:bCs/>
          <w:color w:val="000000" w:themeColor="text1"/>
          <w:szCs w:val="24"/>
          <w:lang w:val="es-ES"/>
        </w:rPr>
      </w:pPr>
      <w:r w:rsidRPr="00314F2C">
        <w:rPr>
          <w:bCs/>
          <w:color w:val="000000" w:themeColor="text1"/>
          <w:szCs w:val="24"/>
          <w:lang w:val="es-ES"/>
        </w:rPr>
        <w:t>Afortunadamente, muchos judíos ya respetan el Antiguo Testamento. Entonces, quiero que veamos una serie de temas bíblicos esenciales que podrías usar en las conversaciones evangelísticas. Ahora los cubriremos brevemente, pero he incluido los versículos de las Escrituras en tu folleto para que puedas estudiarlos más tarde. Siempre puedes resumir un par de versículos en una breve conversación, pero si puedes, intenta sentarte a tomar un café con un amigo judío y pro</w:t>
      </w:r>
      <w:r w:rsidR="00575EC8">
        <w:rPr>
          <w:bCs/>
          <w:color w:val="000000" w:themeColor="text1"/>
          <w:szCs w:val="24"/>
          <w:lang w:val="es-ES"/>
        </w:rPr>
        <w:t>fundizar en uno de estos «temas</w:t>
      </w:r>
      <w:r w:rsidRPr="00314F2C">
        <w:rPr>
          <w:bCs/>
          <w:color w:val="000000" w:themeColor="text1"/>
          <w:szCs w:val="24"/>
          <w:lang w:val="es-ES"/>
        </w:rPr>
        <w:t>», estudiando cada versículo en contexto.</w:t>
      </w:r>
    </w:p>
    <w:p w:rsidR="001F6A14" w:rsidRPr="00314F2C" w:rsidRDefault="001F6A14" w:rsidP="00E70474">
      <w:pPr>
        <w:spacing w:line="360" w:lineRule="auto"/>
        <w:ind w:left="0"/>
        <w:rPr>
          <w:bCs/>
          <w:color w:val="000000" w:themeColor="text1"/>
          <w:szCs w:val="24"/>
          <w:lang w:val="es-ES"/>
        </w:rPr>
      </w:pPr>
    </w:p>
    <w:p w:rsidR="001F6A14" w:rsidRPr="00314F2C" w:rsidRDefault="001F6A14" w:rsidP="00E70474">
      <w:pPr>
        <w:spacing w:line="360" w:lineRule="auto"/>
        <w:ind w:left="0" w:firstLine="284"/>
        <w:rPr>
          <w:bCs/>
          <w:color w:val="000000" w:themeColor="text1"/>
          <w:szCs w:val="24"/>
          <w:lang w:val="es-ES"/>
        </w:rPr>
      </w:pPr>
      <w:r w:rsidRPr="00314F2C">
        <w:rPr>
          <w:bCs/>
          <w:color w:val="000000" w:themeColor="text1"/>
          <w:szCs w:val="24"/>
          <w:lang w:val="es-ES"/>
        </w:rPr>
        <w:t xml:space="preserve">Una pequeña observación: En vista de que los judíos a menudo se sienten extraños con el término </w:t>
      </w:r>
      <w:r w:rsidRPr="00314F2C">
        <w:rPr>
          <w:color w:val="222222"/>
          <w:shd w:val="clear" w:color="auto" w:fill="FFFFFF"/>
          <w:lang w:val="es-ES"/>
        </w:rPr>
        <w:t>«</w:t>
      </w:r>
      <w:r w:rsidRPr="00314F2C">
        <w:rPr>
          <w:bCs/>
          <w:color w:val="000000" w:themeColor="text1"/>
          <w:szCs w:val="24"/>
          <w:lang w:val="es-ES"/>
        </w:rPr>
        <w:t>Antiguo Testamento</w:t>
      </w:r>
      <w:r w:rsidRPr="00314F2C">
        <w:rPr>
          <w:color w:val="222222"/>
          <w:sz w:val="18"/>
          <w:szCs w:val="18"/>
          <w:shd w:val="clear" w:color="auto" w:fill="FFFFFF"/>
          <w:lang w:val="es-ES"/>
        </w:rPr>
        <w:t>»</w:t>
      </w:r>
      <w:r w:rsidRPr="00314F2C">
        <w:rPr>
          <w:bCs/>
          <w:color w:val="000000" w:themeColor="text1"/>
          <w:szCs w:val="24"/>
          <w:lang w:val="es-ES"/>
        </w:rPr>
        <w:t xml:space="preserve">, podrías considerar llamarlo la Biblia hebrea o el </w:t>
      </w:r>
      <w:r w:rsidRPr="00314F2C">
        <w:rPr>
          <w:color w:val="222222"/>
          <w:sz w:val="18"/>
          <w:szCs w:val="18"/>
          <w:shd w:val="clear" w:color="auto" w:fill="FFFFFF"/>
          <w:lang w:val="es-ES"/>
        </w:rPr>
        <w:t>«</w:t>
      </w:r>
      <w:r w:rsidRPr="00314F2C">
        <w:rPr>
          <w:bCs/>
          <w:color w:val="000000" w:themeColor="text1"/>
          <w:szCs w:val="24"/>
          <w:lang w:val="es-ES"/>
        </w:rPr>
        <w:t>Tanaj</w:t>
      </w:r>
      <w:r w:rsidRPr="00314F2C">
        <w:rPr>
          <w:color w:val="222222"/>
          <w:sz w:val="18"/>
          <w:szCs w:val="18"/>
          <w:shd w:val="clear" w:color="auto" w:fill="FFFFFF"/>
          <w:lang w:val="es-ES"/>
        </w:rPr>
        <w:t>»</w:t>
      </w:r>
      <w:r w:rsidRPr="00314F2C">
        <w:rPr>
          <w:bCs/>
          <w:color w:val="000000" w:themeColor="text1"/>
          <w:szCs w:val="24"/>
          <w:lang w:val="es-ES"/>
        </w:rPr>
        <w:t>, que es su título hebreo.</w:t>
      </w:r>
    </w:p>
    <w:p w:rsidR="001F6A14" w:rsidRPr="00314F2C" w:rsidRDefault="001F6A14" w:rsidP="00E70474">
      <w:pPr>
        <w:spacing w:line="360" w:lineRule="auto"/>
        <w:ind w:left="0"/>
        <w:rPr>
          <w:bCs/>
          <w:color w:val="000000" w:themeColor="text1"/>
          <w:szCs w:val="24"/>
          <w:lang w:val="es-ES"/>
        </w:rPr>
      </w:pPr>
    </w:p>
    <w:p w:rsidR="001F6A14" w:rsidRPr="00314F2C" w:rsidRDefault="001F6A14" w:rsidP="00E70474">
      <w:pPr>
        <w:spacing w:line="360" w:lineRule="auto"/>
        <w:ind w:left="0" w:firstLine="284"/>
        <w:rPr>
          <w:bCs/>
          <w:color w:val="000000" w:themeColor="text1"/>
          <w:szCs w:val="24"/>
          <w:lang w:val="es-ES"/>
        </w:rPr>
      </w:pPr>
      <w:r w:rsidRPr="00314F2C">
        <w:rPr>
          <w:bCs/>
          <w:color w:val="000000" w:themeColor="text1"/>
          <w:szCs w:val="24"/>
          <w:lang w:val="es-ES"/>
        </w:rPr>
        <w:t>Comencemos con dos maneras de llegar a Cristo desde la Torá, los primeros cinco libros del Tanaj, ya que los judíos sostienen que estos libros son la parte más importante de las Escrituras.</w:t>
      </w:r>
    </w:p>
    <w:p w:rsidR="00B112E3" w:rsidRPr="00314F2C" w:rsidRDefault="00B112E3" w:rsidP="00E70474">
      <w:pPr>
        <w:spacing w:line="360" w:lineRule="auto"/>
        <w:ind w:left="0"/>
        <w:rPr>
          <w:b/>
          <w:bCs/>
          <w:color w:val="000000" w:themeColor="text1"/>
          <w:szCs w:val="24"/>
          <w:lang w:val="es-ES"/>
        </w:rPr>
      </w:pPr>
    </w:p>
    <w:p w:rsidR="001F6A14" w:rsidRPr="00314F2C" w:rsidRDefault="001F6A14" w:rsidP="00E70474">
      <w:pPr>
        <w:pStyle w:val="Prrafodelista"/>
        <w:numPr>
          <w:ilvl w:val="0"/>
          <w:numId w:val="32"/>
        </w:numPr>
        <w:spacing w:line="360" w:lineRule="auto"/>
        <w:rPr>
          <w:bCs/>
          <w:color w:val="000000" w:themeColor="text1"/>
          <w:szCs w:val="24"/>
          <w:lang w:val="es-ES"/>
        </w:rPr>
      </w:pPr>
      <w:r w:rsidRPr="00314F2C">
        <w:rPr>
          <w:b/>
          <w:bCs/>
          <w:color w:val="000000" w:themeColor="text1"/>
          <w:szCs w:val="24"/>
          <w:lang w:val="es-ES"/>
        </w:rPr>
        <w:t>El Rey que viene</w:t>
      </w:r>
      <w:r w:rsidRPr="00314F2C">
        <w:rPr>
          <w:bCs/>
          <w:color w:val="000000" w:themeColor="text1"/>
          <w:szCs w:val="24"/>
          <w:lang w:val="es-ES"/>
        </w:rPr>
        <w:t>: El objetivo aquí es mostrar que la esperanza mesiánica es fundamental para la Torá, y que Jesús cumple esa esperanza. Aquí están los versículos clave:</w:t>
      </w:r>
    </w:p>
    <w:p w:rsidR="001F6A14" w:rsidRPr="00314F2C" w:rsidRDefault="001F6A14" w:rsidP="00E70474">
      <w:pPr>
        <w:spacing w:line="360" w:lineRule="auto"/>
        <w:rPr>
          <w:bCs/>
          <w:color w:val="000000" w:themeColor="text1"/>
          <w:szCs w:val="24"/>
          <w:lang w:val="es-ES"/>
        </w:rPr>
      </w:pPr>
    </w:p>
    <w:p w:rsidR="005A2C3E" w:rsidRPr="00314F2C" w:rsidRDefault="001F6A14"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t>Génesis 3:15: Dios le dice a Satanás que un descendiente de Eva le herirá en la cabeza. El resto del libro de Génesis hace la pregunta: ¿</w:t>
      </w:r>
      <w:r w:rsidRPr="00314F2C">
        <w:rPr>
          <w:bCs/>
          <w:i/>
          <w:color w:val="000000" w:themeColor="text1"/>
          <w:szCs w:val="24"/>
          <w:lang w:val="es-ES"/>
        </w:rPr>
        <w:t>quién será ese descendiente</w:t>
      </w:r>
      <w:r w:rsidRPr="00314F2C">
        <w:rPr>
          <w:bCs/>
          <w:color w:val="000000" w:themeColor="text1"/>
          <w:szCs w:val="24"/>
          <w:lang w:val="es-ES"/>
        </w:rPr>
        <w:t>?</w:t>
      </w:r>
    </w:p>
    <w:p w:rsidR="001F6A14" w:rsidRPr="00314F2C" w:rsidRDefault="0079584C"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t xml:space="preserve">Aprendemos en </w:t>
      </w:r>
      <w:r w:rsidRPr="00314F2C">
        <w:rPr>
          <w:b/>
          <w:bCs/>
          <w:color w:val="000000" w:themeColor="text1"/>
          <w:szCs w:val="24"/>
          <w:lang w:val="es-ES"/>
        </w:rPr>
        <w:t>Génesis 12:</w:t>
      </w:r>
      <w:r w:rsidR="001F6A14" w:rsidRPr="00314F2C">
        <w:rPr>
          <w:b/>
          <w:bCs/>
          <w:color w:val="000000" w:themeColor="text1"/>
          <w:szCs w:val="24"/>
          <w:lang w:val="es-ES"/>
        </w:rPr>
        <w:t>1-3</w:t>
      </w:r>
      <w:r w:rsidR="001F6A14" w:rsidRPr="00314F2C">
        <w:rPr>
          <w:bCs/>
          <w:color w:val="000000" w:themeColor="text1"/>
          <w:szCs w:val="24"/>
          <w:lang w:val="es-ES"/>
        </w:rPr>
        <w:t xml:space="preserve"> que es a través de los descendientes de Abraham que Dios bendecirá a todas las familias de la tierra.</w:t>
      </w:r>
    </w:p>
    <w:p w:rsidR="001F6A14" w:rsidRPr="00314F2C" w:rsidRDefault="0079584C"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t xml:space="preserve">Luego en </w:t>
      </w:r>
      <w:r w:rsidRPr="00314F2C">
        <w:rPr>
          <w:b/>
          <w:bCs/>
          <w:color w:val="000000" w:themeColor="text1"/>
          <w:szCs w:val="24"/>
          <w:lang w:val="es-ES"/>
        </w:rPr>
        <w:t>Génesis 17:</w:t>
      </w:r>
      <w:r w:rsidR="001F6A14" w:rsidRPr="00314F2C">
        <w:rPr>
          <w:b/>
          <w:bCs/>
          <w:color w:val="000000" w:themeColor="text1"/>
          <w:szCs w:val="24"/>
          <w:lang w:val="es-ES"/>
        </w:rPr>
        <w:t>5-7</w:t>
      </w:r>
      <w:r w:rsidR="001F6A14" w:rsidRPr="00314F2C">
        <w:rPr>
          <w:bCs/>
          <w:color w:val="000000" w:themeColor="text1"/>
          <w:szCs w:val="24"/>
          <w:lang w:val="es-ES"/>
        </w:rPr>
        <w:t xml:space="preserve">, Dios le dice a Abraham </w:t>
      </w:r>
      <w:r w:rsidRPr="00314F2C">
        <w:rPr>
          <w:bCs/>
          <w:color w:val="000000" w:themeColor="text1"/>
          <w:szCs w:val="24"/>
          <w:lang w:val="es-ES"/>
        </w:rPr>
        <w:t>que</w:t>
      </w:r>
      <w:r w:rsidR="00980A92" w:rsidRPr="00314F2C">
        <w:rPr>
          <w:bCs/>
          <w:color w:val="000000" w:themeColor="text1"/>
          <w:szCs w:val="24"/>
          <w:lang w:val="es-ES"/>
        </w:rPr>
        <w:t xml:space="preserve"> se levantarán reyes de su linaje</w:t>
      </w:r>
      <w:r w:rsidRPr="00314F2C">
        <w:rPr>
          <w:bCs/>
          <w:color w:val="000000" w:themeColor="text1"/>
          <w:szCs w:val="24"/>
          <w:lang w:val="es-ES"/>
        </w:rPr>
        <w:t>.</w:t>
      </w:r>
      <w:r w:rsidR="00575EC8">
        <w:rPr>
          <w:bCs/>
          <w:color w:val="000000" w:themeColor="text1"/>
          <w:szCs w:val="24"/>
          <w:lang w:val="es-ES"/>
        </w:rPr>
        <w:t xml:space="preserve"> Parece que el</w:t>
      </w:r>
      <w:r w:rsidR="00980A92" w:rsidRPr="00314F2C">
        <w:rPr>
          <w:bCs/>
          <w:color w:val="000000" w:themeColor="text1"/>
          <w:szCs w:val="24"/>
          <w:lang w:val="es-ES"/>
        </w:rPr>
        <w:t xml:space="preserve"> descendiente</w:t>
      </w:r>
      <w:r w:rsidR="00575EC8">
        <w:rPr>
          <w:bCs/>
          <w:color w:val="000000" w:themeColor="text1"/>
          <w:szCs w:val="24"/>
          <w:lang w:val="es-ES"/>
        </w:rPr>
        <w:t xml:space="preserve"> prometido</w:t>
      </w:r>
      <w:r w:rsidR="001F6A14" w:rsidRPr="00314F2C">
        <w:rPr>
          <w:bCs/>
          <w:color w:val="000000" w:themeColor="text1"/>
          <w:szCs w:val="24"/>
          <w:lang w:val="es-ES"/>
        </w:rPr>
        <w:t xml:space="preserve"> de </w:t>
      </w:r>
      <w:r w:rsidR="001F6A14" w:rsidRPr="00314F2C">
        <w:rPr>
          <w:b/>
          <w:bCs/>
          <w:color w:val="000000" w:themeColor="text1"/>
          <w:szCs w:val="24"/>
          <w:lang w:val="es-ES"/>
        </w:rPr>
        <w:t>Génesis 3:15</w:t>
      </w:r>
      <w:r w:rsidR="001F6A14" w:rsidRPr="00314F2C">
        <w:rPr>
          <w:bCs/>
          <w:color w:val="000000" w:themeColor="text1"/>
          <w:szCs w:val="24"/>
          <w:lang w:val="es-ES"/>
        </w:rPr>
        <w:t xml:space="preserve"> será una figura real.</w:t>
      </w:r>
    </w:p>
    <w:p w:rsidR="00980A92" w:rsidRPr="00314F2C" w:rsidRDefault="00980A92"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lastRenderedPageBreak/>
        <w:t xml:space="preserve">Eso nos lleva a </w:t>
      </w:r>
      <w:r w:rsidRPr="00314F2C">
        <w:rPr>
          <w:b/>
          <w:bCs/>
          <w:color w:val="000000" w:themeColor="text1"/>
          <w:szCs w:val="24"/>
          <w:lang w:val="es-ES"/>
        </w:rPr>
        <w:t>Génesis 49:10</w:t>
      </w:r>
      <w:r w:rsidRPr="00314F2C">
        <w:rPr>
          <w:bCs/>
          <w:color w:val="000000" w:themeColor="text1"/>
          <w:szCs w:val="24"/>
          <w:lang w:val="es-ES"/>
        </w:rPr>
        <w:t>, donde Jacob está bendiciendo a sus doce hijos. Escucha lo que dice acerca de Judá: «No será quitado el cetro de Judá, ni el legislador de entre sus pies, hasta que venga Siloh; y a él se congregarán los pueblos». ¡Del linaje de Judá vendrá un rey eterno, a quien todas las naciones en la tierra obedecerán!</w:t>
      </w:r>
    </w:p>
    <w:p w:rsidR="00980A92" w:rsidRPr="00314F2C" w:rsidRDefault="00980A92"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t xml:space="preserve">Esta profecía se refuerza en </w:t>
      </w:r>
      <w:r w:rsidRPr="00314F2C">
        <w:rPr>
          <w:b/>
          <w:bCs/>
          <w:color w:val="000000" w:themeColor="text1"/>
          <w:szCs w:val="24"/>
          <w:lang w:val="es-ES"/>
        </w:rPr>
        <w:t>Números 24:17-19</w:t>
      </w:r>
      <w:r w:rsidRPr="00314F2C">
        <w:rPr>
          <w:bCs/>
          <w:color w:val="000000" w:themeColor="text1"/>
          <w:szCs w:val="24"/>
          <w:lang w:val="es-ES"/>
        </w:rPr>
        <w:t>, donde se usa un lenguaje similar para describir al rey que ha de venir: «Saldrá ESTRELLA de Jacob, y se levantará cetro de Israel… De Jacob saldrá el dominador».</w:t>
      </w:r>
    </w:p>
    <w:p w:rsidR="00980A92" w:rsidRPr="00314F2C" w:rsidRDefault="00980A92"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t xml:space="preserve">En </w:t>
      </w:r>
      <w:r w:rsidRPr="00314F2C">
        <w:rPr>
          <w:b/>
          <w:bCs/>
          <w:color w:val="000000" w:themeColor="text1"/>
          <w:szCs w:val="24"/>
          <w:lang w:val="es-ES"/>
        </w:rPr>
        <w:t>Deuteronomio 17:18-20</w:t>
      </w:r>
      <w:r w:rsidRPr="00314F2C">
        <w:rPr>
          <w:bCs/>
          <w:color w:val="000000" w:themeColor="text1"/>
          <w:szCs w:val="24"/>
          <w:lang w:val="es-ES"/>
        </w:rPr>
        <w:t>, aprendemos que el rey de Israel debe escribir una copia de toda la Torá para sí mismo a fin de que pueda vivir de acuerdo a ella. ¡Parece que se supone que la esperanza de Israel está en un rey que obedece por completo la ley de Dios!</w:t>
      </w:r>
    </w:p>
    <w:p w:rsidR="00980A92" w:rsidRPr="00314F2C" w:rsidRDefault="00980A92"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t xml:space="preserve">Los judíos tal vez no estén acostumbrados a la idea de ver una figura mesiánica en la Torá. Asocian estos libros con el lenguaje de la ley, no el lenguaje de un rey que viene. Así que puede ser útil mostrar que todo este lenguaje acerca de un gobernante con dominio universal se recoge en una de las profecías mesiánicas más famosas, la visión del Hijo del Hombre en </w:t>
      </w:r>
      <w:r w:rsidRPr="00314F2C">
        <w:rPr>
          <w:b/>
          <w:bCs/>
          <w:color w:val="000000" w:themeColor="text1"/>
          <w:szCs w:val="24"/>
          <w:lang w:val="es-ES"/>
        </w:rPr>
        <w:t>Daniel 7:14</w:t>
      </w:r>
      <w:r w:rsidRPr="00314F2C">
        <w:rPr>
          <w:bCs/>
          <w:color w:val="000000" w:themeColor="text1"/>
          <w:szCs w:val="24"/>
          <w:lang w:val="es-ES"/>
        </w:rPr>
        <w:t xml:space="preserve">: </w:t>
      </w:r>
      <w:r w:rsidRPr="00314F2C">
        <w:rPr>
          <w:color w:val="222222"/>
          <w:szCs w:val="24"/>
          <w:shd w:val="clear" w:color="auto" w:fill="FFFFFF"/>
          <w:lang w:val="es-ES"/>
        </w:rPr>
        <w:t>«</w:t>
      </w:r>
      <w:r w:rsidRPr="00314F2C">
        <w:rPr>
          <w:color w:val="000000"/>
          <w:szCs w:val="24"/>
          <w:shd w:val="clear" w:color="auto" w:fill="FFFFFF"/>
          <w:lang w:val="es-ES"/>
        </w:rPr>
        <w:t>Y le fue dado dominio, gloria y reino, para que todos los pueblos, naciones y lenguas le sirvieran; su dominio es dominio eterno, que nunca pasará, y su reino uno que no será destruido</w:t>
      </w:r>
      <w:r w:rsidRPr="00314F2C">
        <w:rPr>
          <w:color w:val="222222"/>
          <w:szCs w:val="24"/>
          <w:shd w:val="clear" w:color="auto" w:fill="FFFFFF"/>
          <w:lang w:val="es-ES"/>
        </w:rPr>
        <w:t>».</w:t>
      </w:r>
    </w:p>
    <w:p w:rsidR="00980A92" w:rsidRPr="00314F2C" w:rsidRDefault="0027351F" w:rsidP="00E70474">
      <w:pPr>
        <w:pStyle w:val="Prrafodelista"/>
        <w:numPr>
          <w:ilvl w:val="0"/>
          <w:numId w:val="34"/>
        </w:numPr>
        <w:spacing w:line="360" w:lineRule="auto"/>
        <w:rPr>
          <w:bCs/>
          <w:color w:val="000000" w:themeColor="text1"/>
          <w:szCs w:val="24"/>
          <w:lang w:val="es-ES"/>
        </w:rPr>
      </w:pPr>
      <w:r w:rsidRPr="00314F2C">
        <w:rPr>
          <w:bCs/>
          <w:color w:val="000000" w:themeColor="text1"/>
          <w:szCs w:val="24"/>
          <w:lang w:val="es-ES"/>
        </w:rPr>
        <w:t xml:space="preserve">A partir de </w:t>
      </w:r>
      <w:r w:rsidR="00980A92" w:rsidRPr="00314F2C">
        <w:rPr>
          <w:bCs/>
          <w:color w:val="000000" w:themeColor="text1"/>
          <w:szCs w:val="24"/>
          <w:lang w:val="es-ES"/>
        </w:rPr>
        <w:t xml:space="preserve">aquí, puede ser útil estudiar los primeros capítulos de </w:t>
      </w:r>
      <w:r w:rsidR="00980A92" w:rsidRPr="00314F2C">
        <w:rPr>
          <w:b/>
          <w:bCs/>
          <w:color w:val="000000" w:themeColor="text1"/>
          <w:szCs w:val="24"/>
          <w:lang w:val="es-ES"/>
        </w:rPr>
        <w:t>Mateo</w:t>
      </w:r>
      <w:r w:rsidR="00980A92" w:rsidRPr="00314F2C">
        <w:rPr>
          <w:bCs/>
          <w:color w:val="000000" w:themeColor="text1"/>
          <w:szCs w:val="24"/>
          <w:lang w:val="es-ES"/>
        </w:rPr>
        <w:t xml:space="preserve"> para ver cómo la genealogía de Jesús se remonta a David, Ju</w:t>
      </w:r>
      <w:r w:rsidRPr="00314F2C">
        <w:rPr>
          <w:bCs/>
          <w:color w:val="000000" w:themeColor="text1"/>
          <w:szCs w:val="24"/>
          <w:lang w:val="es-ES"/>
        </w:rPr>
        <w:t>dá y Abraham, y para ver a los Reyes Magos venir a rendirle</w:t>
      </w:r>
      <w:r w:rsidR="00980A92" w:rsidRPr="00314F2C">
        <w:rPr>
          <w:bCs/>
          <w:color w:val="000000" w:themeColor="text1"/>
          <w:szCs w:val="24"/>
          <w:lang w:val="es-ES"/>
        </w:rPr>
        <w:t xml:space="preserve"> tributo </w:t>
      </w:r>
      <w:r w:rsidRPr="00314F2C">
        <w:rPr>
          <w:bCs/>
          <w:color w:val="000000" w:themeColor="text1"/>
          <w:szCs w:val="24"/>
          <w:lang w:val="es-ES"/>
        </w:rPr>
        <w:t>como fue predicho en Génesis 49</w:t>
      </w:r>
      <w:r w:rsidR="00980A92" w:rsidRPr="00314F2C">
        <w:rPr>
          <w:bCs/>
          <w:color w:val="000000" w:themeColor="text1"/>
          <w:szCs w:val="24"/>
          <w:lang w:val="es-ES"/>
        </w:rPr>
        <w:t>.</w:t>
      </w:r>
    </w:p>
    <w:p w:rsidR="0027351F" w:rsidRPr="00314F2C" w:rsidRDefault="0027351F" w:rsidP="00E70474">
      <w:pPr>
        <w:spacing w:line="360" w:lineRule="auto"/>
        <w:ind w:left="0"/>
        <w:rPr>
          <w:bCs/>
          <w:color w:val="000000" w:themeColor="text1"/>
          <w:szCs w:val="24"/>
          <w:lang w:val="es-ES"/>
        </w:rPr>
      </w:pPr>
    </w:p>
    <w:p w:rsidR="00525976" w:rsidRPr="00314F2C" w:rsidRDefault="0027351F" w:rsidP="00E70474">
      <w:pPr>
        <w:pStyle w:val="Prrafodelista"/>
        <w:numPr>
          <w:ilvl w:val="0"/>
          <w:numId w:val="32"/>
        </w:numPr>
        <w:spacing w:line="360" w:lineRule="auto"/>
        <w:rPr>
          <w:bCs/>
          <w:color w:val="000000" w:themeColor="text1"/>
          <w:szCs w:val="24"/>
          <w:lang w:val="es-ES"/>
        </w:rPr>
      </w:pPr>
      <w:r w:rsidRPr="00314F2C">
        <w:rPr>
          <w:b/>
          <w:bCs/>
          <w:color w:val="000000" w:themeColor="text1"/>
          <w:szCs w:val="24"/>
          <w:lang w:val="es-ES"/>
        </w:rPr>
        <w:t>La provisión de Dios de</w:t>
      </w:r>
      <w:r w:rsidR="00525976" w:rsidRPr="00314F2C">
        <w:rPr>
          <w:b/>
          <w:bCs/>
          <w:color w:val="000000" w:themeColor="text1"/>
          <w:szCs w:val="24"/>
          <w:lang w:val="es-ES"/>
        </w:rPr>
        <w:t>l</w:t>
      </w:r>
      <w:r w:rsidRPr="00314F2C">
        <w:rPr>
          <w:b/>
          <w:bCs/>
          <w:color w:val="000000" w:themeColor="text1"/>
          <w:szCs w:val="24"/>
          <w:lang w:val="es-ES"/>
        </w:rPr>
        <w:t xml:space="preserve"> perdón</w:t>
      </w:r>
      <w:r w:rsidRPr="00314F2C">
        <w:rPr>
          <w:bCs/>
          <w:color w:val="000000" w:themeColor="text1"/>
          <w:szCs w:val="24"/>
          <w:lang w:val="es-ES"/>
        </w:rPr>
        <w:t>: Pero también sabemos que el Mesías no solo vino para ser el gran rey de Israel, sino también para proveer perdón duradero a aquellos que se arrepienten y creen. Esta es una diferencia clave entre el cristianismo y el judaísmo: para los judíos, el Mesías debe traer la liberación de los judíos, destruir a los enemigos de los judíos y traer la paz mundial. No concibieron que el Mesías traería principalmente la reconciliación entre el hombre y Dios. Pero podemos demostrar por la Torá que esa reconciliación es la necesidad más grande del hombre y que es Dios quien la proveerá a través de un gran cordero pascual.</w:t>
      </w:r>
    </w:p>
    <w:p w:rsidR="00525976" w:rsidRPr="00314F2C" w:rsidRDefault="00525976" w:rsidP="00E70474">
      <w:pPr>
        <w:pStyle w:val="Prrafodelista"/>
        <w:spacing w:line="360" w:lineRule="auto"/>
        <w:rPr>
          <w:bCs/>
          <w:color w:val="000000" w:themeColor="text1"/>
          <w:szCs w:val="24"/>
          <w:lang w:val="es-ES"/>
        </w:rPr>
      </w:pPr>
    </w:p>
    <w:p w:rsidR="00525976" w:rsidRPr="00314F2C" w:rsidRDefault="0027351F" w:rsidP="00E70474">
      <w:pPr>
        <w:pStyle w:val="Prrafodelista"/>
        <w:numPr>
          <w:ilvl w:val="0"/>
          <w:numId w:val="37"/>
        </w:numPr>
        <w:spacing w:line="360" w:lineRule="auto"/>
        <w:rPr>
          <w:bCs/>
          <w:color w:val="000000" w:themeColor="text1"/>
          <w:szCs w:val="24"/>
          <w:lang w:val="es-ES"/>
        </w:rPr>
      </w:pPr>
      <w:r w:rsidRPr="00314F2C">
        <w:rPr>
          <w:color w:val="000000" w:themeColor="text1"/>
          <w:szCs w:val="24"/>
          <w:lang w:val="es-ES"/>
        </w:rPr>
        <w:t xml:space="preserve">Un buen lugar para empezar es </w:t>
      </w:r>
      <w:r w:rsidRPr="00314F2C">
        <w:rPr>
          <w:b/>
          <w:color w:val="000000" w:themeColor="text1"/>
          <w:szCs w:val="24"/>
          <w:lang w:val="es-ES"/>
        </w:rPr>
        <w:t>Éxodo 34:6</w:t>
      </w:r>
      <w:r w:rsidRPr="00314F2C">
        <w:rPr>
          <w:color w:val="000000" w:themeColor="text1"/>
          <w:szCs w:val="24"/>
          <w:lang w:val="es-ES"/>
        </w:rPr>
        <w:t>, donde aprendemos que Dios es misericordioso y bondadoso, pero no deja impune al culpable. ¿Cómo es que él puede ser perdonador y justo a la vez?</w:t>
      </w:r>
    </w:p>
    <w:p w:rsidR="00525976" w:rsidRPr="00314F2C" w:rsidRDefault="0027351F" w:rsidP="00E70474">
      <w:pPr>
        <w:pStyle w:val="Prrafodelista"/>
        <w:numPr>
          <w:ilvl w:val="0"/>
          <w:numId w:val="37"/>
        </w:numPr>
        <w:spacing w:line="360" w:lineRule="auto"/>
        <w:rPr>
          <w:bCs/>
          <w:color w:val="000000" w:themeColor="text1"/>
          <w:szCs w:val="24"/>
          <w:lang w:val="es-ES"/>
        </w:rPr>
      </w:pPr>
      <w:r w:rsidRPr="00314F2C">
        <w:rPr>
          <w:bCs/>
          <w:color w:val="000000" w:themeColor="text1"/>
          <w:szCs w:val="24"/>
          <w:lang w:val="es-ES"/>
        </w:rPr>
        <w:t>Como tu amigo judío probablemente sepa, en la Torá Dios responde esa pregunta proporcionando los sacrificios que vemos descritos en Levítico. Lee Levítico 16 con tu amigo judío para ver cómo la expiación debe realizarse todos los años debido al pecado constante del pueblo. Luego ve a</w:t>
      </w:r>
      <w:r w:rsidR="00E70474">
        <w:rPr>
          <w:bCs/>
          <w:color w:val="000000" w:themeColor="text1"/>
          <w:szCs w:val="24"/>
          <w:lang w:val="es-ES"/>
        </w:rPr>
        <w:t xml:space="preserve"> </w:t>
      </w:r>
      <w:r w:rsidRPr="00314F2C">
        <w:rPr>
          <w:b/>
          <w:bCs/>
          <w:color w:val="000000" w:themeColor="text1"/>
          <w:szCs w:val="24"/>
          <w:lang w:val="es-ES"/>
        </w:rPr>
        <w:t>Levítico 17:</w:t>
      </w:r>
      <w:r w:rsidRPr="00314F2C">
        <w:rPr>
          <w:bCs/>
          <w:color w:val="000000" w:themeColor="text1"/>
          <w:szCs w:val="24"/>
          <w:lang w:val="es-ES"/>
        </w:rPr>
        <w:t>1</w:t>
      </w:r>
      <w:r w:rsidRPr="00314F2C">
        <w:rPr>
          <w:b/>
          <w:bCs/>
          <w:color w:val="000000" w:themeColor="text1"/>
          <w:szCs w:val="24"/>
          <w:lang w:val="es-ES"/>
        </w:rPr>
        <w:t xml:space="preserve">1 </w:t>
      </w:r>
      <w:r w:rsidRPr="00314F2C">
        <w:rPr>
          <w:bCs/>
          <w:color w:val="000000" w:themeColor="text1"/>
          <w:szCs w:val="24"/>
          <w:lang w:val="es-ES"/>
        </w:rPr>
        <w:t xml:space="preserve">para ver la forma ordenada por Dios para obtener el perdón: mediante la muerte de un </w:t>
      </w:r>
      <w:r w:rsidRPr="00314F2C">
        <w:rPr>
          <w:bCs/>
          <w:color w:val="000000" w:themeColor="text1"/>
          <w:szCs w:val="24"/>
          <w:lang w:val="es-ES"/>
        </w:rPr>
        <w:lastRenderedPageBreak/>
        <w:t>inocente. «</w:t>
      </w:r>
      <w:r w:rsidRPr="00314F2C">
        <w:rPr>
          <w:bCs/>
          <w:i/>
          <w:color w:val="000000" w:themeColor="text1"/>
          <w:szCs w:val="24"/>
          <w:lang w:val="es-ES"/>
        </w:rPr>
        <w:t>Porque la vida de la carne en la sangre está, y yo os la he dado para hacer expiación sobre el altar por vuestras almas; y la misma sangre hará expiación de la persona</w:t>
      </w:r>
      <w:r w:rsidRPr="00314F2C">
        <w:rPr>
          <w:bCs/>
          <w:color w:val="000000" w:themeColor="text1"/>
          <w:szCs w:val="24"/>
          <w:lang w:val="es-ES"/>
        </w:rPr>
        <w:t>».</w:t>
      </w:r>
    </w:p>
    <w:p w:rsidR="00525976" w:rsidRPr="00314F2C" w:rsidRDefault="00E67132" w:rsidP="00E70474">
      <w:pPr>
        <w:pStyle w:val="Prrafodelista"/>
        <w:numPr>
          <w:ilvl w:val="0"/>
          <w:numId w:val="37"/>
        </w:numPr>
        <w:spacing w:line="360" w:lineRule="auto"/>
        <w:rPr>
          <w:bCs/>
          <w:color w:val="000000" w:themeColor="text1"/>
          <w:szCs w:val="24"/>
          <w:lang w:val="es-ES"/>
        </w:rPr>
      </w:pPr>
      <w:r w:rsidRPr="00314F2C">
        <w:rPr>
          <w:color w:val="000000" w:themeColor="text1"/>
          <w:szCs w:val="24"/>
          <w:lang w:val="es-ES"/>
        </w:rPr>
        <w:t xml:space="preserve">Eso debería recordarle a tu amigo judío el cordero pascual, descrito en </w:t>
      </w:r>
      <w:r w:rsidRPr="00314F2C">
        <w:rPr>
          <w:b/>
          <w:color w:val="000000" w:themeColor="text1"/>
          <w:szCs w:val="24"/>
          <w:lang w:val="es-ES"/>
        </w:rPr>
        <w:t>Éxodo 12-13</w:t>
      </w:r>
      <w:r w:rsidRPr="00314F2C">
        <w:rPr>
          <w:color w:val="000000" w:themeColor="text1"/>
          <w:szCs w:val="24"/>
          <w:lang w:val="es-ES"/>
        </w:rPr>
        <w:t>. Cuando el ángel de Dios vea la sangre del cordero en las casas de los judíos, pasará por alto sus hogares y salvará a sus hijos de la muerte. Lo importante aquí es ver que Dios estableció la Pascua como una celebración anual para que los judíos no olvidaran esta ilustración. Es la ilustración de una sustitución: el cordero muere en el lugar de otra persona.</w:t>
      </w:r>
    </w:p>
    <w:p w:rsidR="004C6A8E" w:rsidRPr="00314F2C" w:rsidRDefault="00E67132" w:rsidP="00E70474">
      <w:pPr>
        <w:pStyle w:val="Prrafodelista"/>
        <w:numPr>
          <w:ilvl w:val="0"/>
          <w:numId w:val="37"/>
        </w:numPr>
        <w:spacing w:line="360" w:lineRule="auto"/>
        <w:rPr>
          <w:bCs/>
          <w:color w:val="000000" w:themeColor="text1"/>
          <w:szCs w:val="24"/>
          <w:lang w:val="es-ES"/>
        </w:rPr>
      </w:pPr>
      <w:r w:rsidRPr="00314F2C">
        <w:rPr>
          <w:color w:val="000000" w:themeColor="text1"/>
          <w:szCs w:val="24"/>
          <w:lang w:val="es-ES"/>
        </w:rPr>
        <w:t xml:space="preserve">Estos conceptos te preparan para traer a colación pasajes como </w:t>
      </w:r>
      <w:r w:rsidRPr="00314F2C">
        <w:rPr>
          <w:b/>
          <w:color w:val="000000" w:themeColor="text1"/>
          <w:szCs w:val="24"/>
          <w:lang w:val="es-ES"/>
        </w:rPr>
        <w:t>Juan 1:29</w:t>
      </w:r>
      <w:r w:rsidR="00575EC8">
        <w:rPr>
          <w:color w:val="000000" w:themeColor="text1"/>
          <w:szCs w:val="24"/>
          <w:lang w:val="es-ES"/>
        </w:rPr>
        <w:t xml:space="preserve">, donde Juan el Bautista dice: </w:t>
      </w:r>
      <w:r w:rsidRPr="00314F2C">
        <w:rPr>
          <w:color w:val="000000" w:themeColor="text1"/>
          <w:szCs w:val="24"/>
          <w:lang w:val="es-ES"/>
        </w:rPr>
        <w:t xml:space="preserve">«He aquí, el Cordero de Dios, que quita el pecado del mundo», o mejor aún, para hacer un estudio de </w:t>
      </w:r>
      <w:r w:rsidRPr="00314F2C">
        <w:rPr>
          <w:b/>
          <w:color w:val="000000" w:themeColor="text1"/>
          <w:szCs w:val="24"/>
          <w:lang w:val="es-ES"/>
        </w:rPr>
        <w:t>Hebreos 7-10</w:t>
      </w:r>
      <w:r w:rsidRPr="00314F2C">
        <w:rPr>
          <w:color w:val="000000" w:themeColor="text1"/>
          <w:szCs w:val="24"/>
          <w:lang w:val="es-ES"/>
        </w:rPr>
        <w:t xml:space="preserve"> que explica cómo Jesús cumple todos los sacrificios del Antiguo Testamento.</w:t>
      </w:r>
    </w:p>
    <w:p w:rsidR="00525976" w:rsidRPr="00314F2C" w:rsidRDefault="00525976" w:rsidP="00E70474">
      <w:pPr>
        <w:spacing w:line="360" w:lineRule="auto"/>
        <w:ind w:left="0"/>
        <w:rPr>
          <w:bCs/>
          <w:color w:val="000000" w:themeColor="text1"/>
          <w:szCs w:val="24"/>
          <w:lang w:val="es-ES"/>
        </w:rPr>
      </w:pPr>
    </w:p>
    <w:p w:rsidR="004C6A8E" w:rsidRPr="00314F2C" w:rsidRDefault="00525976" w:rsidP="00E70474">
      <w:pPr>
        <w:pStyle w:val="Prrafodelista"/>
        <w:numPr>
          <w:ilvl w:val="0"/>
          <w:numId w:val="32"/>
        </w:numPr>
        <w:spacing w:line="360" w:lineRule="auto"/>
        <w:rPr>
          <w:color w:val="000000" w:themeColor="text1"/>
          <w:szCs w:val="24"/>
          <w:lang w:val="es-ES"/>
        </w:rPr>
      </w:pPr>
      <w:r w:rsidRPr="00314F2C">
        <w:rPr>
          <w:b/>
          <w:color w:val="000000" w:themeColor="text1"/>
          <w:szCs w:val="24"/>
          <w:lang w:val="es-ES"/>
        </w:rPr>
        <w:t>Las profecías mesiánicas:</w:t>
      </w:r>
      <w:r w:rsidRPr="00314F2C">
        <w:rPr>
          <w:color w:val="000000" w:themeColor="text1"/>
          <w:szCs w:val="24"/>
          <w:lang w:val="es-ES"/>
        </w:rPr>
        <w:t xml:space="preserve"> Por supuesto, la esperanza mesiánica en la Biblia hebrea solo se vuelve más clara a lo largo de la historia de la salvación, por lo que también querrás explorar algunas profecías fundamentales de las Escrituras y los profetas con tu amigo judío. Aquí hay </w:t>
      </w:r>
      <w:r w:rsidR="00575EC8">
        <w:rPr>
          <w:color w:val="000000" w:themeColor="text1"/>
          <w:szCs w:val="24"/>
          <w:lang w:val="es-ES"/>
        </w:rPr>
        <w:t>una muestra de alguna</w:t>
      </w:r>
      <w:r w:rsidRPr="00314F2C">
        <w:rPr>
          <w:color w:val="000000" w:themeColor="text1"/>
          <w:szCs w:val="24"/>
          <w:lang w:val="es-ES"/>
        </w:rPr>
        <w:t>s de las profecías más claras:</w:t>
      </w:r>
    </w:p>
    <w:p w:rsidR="00525976" w:rsidRPr="00314F2C" w:rsidRDefault="00525976" w:rsidP="00E70474">
      <w:pPr>
        <w:pStyle w:val="Prrafodelista"/>
        <w:spacing w:line="360" w:lineRule="auto"/>
        <w:rPr>
          <w:color w:val="000000" w:themeColor="text1"/>
          <w:szCs w:val="24"/>
          <w:lang w:val="es-ES"/>
        </w:rPr>
      </w:pPr>
    </w:p>
    <w:p w:rsidR="00525976" w:rsidRPr="00314F2C" w:rsidRDefault="00525976" w:rsidP="00E70474">
      <w:pPr>
        <w:pStyle w:val="Prrafodelista"/>
        <w:numPr>
          <w:ilvl w:val="0"/>
          <w:numId w:val="38"/>
        </w:numPr>
        <w:spacing w:line="360" w:lineRule="auto"/>
        <w:rPr>
          <w:color w:val="000000" w:themeColor="text1"/>
          <w:szCs w:val="24"/>
          <w:lang w:val="es-ES"/>
        </w:rPr>
      </w:pPr>
      <w:r w:rsidRPr="00314F2C">
        <w:rPr>
          <w:b/>
          <w:color w:val="000000" w:themeColor="text1"/>
          <w:szCs w:val="24"/>
          <w:lang w:val="es-ES"/>
        </w:rPr>
        <w:t>Miqueas 5:2</w:t>
      </w:r>
      <w:r w:rsidRPr="00314F2C">
        <w:rPr>
          <w:color w:val="000000" w:themeColor="text1"/>
          <w:szCs w:val="24"/>
          <w:lang w:val="es-ES"/>
        </w:rPr>
        <w:t xml:space="preserve"> dice que el Mesías nacería en Belén. ¡Eso sería muy difícil para un falso Mesías, ya que no puedes decidir dónde nacer!</w:t>
      </w:r>
    </w:p>
    <w:p w:rsidR="00525976" w:rsidRPr="00314F2C" w:rsidRDefault="00525976" w:rsidP="00E70474">
      <w:pPr>
        <w:pStyle w:val="Prrafodelista"/>
        <w:numPr>
          <w:ilvl w:val="0"/>
          <w:numId w:val="38"/>
        </w:numPr>
        <w:spacing w:line="360" w:lineRule="auto"/>
        <w:rPr>
          <w:color w:val="000000" w:themeColor="text1"/>
          <w:szCs w:val="24"/>
          <w:lang w:val="es-ES"/>
        </w:rPr>
      </w:pPr>
      <w:r w:rsidRPr="00314F2C">
        <w:rPr>
          <w:color w:val="000000" w:themeColor="text1"/>
          <w:szCs w:val="24"/>
          <w:lang w:val="es-ES"/>
        </w:rPr>
        <w:t xml:space="preserve">En </w:t>
      </w:r>
      <w:r w:rsidRPr="00314F2C">
        <w:rPr>
          <w:b/>
          <w:color w:val="000000" w:themeColor="text1"/>
          <w:szCs w:val="24"/>
          <w:lang w:val="es-ES"/>
        </w:rPr>
        <w:t>2 Samuel 7:12-17</w:t>
      </w:r>
      <w:r w:rsidRPr="00314F2C">
        <w:rPr>
          <w:color w:val="000000" w:themeColor="text1"/>
          <w:szCs w:val="24"/>
          <w:lang w:val="es-ES"/>
        </w:rPr>
        <w:t>, vemos la promesa de Dios a David de que uno de sus hijos reinaría para siempre.</w:t>
      </w:r>
    </w:p>
    <w:p w:rsidR="00525976" w:rsidRPr="00314F2C" w:rsidRDefault="00525976" w:rsidP="00E70474">
      <w:pPr>
        <w:pStyle w:val="Prrafodelista"/>
        <w:numPr>
          <w:ilvl w:val="0"/>
          <w:numId w:val="38"/>
        </w:numPr>
        <w:spacing w:line="360" w:lineRule="auto"/>
        <w:rPr>
          <w:color w:val="000000" w:themeColor="text1"/>
          <w:szCs w:val="24"/>
          <w:lang w:val="es-ES"/>
        </w:rPr>
      </w:pPr>
      <w:r w:rsidRPr="00314F2C">
        <w:rPr>
          <w:b/>
          <w:color w:val="000000" w:themeColor="text1"/>
          <w:szCs w:val="24"/>
          <w:lang w:val="es-ES"/>
        </w:rPr>
        <w:t>Zacarías 9:9-10</w:t>
      </w:r>
      <w:r w:rsidRPr="00314F2C">
        <w:rPr>
          <w:color w:val="000000" w:themeColor="text1"/>
          <w:szCs w:val="24"/>
          <w:lang w:val="es-ES"/>
        </w:rPr>
        <w:t xml:space="preserve"> predice la entrada del Mesías a Jerusalén en un asno, la cual Jesús cumplió.</w:t>
      </w:r>
    </w:p>
    <w:p w:rsidR="00525976" w:rsidRPr="00314F2C" w:rsidRDefault="00525976" w:rsidP="00E70474">
      <w:pPr>
        <w:pStyle w:val="Prrafodelista"/>
        <w:numPr>
          <w:ilvl w:val="0"/>
          <w:numId w:val="38"/>
        </w:numPr>
        <w:spacing w:line="360" w:lineRule="auto"/>
        <w:rPr>
          <w:color w:val="000000" w:themeColor="text1"/>
          <w:szCs w:val="24"/>
          <w:lang w:val="es-ES"/>
        </w:rPr>
      </w:pPr>
      <w:r w:rsidRPr="00314F2C">
        <w:rPr>
          <w:color w:val="000000" w:themeColor="text1"/>
          <w:szCs w:val="24"/>
          <w:lang w:val="es-ES"/>
        </w:rPr>
        <w:t xml:space="preserve">El </w:t>
      </w:r>
      <w:r w:rsidRPr="00314F2C">
        <w:rPr>
          <w:b/>
          <w:color w:val="000000" w:themeColor="text1"/>
          <w:szCs w:val="24"/>
          <w:lang w:val="es-ES"/>
        </w:rPr>
        <w:t>Salmo 22</w:t>
      </w:r>
      <w:r w:rsidRPr="00314F2C">
        <w:rPr>
          <w:color w:val="000000" w:themeColor="text1"/>
          <w:szCs w:val="24"/>
          <w:lang w:val="es-ES"/>
        </w:rPr>
        <w:t xml:space="preserve"> muestra el sufrimiento del Mesías en la cruz, incluida l</w:t>
      </w:r>
      <w:r w:rsidR="00441EEB" w:rsidRPr="00314F2C">
        <w:rPr>
          <w:color w:val="000000" w:themeColor="text1"/>
          <w:szCs w:val="24"/>
          <w:lang w:val="es-ES"/>
        </w:rPr>
        <w:t>a burla de los transeúntes (22:</w:t>
      </w:r>
      <w:r w:rsidRPr="00314F2C">
        <w:rPr>
          <w:color w:val="000000" w:themeColor="text1"/>
          <w:szCs w:val="24"/>
          <w:lang w:val="es-ES"/>
        </w:rPr>
        <w:t>7), la sed de Jesús (22:15), la división de sus vestiduras (22:18) y la pe</w:t>
      </w:r>
      <w:r w:rsidR="00441EEB" w:rsidRPr="00314F2C">
        <w:rPr>
          <w:color w:val="000000" w:themeColor="text1"/>
          <w:szCs w:val="24"/>
          <w:lang w:val="es-ES"/>
        </w:rPr>
        <w:t>rforación de sus manos y pies (</w:t>
      </w:r>
      <w:r w:rsidRPr="00314F2C">
        <w:rPr>
          <w:color w:val="000000" w:themeColor="text1"/>
          <w:szCs w:val="24"/>
          <w:lang w:val="es-ES"/>
        </w:rPr>
        <w:t>22:16).</w:t>
      </w:r>
    </w:p>
    <w:p w:rsidR="00441EEB" w:rsidRPr="00314F2C" w:rsidRDefault="00525976" w:rsidP="00E70474">
      <w:pPr>
        <w:pStyle w:val="Prrafodelista"/>
        <w:numPr>
          <w:ilvl w:val="0"/>
          <w:numId w:val="38"/>
        </w:numPr>
        <w:spacing w:line="360" w:lineRule="auto"/>
        <w:rPr>
          <w:color w:val="000000" w:themeColor="text1"/>
          <w:szCs w:val="24"/>
          <w:lang w:val="es-ES"/>
        </w:rPr>
      </w:pPr>
      <w:r w:rsidRPr="00314F2C">
        <w:rPr>
          <w:color w:val="000000" w:themeColor="text1"/>
          <w:szCs w:val="24"/>
          <w:lang w:val="es-ES"/>
        </w:rPr>
        <w:t xml:space="preserve">El </w:t>
      </w:r>
      <w:r w:rsidRPr="00314F2C">
        <w:rPr>
          <w:b/>
          <w:color w:val="000000" w:themeColor="text1"/>
          <w:szCs w:val="24"/>
          <w:lang w:val="es-ES"/>
        </w:rPr>
        <w:t>Salmo 16:10</w:t>
      </w:r>
      <w:r w:rsidRPr="00314F2C">
        <w:rPr>
          <w:color w:val="000000" w:themeColor="text1"/>
          <w:szCs w:val="24"/>
          <w:lang w:val="es-ES"/>
        </w:rPr>
        <w:t xml:space="preserve"> predice cómo el Mesías no sería abandonado para siempre a la muerte; Pedro usa este texto en Hechos 2 para mostrar que la resurrección de Cristo fue predicha por Dios.</w:t>
      </w:r>
    </w:p>
    <w:p w:rsidR="00FE5260" w:rsidRPr="00314F2C" w:rsidRDefault="00441EEB" w:rsidP="00E70474">
      <w:pPr>
        <w:pStyle w:val="Prrafodelista"/>
        <w:numPr>
          <w:ilvl w:val="0"/>
          <w:numId w:val="38"/>
        </w:numPr>
        <w:spacing w:line="360" w:lineRule="auto"/>
        <w:rPr>
          <w:color w:val="000000" w:themeColor="text1"/>
          <w:szCs w:val="24"/>
          <w:lang w:val="es-ES"/>
        </w:rPr>
      </w:pPr>
      <w:r w:rsidRPr="00314F2C">
        <w:rPr>
          <w:color w:val="000000" w:themeColor="text1"/>
          <w:szCs w:val="24"/>
          <w:lang w:val="es-ES"/>
        </w:rPr>
        <w:t xml:space="preserve">Finalmente, la joya de la corona de las profecías del Antiguo Testamento debe ser </w:t>
      </w:r>
      <w:r w:rsidRPr="00314F2C">
        <w:rPr>
          <w:b/>
          <w:color w:val="000000" w:themeColor="text1"/>
          <w:szCs w:val="24"/>
          <w:lang w:val="es-ES"/>
        </w:rPr>
        <w:t>Isaías 53</w:t>
      </w:r>
      <w:r w:rsidRPr="00314F2C">
        <w:rPr>
          <w:color w:val="000000" w:themeColor="text1"/>
          <w:szCs w:val="24"/>
          <w:lang w:val="es-ES"/>
        </w:rPr>
        <w:t xml:space="preserve">. No es sorprendente que este texto haya recibido muchas interpretaciones diferentes de los eruditos judíos, quienes lamentablemente parecen tener un gran interés en explicar cómo no podría ser acerca del Mesías. Recuerda que la idea judía de un Mesías es principalmente que él es un rey victorioso. Pero </w:t>
      </w:r>
      <w:r w:rsidR="00575EC8">
        <w:rPr>
          <w:color w:val="000000" w:themeColor="text1"/>
          <w:szCs w:val="24"/>
          <w:lang w:val="es-ES"/>
        </w:rPr>
        <w:lastRenderedPageBreak/>
        <w:t>aquí vemos</w:t>
      </w:r>
      <w:r w:rsidRPr="00314F2C">
        <w:rPr>
          <w:color w:val="000000" w:themeColor="text1"/>
          <w:szCs w:val="24"/>
          <w:lang w:val="es-ES"/>
        </w:rPr>
        <w:t xml:space="preserve"> que este rey también sería el siervo sufriente de Dios, quien sería traspasado por las transgresiones del pueblo de Dios y tomaría su castigo</w:t>
      </w:r>
      <w:r w:rsidR="00B038A9" w:rsidRPr="00314F2C">
        <w:rPr>
          <w:rStyle w:val="Refdenotaalpie"/>
          <w:color w:val="000000" w:themeColor="text1"/>
          <w:szCs w:val="24"/>
        </w:rPr>
        <w:footnoteReference w:id="6"/>
      </w:r>
      <w:r w:rsidRPr="00314F2C">
        <w:rPr>
          <w:color w:val="000000" w:themeColor="text1"/>
          <w:szCs w:val="24"/>
          <w:lang w:val="es-ES"/>
        </w:rPr>
        <w:t>.</w:t>
      </w:r>
    </w:p>
    <w:p w:rsidR="00441EEB" w:rsidRPr="00314F2C" w:rsidRDefault="00441EEB" w:rsidP="00E70474">
      <w:pPr>
        <w:spacing w:line="360" w:lineRule="auto"/>
        <w:ind w:left="0"/>
        <w:rPr>
          <w:color w:val="000000" w:themeColor="text1"/>
          <w:szCs w:val="24"/>
          <w:lang w:val="es-ES"/>
        </w:rPr>
      </w:pPr>
    </w:p>
    <w:p w:rsidR="00441EEB" w:rsidRDefault="00441EEB" w:rsidP="00E70474">
      <w:pPr>
        <w:pStyle w:val="Prrafodelista"/>
        <w:numPr>
          <w:ilvl w:val="0"/>
          <w:numId w:val="32"/>
        </w:numPr>
        <w:spacing w:line="360" w:lineRule="auto"/>
        <w:rPr>
          <w:color w:val="000000" w:themeColor="text1"/>
          <w:szCs w:val="24"/>
          <w:lang w:val="es-ES"/>
        </w:rPr>
      </w:pPr>
      <w:r w:rsidRPr="00E70474">
        <w:rPr>
          <w:b/>
          <w:color w:val="000000" w:themeColor="text1"/>
          <w:szCs w:val="24"/>
          <w:lang w:val="es-ES"/>
        </w:rPr>
        <w:t>El estudio de los Evangelios</w:t>
      </w:r>
      <w:r w:rsidRPr="00314F2C">
        <w:rPr>
          <w:color w:val="000000" w:themeColor="text1"/>
          <w:szCs w:val="24"/>
          <w:lang w:val="es-ES"/>
        </w:rPr>
        <w:t>: En este punto, vemos por qué es tan importante para nuestros amigos judíos aprender acerca del propio Jesús, de los Evangelios, los escritos de los judíos que lo siguieron y lo conocieron. La sola idea de leer el Nuevo Testamento puede ser un gran obstáculo para un amig</w:t>
      </w:r>
      <w:r w:rsidR="00575EC8">
        <w:rPr>
          <w:color w:val="000000" w:themeColor="text1"/>
          <w:szCs w:val="24"/>
          <w:lang w:val="es-ES"/>
        </w:rPr>
        <w:t>o judío. Pero si puede leer un E</w:t>
      </w:r>
      <w:r w:rsidRPr="00314F2C">
        <w:rPr>
          <w:color w:val="000000" w:themeColor="text1"/>
          <w:szCs w:val="24"/>
          <w:lang w:val="es-ES"/>
        </w:rPr>
        <w:t>vangelio contigo, notará rápidamente el «judaísmo» de Jesús. Leer un Evangelio con un amigo judío es tan crucial. ¡Jesús era culturalmente judío, no un bautista del sur! Todos sus discípulos eran judíos. Todos los escritores del Nuevo Testamento, excepto Lucas, eran judíos, un simple hecho que puede hacer que tu amigo esté más dispuesto a leerlo. Pero abre un libro como Mateo, y tu amigo aprenderá rápidamente que Jesús no era un rabino cualquiera.</w:t>
      </w:r>
    </w:p>
    <w:p w:rsidR="00AE3B2A" w:rsidRPr="00314F2C" w:rsidRDefault="00AE3B2A" w:rsidP="00E70474">
      <w:pPr>
        <w:pStyle w:val="Prrafodelista"/>
        <w:spacing w:line="360" w:lineRule="auto"/>
        <w:rPr>
          <w:color w:val="000000" w:themeColor="text1"/>
          <w:szCs w:val="24"/>
          <w:lang w:val="es-ES"/>
        </w:rPr>
      </w:pPr>
    </w:p>
    <w:p w:rsidR="00441EEB" w:rsidRPr="00314F2C" w:rsidRDefault="00441EEB" w:rsidP="00E70474">
      <w:pPr>
        <w:pStyle w:val="Prrafodelista"/>
        <w:numPr>
          <w:ilvl w:val="0"/>
          <w:numId w:val="39"/>
        </w:numPr>
        <w:spacing w:line="360" w:lineRule="auto"/>
        <w:rPr>
          <w:color w:val="000000" w:themeColor="text1"/>
          <w:szCs w:val="24"/>
          <w:lang w:val="es-ES"/>
        </w:rPr>
      </w:pPr>
      <w:r w:rsidRPr="00314F2C">
        <w:rPr>
          <w:color w:val="000000" w:themeColor="text1"/>
          <w:szCs w:val="24"/>
          <w:lang w:val="es-ES"/>
        </w:rPr>
        <w:t xml:space="preserve">Verás en </w:t>
      </w:r>
      <w:r w:rsidRPr="00314F2C">
        <w:rPr>
          <w:b/>
          <w:color w:val="000000" w:themeColor="text1"/>
          <w:szCs w:val="24"/>
          <w:lang w:val="es-ES"/>
        </w:rPr>
        <w:t>Mateo 1:23</w:t>
      </w:r>
      <w:r w:rsidRPr="00314F2C">
        <w:rPr>
          <w:color w:val="000000" w:themeColor="text1"/>
          <w:szCs w:val="24"/>
          <w:lang w:val="es-ES"/>
        </w:rPr>
        <w:t xml:space="preserve"> que Jesús vino a cumplir la profecía de Isaías acerca de un hijo llamado Emanuel, o </w:t>
      </w:r>
      <w:r w:rsidRPr="00314F2C">
        <w:rPr>
          <w:color w:val="222222"/>
          <w:sz w:val="22"/>
          <w:shd w:val="clear" w:color="auto" w:fill="FFFFFF"/>
          <w:lang w:val="es-ES"/>
        </w:rPr>
        <w:t>«</w:t>
      </w:r>
      <w:r w:rsidRPr="00314F2C">
        <w:rPr>
          <w:color w:val="000000" w:themeColor="text1"/>
          <w:szCs w:val="24"/>
          <w:lang w:val="es-ES"/>
        </w:rPr>
        <w:t>Dios con nosotros</w:t>
      </w:r>
      <w:r w:rsidRPr="00314F2C">
        <w:rPr>
          <w:color w:val="222222"/>
          <w:sz w:val="22"/>
          <w:shd w:val="clear" w:color="auto" w:fill="FFFFFF"/>
          <w:lang w:val="es-ES"/>
        </w:rPr>
        <w:t>»</w:t>
      </w:r>
      <w:r w:rsidRPr="00314F2C">
        <w:rPr>
          <w:color w:val="000000" w:themeColor="text1"/>
          <w:szCs w:val="24"/>
          <w:lang w:val="es-ES"/>
        </w:rPr>
        <w:t>.</w:t>
      </w:r>
    </w:p>
    <w:p w:rsidR="00441EEB" w:rsidRPr="00314F2C" w:rsidRDefault="00441EEB" w:rsidP="00E70474">
      <w:pPr>
        <w:pStyle w:val="Prrafodelista"/>
        <w:numPr>
          <w:ilvl w:val="0"/>
          <w:numId w:val="39"/>
        </w:numPr>
        <w:spacing w:line="360" w:lineRule="auto"/>
        <w:rPr>
          <w:color w:val="000000" w:themeColor="text1"/>
          <w:szCs w:val="24"/>
          <w:lang w:val="es-ES"/>
        </w:rPr>
      </w:pPr>
      <w:r w:rsidRPr="00314F2C">
        <w:rPr>
          <w:color w:val="000000" w:themeColor="text1"/>
          <w:szCs w:val="24"/>
          <w:lang w:val="es-ES"/>
        </w:rPr>
        <w:t xml:space="preserve">Verás en </w:t>
      </w:r>
      <w:r w:rsidRPr="00314F2C">
        <w:rPr>
          <w:b/>
          <w:color w:val="000000" w:themeColor="text1"/>
          <w:szCs w:val="24"/>
          <w:lang w:val="es-ES"/>
        </w:rPr>
        <w:t>Mateo 9:6</w:t>
      </w:r>
      <w:r w:rsidRPr="00314F2C">
        <w:rPr>
          <w:color w:val="000000" w:themeColor="text1"/>
          <w:szCs w:val="24"/>
          <w:lang w:val="es-ES"/>
        </w:rPr>
        <w:t xml:space="preserve"> que Jesús tiene autoridad para perdonar los pecados, y todos los rabinos sabían que solo Dios podía hacer eso.</w:t>
      </w:r>
    </w:p>
    <w:p w:rsidR="00845D62" w:rsidRPr="00314F2C" w:rsidRDefault="00441EEB" w:rsidP="00E70474">
      <w:pPr>
        <w:pStyle w:val="Prrafodelista"/>
        <w:numPr>
          <w:ilvl w:val="0"/>
          <w:numId w:val="39"/>
        </w:numPr>
        <w:spacing w:line="360" w:lineRule="auto"/>
        <w:rPr>
          <w:color w:val="000000" w:themeColor="text1"/>
          <w:szCs w:val="24"/>
          <w:lang w:val="es-ES"/>
        </w:rPr>
      </w:pPr>
      <w:r w:rsidRPr="00314F2C">
        <w:rPr>
          <w:color w:val="000000" w:themeColor="text1"/>
          <w:szCs w:val="24"/>
          <w:lang w:val="es-ES"/>
        </w:rPr>
        <w:t>Del mismo modo, observa todas las prerrogativas divinas que Jesús ejerce en Mateo, a través de su autoridad sobre la naturaleza (8:26-27), sobre los demonios (8:29-32), sobre la enfermedad (9:22), inclus</w:t>
      </w:r>
      <w:r w:rsidR="00575EC8">
        <w:rPr>
          <w:color w:val="000000" w:themeColor="text1"/>
          <w:szCs w:val="24"/>
          <w:lang w:val="es-ES"/>
        </w:rPr>
        <w:t>o sobre la muerte (9:25). Luego, observa</w:t>
      </w:r>
      <w:r w:rsidRPr="00314F2C">
        <w:rPr>
          <w:color w:val="000000" w:themeColor="text1"/>
          <w:szCs w:val="24"/>
          <w:lang w:val="es-ES"/>
        </w:rPr>
        <w:t xml:space="preserve"> la razón por la cual Jesús dijo que moriría, en </w:t>
      </w:r>
      <w:r w:rsidRPr="00314F2C">
        <w:rPr>
          <w:b/>
          <w:color w:val="000000" w:themeColor="text1"/>
          <w:szCs w:val="24"/>
          <w:lang w:val="es-ES"/>
        </w:rPr>
        <w:t>Mateo 26:28</w:t>
      </w:r>
      <w:r w:rsidRPr="00314F2C">
        <w:rPr>
          <w:color w:val="000000" w:themeColor="text1"/>
          <w:szCs w:val="24"/>
          <w:lang w:val="es-ES"/>
        </w:rPr>
        <w:t xml:space="preserve">: </w:t>
      </w:r>
      <w:r w:rsidRPr="00314F2C">
        <w:rPr>
          <w:color w:val="222222"/>
          <w:szCs w:val="24"/>
          <w:shd w:val="clear" w:color="auto" w:fill="FFFFFF"/>
          <w:lang w:val="es-ES"/>
        </w:rPr>
        <w:t>«</w:t>
      </w:r>
      <w:r w:rsidRPr="00314F2C">
        <w:rPr>
          <w:color w:val="000000"/>
          <w:szCs w:val="24"/>
          <w:shd w:val="clear" w:color="auto" w:fill="FFFFFF"/>
          <w:lang w:val="es-ES"/>
        </w:rPr>
        <w:t>porque esto es mi sangre del nuevo pacto, que por muchos es derramada para remisión de los pecados</w:t>
      </w:r>
      <w:r w:rsidRPr="00314F2C">
        <w:rPr>
          <w:color w:val="222222"/>
          <w:szCs w:val="24"/>
          <w:shd w:val="clear" w:color="auto" w:fill="FFFFFF"/>
          <w:lang w:val="es-ES"/>
        </w:rPr>
        <w:t>»</w:t>
      </w:r>
      <w:r w:rsidRPr="00314F2C">
        <w:rPr>
          <w:color w:val="000000"/>
          <w:szCs w:val="24"/>
          <w:shd w:val="clear" w:color="auto" w:fill="FFFFFF"/>
          <w:lang w:val="es-ES"/>
        </w:rPr>
        <w:t>.</w:t>
      </w:r>
    </w:p>
    <w:p w:rsidR="00441EEB" w:rsidRPr="00314F2C" w:rsidRDefault="00441EEB" w:rsidP="00E70474">
      <w:pPr>
        <w:spacing w:line="360" w:lineRule="auto"/>
        <w:ind w:left="0"/>
        <w:rPr>
          <w:color w:val="000000" w:themeColor="text1"/>
          <w:szCs w:val="24"/>
          <w:lang w:val="es-ES"/>
        </w:rPr>
      </w:pPr>
    </w:p>
    <w:p w:rsidR="00B34770" w:rsidRPr="00314F2C" w:rsidRDefault="00441EEB" w:rsidP="00E70474">
      <w:pPr>
        <w:spacing w:line="360" w:lineRule="auto"/>
        <w:ind w:left="0" w:firstLine="284"/>
        <w:rPr>
          <w:color w:val="000000" w:themeColor="text1"/>
          <w:szCs w:val="24"/>
          <w:lang w:val="es-ES"/>
        </w:rPr>
      </w:pPr>
      <w:r w:rsidRPr="00314F2C">
        <w:rPr>
          <w:color w:val="000000" w:themeColor="text1"/>
          <w:szCs w:val="24"/>
          <w:lang w:val="es-ES"/>
        </w:rPr>
        <w:t>Ten</w:t>
      </w:r>
      <w:r w:rsidR="00B34770" w:rsidRPr="00314F2C">
        <w:rPr>
          <w:color w:val="000000" w:themeColor="text1"/>
          <w:szCs w:val="24"/>
          <w:lang w:val="es-ES"/>
        </w:rPr>
        <w:t xml:space="preserve"> en cuenta </w:t>
      </w:r>
      <w:r w:rsidRPr="00314F2C">
        <w:rPr>
          <w:color w:val="000000" w:themeColor="text1"/>
          <w:szCs w:val="24"/>
          <w:lang w:val="es-ES"/>
        </w:rPr>
        <w:t xml:space="preserve">que </w:t>
      </w:r>
      <w:r w:rsidR="00B34770" w:rsidRPr="00314F2C">
        <w:rPr>
          <w:color w:val="000000" w:themeColor="text1"/>
          <w:szCs w:val="24"/>
          <w:lang w:val="es-ES"/>
        </w:rPr>
        <w:t xml:space="preserve">a </w:t>
      </w:r>
      <w:r w:rsidRPr="00314F2C">
        <w:rPr>
          <w:color w:val="000000" w:themeColor="text1"/>
          <w:szCs w:val="24"/>
          <w:lang w:val="es-ES"/>
        </w:rPr>
        <w:t>la mayoría de los judíos</w:t>
      </w:r>
      <w:r w:rsidR="00B34770" w:rsidRPr="00314F2C">
        <w:rPr>
          <w:color w:val="000000" w:themeColor="text1"/>
          <w:szCs w:val="24"/>
          <w:lang w:val="es-ES"/>
        </w:rPr>
        <w:t xml:space="preserve">, </w:t>
      </w:r>
      <w:r w:rsidRPr="00314F2C">
        <w:rPr>
          <w:color w:val="000000" w:themeColor="text1"/>
          <w:szCs w:val="24"/>
          <w:lang w:val="es-ES"/>
        </w:rPr>
        <w:t xml:space="preserve">la idea de que Jesús es Dios </w:t>
      </w:r>
      <w:r w:rsidR="00B34770" w:rsidRPr="00314F2C">
        <w:rPr>
          <w:color w:val="000000" w:themeColor="text1"/>
          <w:szCs w:val="24"/>
          <w:lang w:val="es-ES"/>
        </w:rPr>
        <w:t xml:space="preserve">les parecerá </w:t>
      </w:r>
      <w:r w:rsidRPr="00314F2C">
        <w:rPr>
          <w:color w:val="000000" w:themeColor="text1"/>
          <w:szCs w:val="24"/>
          <w:lang w:val="es-ES"/>
        </w:rPr>
        <w:t>casi incomprensible. No debemos evitarlo, ya que es la clara</w:t>
      </w:r>
      <w:r w:rsidR="00B34770" w:rsidRPr="00314F2C">
        <w:rPr>
          <w:color w:val="000000" w:themeColor="text1"/>
          <w:szCs w:val="24"/>
          <w:lang w:val="es-ES"/>
        </w:rPr>
        <w:t xml:space="preserve"> enseñanza</w:t>
      </w:r>
      <w:r w:rsidRPr="00314F2C">
        <w:rPr>
          <w:color w:val="000000" w:themeColor="text1"/>
          <w:szCs w:val="24"/>
          <w:lang w:val="es-ES"/>
        </w:rPr>
        <w:t xml:space="preserve"> de las Escrituras. Pero </w:t>
      </w:r>
      <w:r w:rsidR="00B34770" w:rsidRPr="00314F2C">
        <w:rPr>
          <w:color w:val="000000" w:themeColor="text1"/>
          <w:szCs w:val="24"/>
          <w:lang w:val="es-ES"/>
        </w:rPr>
        <w:t>puede ser útil par</w:t>
      </w:r>
      <w:r w:rsidRPr="00314F2C">
        <w:rPr>
          <w:color w:val="000000" w:themeColor="text1"/>
          <w:szCs w:val="24"/>
          <w:lang w:val="es-ES"/>
        </w:rPr>
        <w:t>a nuestros amigos judíos simplemente contrastar a Jesús con las grandes figuras del Antiguo Testamento usando las propias palabras de Cristo. Abraham, Moisés, David y los grandes profetas nunca</w:t>
      </w:r>
      <w:r w:rsidR="00B34770" w:rsidRPr="00314F2C">
        <w:rPr>
          <w:color w:val="000000" w:themeColor="text1"/>
          <w:szCs w:val="24"/>
          <w:lang w:val="es-ES"/>
        </w:rPr>
        <w:t xml:space="preserve"> dijeron como Jesús que dijo daría su vida en rescate por muchos </w:t>
      </w:r>
      <w:r w:rsidRPr="00314F2C">
        <w:rPr>
          <w:color w:val="000000" w:themeColor="text1"/>
          <w:szCs w:val="24"/>
          <w:lang w:val="es-ES"/>
        </w:rPr>
        <w:t>(</w:t>
      </w:r>
      <w:r w:rsidR="00B34770" w:rsidRPr="00314F2C">
        <w:rPr>
          <w:color w:val="000000" w:themeColor="text1"/>
          <w:szCs w:val="24"/>
          <w:lang w:val="es-ES"/>
        </w:rPr>
        <w:t>Marcos 10:45). Solo Jesús dijo «Yo soy la luz del mundo» (Juan 8:</w:t>
      </w:r>
      <w:r w:rsidRPr="00314F2C">
        <w:rPr>
          <w:color w:val="000000" w:themeColor="text1"/>
          <w:szCs w:val="24"/>
          <w:lang w:val="es-ES"/>
        </w:rPr>
        <w:t>12) y</w:t>
      </w:r>
      <w:r w:rsidR="00B34770" w:rsidRPr="00314F2C">
        <w:rPr>
          <w:color w:val="000000" w:themeColor="text1"/>
          <w:szCs w:val="24"/>
          <w:lang w:val="es-ES"/>
        </w:rPr>
        <w:t xml:space="preserve"> «</w:t>
      </w:r>
      <w:r w:rsidRPr="00314F2C">
        <w:rPr>
          <w:color w:val="000000" w:themeColor="text1"/>
          <w:szCs w:val="24"/>
          <w:lang w:val="es-ES"/>
        </w:rPr>
        <w:t>Yo soy</w:t>
      </w:r>
      <w:r w:rsidR="00B34770" w:rsidRPr="00314F2C">
        <w:rPr>
          <w:color w:val="000000" w:themeColor="text1"/>
          <w:szCs w:val="24"/>
          <w:lang w:val="es-ES"/>
        </w:rPr>
        <w:t xml:space="preserve"> el camino, la verdad y la vida</w:t>
      </w:r>
      <w:r w:rsidRPr="00314F2C">
        <w:rPr>
          <w:color w:val="000000" w:themeColor="text1"/>
          <w:szCs w:val="24"/>
          <w:lang w:val="es-ES"/>
        </w:rPr>
        <w:t>. N</w:t>
      </w:r>
      <w:r w:rsidR="00B34770" w:rsidRPr="00314F2C">
        <w:rPr>
          <w:color w:val="000000" w:themeColor="text1"/>
          <w:szCs w:val="24"/>
          <w:lang w:val="es-ES"/>
        </w:rPr>
        <w:t xml:space="preserve">adie viene al Padre, sino por mí» (Juan 14:6). </w:t>
      </w:r>
      <w:r w:rsidRPr="00314F2C">
        <w:rPr>
          <w:color w:val="000000" w:themeColor="text1"/>
          <w:szCs w:val="24"/>
          <w:lang w:val="es-ES"/>
        </w:rPr>
        <w:t>Dado que algunas de estas afirmaciones más claras están en el libro de Juan,</w:t>
      </w:r>
      <w:r w:rsidR="00B34770" w:rsidRPr="00314F2C">
        <w:rPr>
          <w:color w:val="000000" w:themeColor="text1"/>
          <w:szCs w:val="24"/>
          <w:lang w:val="es-ES"/>
        </w:rPr>
        <w:t xml:space="preserve"> este</w:t>
      </w:r>
      <w:r w:rsidRPr="00314F2C">
        <w:rPr>
          <w:color w:val="000000" w:themeColor="text1"/>
          <w:szCs w:val="24"/>
          <w:lang w:val="es-ES"/>
        </w:rPr>
        <w:t xml:space="preserve"> podría ser un buen libro para estudiar</w:t>
      </w:r>
      <w:r w:rsidR="00B34770" w:rsidRPr="00314F2C">
        <w:rPr>
          <w:color w:val="000000" w:themeColor="text1"/>
          <w:szCs w:val="24"/>
          <w:lang w:val="es-ES"/>
        </w:rPr>
        <w:t>lo</w:t>
      </w:r>
      <w:r w:rsidRPr="00314F2C">
        <w:rPr>
          <w:color w:val="000000" w:themeColor="text1"/>
          <w:szCs w:val="24"/>
          <w:lang w:val="es-ES"/>
        </w:rPr>
        <w:t xml:space="preserve"> juntos.</w:t>
      </w:r>
    </w:p>
    <w:p w:rsidR="00B34770" w:rsidRPr="00314F2C" w:rsidRDefault="00B34770" w:rsidP="00E70474">
      <w:pPr>
        <w:spacing w:line="360" w:lineRule="auto"/>
        <w:ind w:left="0" w:firstLine="284"/>
        <w:rPr>
          <w:color w:val="000000" w:themeColor="text1"/>
          <w:szCs w:val="24"/>
          <w:lang w:val="es-ES"/>
        </w:rPr>
      </w:pPr>
    </w:p>
    <w:p w:rsidR="00B34770" w:rsidRPr="00314F2C" w:rsidRDefault="00B34770" w:rsidP="00E70474">
      <w:pPr>
        <w:spacing w:line="360" w:lineRule="auto"/>
        <w:ind w:left="0" w:firstLine="284"/>
        <w:rPr>
          <w:color w:val="000000" w:themeColor="text1"/>
          <w:szCs w:val="24"/>
          <w:lang w:val="es-ES"/>
        </w:rPr>
      </w:pPr>
      <w:r w:rsidRPr="00314F2C">
        <w:rPr>
          <w:color w:val="000000" w:themeColor="text1"/>
          <w:szCs w:val="24"/>
          <w:lang w:val="es-ES"/>
        </w:rPr>
        <w:t>No olvides orar para que al compartir estas verdades con nuestros amigos judíos, el Señor «abra sus corazones» para escuchar y creer como lo ha hecho con tantos a lo largo de los siglos.</w:t>
      </w:r>
    </w:p>
    <w:p w:rsidR="00B34770" w:rsidRPr="00314F2C" w:rsidRDefault="00B34770" w:rsidP="00E70474">
      <w:pPr>
        <w:spacing w:line="360" w:lineRule="auto"/>
        <w:ind w:left="0"/>
        <w:rPr>
          <w:color w:val="000000" w:themeColor="text1"/>
          <w:szCs w:val="24"/>
          <w:lang w:val="es-ES"/>
        </w:rPr>
      </w:pPr>
    </w:p>
    <w:p w:rsidR="00B34770" w:rsidRPr="00314F2C" w:rsidRDefault="00B34770" w:rsidP="00E70474">
      <w:pPr>
        <w:spacing w:line="360" w:lineRule="auto"/>
        <w:ind w:left="0"/>
        <w:rPr>
          <w:b/>
          <w:color w:val="000000" w:themeColor="text1"/>
          <w:szCs w:val="24"/>
          <w:lang w:val="es-ES"/>
        </w:rPr>
      </w:pPr>
      <w:r w:rsidRPr="00314F2C">
        <w:rPr>
          <w:b/>
          <w:color w:val="000000" w:themeColor="text1"/>
          <w:szCs w:val="24"/>
          <w:lang w:val="es-ES"/>
        </w:rPr>
        <w:t>4. Respuestas a preguntas comunes</w:t>
      </w:r>
    </w:p>
    <w:p w:rsidR="00B9691D" w:rsidRPr="00314F2C" w:rsidRDefault="00F664D5" w:rsidP="00E70474">
      <w:pPr>
        <w:spacing w:line="360" w:lineRule="auto"/>
        <w:ind w:left="0"/>
        <w:rPr>
          <w:color w:val="000000" w:themeColor="text1"/>
          <w:szCs w:val="24"/>
          <w:lang w:val="es-ES"/>
        </w:rPr>
      </w:pPr>
      <w:r w:rsidRPr="00314F2C">
        <w:rPr>
          <w:color w:val="000000" w:themeColor="text1"/>
          <w:szCs w:val="24"/>
          <w:lang w:val="es-ES"/>
        </w:rPr>
        <w:t>Al amar a nuestros amigos</w:t>
      </w:r>
      <w:r w:rsidR="00B34770" w:rsidRPr="00314F2C">
        <w:rPr>
          <w:color w:val="000000" w:themeColor="text1"/>
          <w:szCs w:val="24"/>
          <w:lang w:val="es-ES"/>
        </w:rPr>
        <w:t xml:space="preserve"> judíos, no solo debe</w:t>
      </w:r>
      <w:r w:rsidRPr="00314F2C">
        <w:rPr>
          <w:color w:val="000000" w:themeColor="text1"/>
          <w:szCs w:val="24"/>
          <w:lang w:val="es-ES"/>
        </w:rPr>
        <w:t>ríamos anunciarles las verdades de la Palabra. También deberíamos</w:t>
      </w:r>
      <w:r w:rsidR="00B34770" w:rsidRPr="00314F2C">
        <w:rPr>
          <w:color w:val="000000" w:themeColor="text1"/>
          <w:szCs w:val="24"/>
          <w:lang w:val="es-ES"/>
        </w:rPr>
        <w:t xml:space="preserve"> escuchar sus preguntas y proporcionar respuestas reflexivas con paciencia y am</w:t>
      </w:r>
      <w:r w:rsidRPr="00314F2C">
        <w:rPr>
          <w:color w:val="000000" w:themeColor="text1"/>
          <w:szCs w:val="24"/>
          <w:lang w:val="es-ES"/>
        </w:rPr>
        <w:t>abilidad. Al concluir, considera</w:t>
      </w:r>
      <w:r w:rsidR="00B34770" w:rsidRPr="00314F2C">
        <w:rPr>
          <w:color w:val="000000" w:themeColor="text1"/>
          <w:szCs w:val="24"/>
          <w:lang w:val="es-ES"/>
        </w:rPr>
        <w:t xml:space="preserve"> estas tres preguntas comunes que los judíos suelen plantear y cómo podemos responderlas fielmente.</w:t>
      </w:r>
    </w:p>
    <w:p w:rsidR="00845D62" w:rsidRPr="00314F2C" w:rsidRDefault="00845D62" w:rsidP="00E70474">
      <w:pPr>
        <w:spacing w:line="360" w:lineRule="auto"/>
        <w:ind w:left="0"/>
        <w:rPr>
          <w:color w:val="000000" w:themeColor="text1"/>
          <w:szCs w:val="24"/>
          <w:lang w:val="es-ES"/>
        </w:rPr>
      </w:pPr>
    </w:p>
    <w:p w:rsidR="00814721" w:rsidRPr="00314F2C" w:rsidRDefault="00D92334" w:rsidP="00E70474">
      <w:pPr>
        <w:pStyle w:val="Prrafodelista"/>
        <w:numPr>
          <w:ilvl w:val="0"/>
          <w:numId w:val="41"/>
        </w:numPr>
        <w:spacing w:line="360" w:lineRule="auto"/>
        <w:rPr>
          <w:color w:val="000000" w:themeColor="text1"/>
          <w:szCs w:val="24"/>
          <w:lang w:val="es-ES"/>
        </w:rPr>
      </w:pPr>
      <w:r w:rsidRPr="00314F2C">
        <w:rPr>
          <w:color w:val="000000" w:themeColor="text1"/>
          <w:szCs w:val="24"/>
          <w:lang w:val="es-ES"/>
        </w:rPr>
        <w:t xml:space="preserve">La primera es una pregunta </w:t>
      </w:r>
      <w:r w:rsidRPr="00314F2C">
        <w:rPr>
          <w:b/>
          <w:color w:val="000000" w:themeColor="text1"/>
          <w:szCs w:val="24"/>
          <w:lang w:val="es-ES"/>
        </w:rPr>
        <w:t>teol</w:t>
      </w:r>
      <w:r w:rsidR="00BD1210" w:rsidRPr="00314F2C">
        <w:rPr>
          <w:b/>
          <w:color w:val="000000" w:themeColor="text1"/>
          <w:szCs w:val="24"/>
          <w:lang w:val="es-ES"/>
        </w:rPr>
        <w:t>ógica</w:t>
      </w:r>
      <w:r w:rsidR="00BD1210" w:rsidRPr="00314F2C">
        <w:rPr>
          <w:color w:val="000000" w:themeColor="text1"/>
          <w:szCs w:val="24"/>
          <w:lang w:val="es-ES"/>
        </w:rPr>
        <w:t xml:space="preserve">: </w:t>
      </w:r>
      <w:r w:rsidRPr="00314F2C">
        <w:rPr>
          <w:b/>
          <w:color w:val="000000" w:themeColor="text1"/>
          <w:szCs w:val="24"/>
          <w:lang w:val="es-ES"/>
        </w:rPr>
        <w:t>¿Dónde estaba Dios durante el</w:t>
      </w:r>
      <w:r w:rsidR="00404262" w:rsidRPr="00314F2C">
        <w:rPr>
          <w:b/>
          <w:bCs/>
          <w:color w:val="000000" w:themeColor="text1"/>
          <w:szCs w:val="24"/>
          <w:lang w:val="es-ES"/>
        </w:rPr>
        <w:t xml:space="preserve"> </w:t>
      </w:r>
      <w:commentRangeStart w:id="3"/>
      <w:r w:rsidR="00404262" w:rsidRPr="00314F2C">
        <w:rPr>
          <w:b/>
          <w:bCs/>
          <w:color w:val="000000" w:themeColor="text1"/>
          <w:szCs w:val="24"/>
          <w:lang w:val="es-ES"/>
        </w:rPr>
        <w:t>H</w:t>
      </w:r>
      <w:r w:rsidRPr="00314F2C">
        <w:rPr>
          <w:b/>
          <w:bCs/>
          <w:color w:val="000000" w:themeColor="text1"/>
          <w:szCs w:val="24"/>
          <w:lang w:val="es-ES"/>
        </w:rPr>
        <w:t>olocausto</w:t>
      </w:r>
      <w:commentRangeEnd w:id="3"/>
      <w:r w:rsidR="009750D4" w:rsidRPr="00314F2C">
        <w:rPr>
          <w:rStyle w:val="Refdecomentario"/>
          <w:rFonts w:eastAsia="Calibri"/>
          <w:b/>
        </w:rPr>
        <w:commentReference w:id="3"/>
      </w:r>
      <w:r w:rsidR="00404262" w:rsidRPr="00314F2C">
        <w:rPr>
          <w:b/>
          <w:bCs/>
          <w:color w:val="000000" w:themeColor="text1"/>
          <w:szCs w:val="24"/>
          <w:lang w:val="es-ES"/>
        </w:rPr>
        <w:t>?</w:t>
      </w:r>
      <w:r w:rsidR="00404262" w:rsidRPr="00314F2C">
        <w:rPr>
          <w:bCs/>
          <w:color w:val="000000" w:themeColor="text1"/>
          <w:szCs w:val="24"/>
          <w:lang w:val="es-ES"/>
        </w:rPr>
        <w:t xml:space="preserve"> </w:t>
      </w:r>
      <w:r w:rsidRPr="00314F2C">
        <w:rPr>
          <w:bCs/>
          <w:color w:val="000000" w:themeColor="text1"/>
          <w:szCs w:val="24"/>
          <w:lang w:val="es-ES"/>
        </w:rPr>
        <w:t>No podemos subestimar cuánto eclipsa este horrible acontecimiento la cosmovisión de muchos amigos judíos. Ahora bien, el problema del mal es realmente difícil de responder, y no debes sentir la presión de ofrecer una explicación simplista</w:t>
      </w:r>
      <w:r w:rsidR="00404262" w:rsidRPr="00314F2C">
        <w:rPr>
          <w:bCs/>
          <w:color w:val="000000" w:themeColor="text1"/>
          <w:szCs w:val="24"/>
          <w:lang w:val="es-ES"/>
        </w:rPr>
        <w:t>.</w:t>
      </w:r>
      <w:r w:rsidR="00404262" w:rsidRPr="00314F2C">
        <w:rPr>
          <w:b/>
          <w:bCs/>
          <w:color w:val="000000" w:themeColor="text1"/>
          <w:szCs w:val="24"/>
          <w:lang w:val="es-ES"/>
        </w:rPr>
        <w:t xml:space="preserve"> </w:t>
      </w:r>
      <w:r w:rsidR="00C05172" w:rsidRPr="00314F2C">
        <w:rPr>
          <w:b/>
          <w:bCs/>
          <w:color w:val="000000" w:themeColor="text1"/>
          <w:szCs w:val="24"/>
          <w:lang w:val="es-ES"/>
        </w:rPr>
        <w:t>1)</w:t>
      </w:r>
      <w:r w:rsidR="00814721" w:rsidRPr="00314F2C">
        <w:rPr>
          <w:b/>
          <w:bCs/>
          <w:color w:val="000000" w:themeColor="text1"/>
          <w:szCs w:val="24"/>
          <w:lang w:val="es-ES"/>
        </w:rPr>
        <w:t xml:space="preserve"> En primer lugar</w:t>
      </w:r>
      <w:r w:rsidR="009731FA" w:rsidRPr="00314F2C">
        <w:rPr>
          <w:b/>
          <w:bCs/>
          <w:color w:val="000000" w:themeColor="text1"/>
          <w:szCs w:val="24"/>
          <w:lang w:val="es-ES"/>
        </w:rPr>
        <w:t>,</w:t>
      </w:r>
      <w:r w:rsidR="00E70474">
        <w:rPr>
          <w:color w:val="000000" w:themeColor="text1"/>
          <w:szCs w:val="24"/>
          <w:lang w:val="es-ES"/>
        </w:rPr>
        <w:t xml:space="preserve"> </w:t>
      </w:r>
      <w:r w:rsidR="00814721" w:rsidRPr="00314F2C">
        <w:rPr>
          <w:color w:val="000000" w:themeColor="text1"/>
          <w:szCs w:val="24"/>
          <w:lang w:val="es-ES"/>
        </w:rPr>
        <w:t xml:space="preserve">es importante </w:t>
      </w:r>
      <w:r w:rsidR="00814721" w:rsidRPr="00314F2C">
        <w:rPr>
          <w:b/>
          <w:color w:val="000000" w:themeColor="text1"/>
          <w:szCs w:val="24"/>
          <w:lang w:val="es-ES"/>
        </w:rPr>
        <w:t>escuchar</w:t>
      </w:r>
      <w:r w:rsidR="00814721" w:rsidRPr="00314F2C">
        <w:rPr>
          <w:color w:val="000000" w:themeColor="text1"/>
          <w:szCs w:val="24"/>
          <w:lang w:val="es-ES"/>
        </w:rPr>
        <w:t xml:space="preserve"> y </w:t>
      </w:r>
      <w:r w:rsidR="00814721" w:rsidRPr="00314F2C">
        <w:rPr>
          <w:b/>
          <w:color w:val="000000" w:themeColor="text1"/>
          <w:szCs w:val="24"/>
          <w:lang w:val="es-ES"/>
        </w:rPr>
        <w:t>solidarizarnos</w:t>
      </w:r>
      <w:r w:rsidR="00814721" w:rsidRPr="00314F2C">
        <w:rPr>
          <w:color w:val="000000" w:themeColor="text1"/>
          <w:szCs w:val="24"/>
          <w:lang w:val="es-ES"/>
        </w:rPr>
        <w:t xml:space="preserve"> con el dolor que muchos judíos sienten tras haber perdido a sus familiares de una manera tan atroz. Luego, si realmente quieren discutir de la relación de Dios con el mal, probablemente sea mejor seguir con lo que sabemos:</w:t>
      </w:r>
    </w:p>
    <w:p w:rsidR="00814721" w:rsidRPr="00314F2C" w:rsidRDefault="00814721" w:rsidP="00E70474">
      <w:pPr>
        <w:pStyle w:val="Prrafodelista"/>
        <w:spacing w:line="360" w:lineRule="auto"/>
        <w:rPr>
          <w:color w:val="000000" w:themeColor="text1"/>
          <w:szCs w:val="24"/>
          <w:lang w:val="es-ES"/>
        </w:rPr>
      </w:pPr>
      <w:r w:rsidRPr="00314F2C">
        <w:rPr>
          <w:color w:val="000000" w:themeColor="text1"/>
          <w:szCs w:val="24"/>
          <w:lang w:val="es-ES"/>
        </w:rPr>
        <w:t xml:space="preserve"> </w:t>
      </w:r>
    </w:p>
    <w:p w:rsidR="004F5568" w:rsidRPr="00314F2C" w:rsidRDefault="00814721" w:rsidP="00E70474">
      <w:pPr>
        <w:pStyle w:val="Prrafodelista"/>
        <w:numPr>
          <w:ilvl w:val="0"/>
          <w:numId w:val="42"/>
        </w:numPr>
        <w:spacing w:line="360" w:lineRule="auto"/>
        <w:rPr>
          <w:color w:val="000000" w:themeColor="text1"/>
          <w:szCs w:val="24"/>
          <w:lang w:val="es-ES"/>
        </w:rPr>
      </w:pPr>
      <w:r w:rsidRPr="00314F2C">
        <w:rPr>
          <w:b/>
          <w:bCs/>
          <w:color w:val="000000" w:themeColor="text1"/>
          <w:szCs w:val="24"/>
          <w:lang w:val="es-ES"/>
        </w:rPr>
        <w:t xml:space="preserve">Dios odia el mal y juzgará </w:t>
      </w:r>
      <w:r w:rsidRPr="00314F2C">
        <w:rPr>
          <w:bCs/>
          <w:color w:val="000000" w:themeColor="text1"/>
          <w:szCs w:val="24"/>
          <w:lang w:val="es-ES"/>
        </w:rPr>
        <w:t>a los que han cometido terrible atrocidades y no se arrepienten. «Mía es la venganza, yo pagaré, dice el Señor» (Ro.</w:t>
      </w:r>
      <w:r w:rsidR="004F5568" w:rsidRPr="00314F2C">
        <w:rPr>
          <w:bCs/>
          <w:color w:val="000000" w:themeColor="text1"/>
          <w:szCs w:val="24"/>
          <w:lang w:val="es-ES"/>
        </w:rPr>
        <w:t xml:space="preserve"> 12:19).</w:t>
      </w:r>
    </w:p>
    <w:p w:rsidR="00814721" w:rsidRPr="00314F2C" w:rsidRDefault="00814721" w:rsidP="00E70474">
      <w:pPr>
        <w:pStyle w:val="Prrafodelista"/>
        <w:spacing w:line="360" w:lineRule="auto"/>
        <w:ind w:left="1080"/>
        <w:rPr>
          <w:color w:val="000000" w:themeColor="text1"/>
          <w:szCs w:val="24"/>
          <w:lang w:val="es-ES"/>
        </w:rPr>
      </w:pPr>
    </w:p>
    <w:p w:rsidR="00814721" w:rsidRPr="00314F2C" w:rsidRDefault="00814721" w:rsidP="00E70474">
      <w:pPr>
        <w:pStyle w:val="Prrafodelista"/>
        <w:numPr>
          <w:ilvl w:val="0"/>
          <w:numId w:val="42"/>
        </w:numPr>
        <w:spacing w:line="360" w:lineRule="auto"/>
        <w:rPr>
          <w:color w:val="000000" w:themeColor="text1"/>
          <w:szCs w:val="24"/>
        </w:rPr>
      </w:pPr>
      <w:r w:rsidRPr="00314F2C">
        <w:rPr>
          <w:b/>
          <w:color w:val="000000" w:themeColor="text1"/>
          <w:szCs w:val="24"/>
          <w:lang w:val="es-ES"/>
        </w:rPr>
        <w:t xml:space="preserve">Dios </w:t>
      </w:r>
      <w:r w:rsidR="00BD1210" w:rsidRPr="00314F2C">
        <w:rPr>
          <w:b/>
          <w:color w:val="000000" w:themeColor="text1"/>
          <w:szCs w:val="24"/>
          <w:lang w:val="es-ES"/>
        </w:rPr>
        <w:t xml:space="preserve">obra para </w:t>
      </w:r>
      <w:r w:rsidRPr="00314F2C">
        <w:rPr>
          <w:b/>
          <w:color w:val="000000" w:themeColor="text1"/>
          <w:szCs w:val="24"/>
          <w:lang w:val="es-ES"/>
        </w:rPr>
        <w:t>bien a través del pecado del hombre</w:t>
      </w:r>
      <w:r w:rsidRPr="00314F2C">
        <w:rPr>
          <w:color w:val="000000" w:themeColor="text1"/>
          <w:szCs w:val="24"/>
          <w:lang w:val="es-ES"/>
        </w:rPr>
        <w:t xml:space="preserve"> incluso si no podemos comprender cómo. Debemos </w:t>
      </w:r>
      <w:r w:rsidR="00BD1210" w:rsidRPr="00314F2C">
        <w:rPr>
          <w:color w:val="000000" w:themeColor="text1"/>
          <w:szCs w:val="24"/>
          <w:lang w:val="es-ES"/>
        </w:rPr>
        <w:t>insistir en esto</w:t>
      </w:r>
      <w:r w:rsidRPr="00314F2C">
        <w:rPr>
          <w:color w:val="000000" w:themeColor="text1"/>
          <w:szCs w:val="24"/>
          <w:lang w:val="es-ES"/>
        </w:rPr>
        <w:t xml:space="preserve"> delicadamente: en Génesis 50:20 vemos que lo que los hermanos de José </w:t>
      </w:r>
      <w:r w:rsidR="00BD1210" w:rsidRPr="00314F2C">
        <w:rPr>
          <w:color w:val="000000" w:themeColor="text1"/>
          <w:szCs w:val="24"/>
          <w:lang w:val="es-ES"/>
        </w:rPr>
        <w:t>pretendían para mal, Dios lo usó para bien... En Hechos 4:</w:t>
      </w:r>
      <w:r w:rsidRPr="00314F2C">
        <w:rPr>
          <w:color w:val="000000" w:themeColor="text1"/>
          <w:szCs w:val="24"/>
          <w:lang w:val="es-ES"/>
        </w:rPr>
        <w:t>27-28 aprendemos que Dios incluso predestinó que</w:t>
      </w:r>
      <w:r w:rsidR="00BD1210" w:rsidRPr="00314F2C">
        <w:rPr>
          <w:color w:val="000000" w:themeColor="text1"/>
          <w:szCs w:val="24"/>
          <w:lang w:val="es-ES"/>
        </w:rPr>
        <w:t xml:space="preserve"> gente malvada</w:t>
      </w:r>
      <w:r w:rsidRPr="00314F2C">
        <w:rPr>
          <w:color w:val="000000" w:themeColor="text1"/>
          <w:szCs w:val="24"/>
          <w:lang w:val="es-ES"/>
        </w:rPr>
        <w:t xml:space="preserve"> crucificaría a Jesús, lo cual logró un bien inconmen</w:t>
      </w:r>
      <w:r w:rsidR="00BD1210" w:rsidRPr="00314F2C">
        <w:rPr>
          <w:color w:val="000000" w:themeColor="text1"/>
          <w:szCs w:val="24"/>
          <w:lang w:val="es-ES"/>
        </w:rPr>
        <w:t>surable</w:t>
      </w:r>
      <w:r w:rsidRPr="00314F2C">
        <w:rPr>
          <w:color w:val="000000" w:themeColor="text1"/>
          <w:szCs w:val="24"/>
          <w:lang w:val="es-ES"/>
        </w:rPr>
        <w:t>... Aún así, no deberíamos ser como los amigos de Job y pretender saber exactamente por qué ocurre alguna instancia de sufrimiento. Todavía</w:t>
      </w:r>
      <w:r w:rsidR="00BD1210" w:rsidRPr="00314F2C">
        <w:rPr>
          <w:color w:val="000000" w:themeColor="text1"/>
          <w:szCs w:val="24"/>
          <w:lang w:val="es-ES"/>
        </w:rPr>
        <w:t xml:space="preserve"> «vemos por espejo, oscuramente» (1 Co.</w:t>
      </w:r>
      <w:r w:rsidRPr="00314F2C">
        <w:rPr>
          <w:color w:val="000000" w:themeColor="text1"/>
          <w:szCs w:val="24"/>
          <w:lang w:val="es-ES"/>
        </w:rPr>
        <w:t xml:space="preserve"> 13:12).</w:t>
      </w:r>
    </w:p>
    <w:p w:rsidR="00BD1210" w:rsidRPr="00314F2C" w:rsidRDefault="00BD1210" w:rsidP="00E70474">
      <w:pPr>
        <w:pStyle w:val="Prrafodelista"/>
        <w:spacing w:line="360" w:lineRule="auto"/>
        <w:rPr>
          <w:color w:val="000000" w:themeColor="text1"/>
          <w:szCs w:val="24"/>
        </w:rPr>
      </w:pPr>
    </w:p>
    <w:p w:rsidR="00BD1210" w:rsidRPr="00314F2C" w:rsidRDefault="00BD1210" w:rsidP="00E70474">
      <w:pPr>
        <w:pStyle w:val="Prrafodelista"/>
        <w:numPr>
          <w:ilvl w:val="0"/>
          <w:numId w:val="42"/>
        </w:numPr>
        <w:spacing w:line="360" w:lineRule="auto"/>
        <w:rPr>
          <w:color w:val="000000" w:themeColor="text1"/>
          <w:szCs w:val="24"/>
          <w:lang w:val="es-ES"/>
        </w:rPr>
      </w:pPr>
      <w:r w:rsidRPr="00314F2C">
        <w:rPr>
          <w:b/>
          <w:color w:val="000000" w:themeColor="text1"/>
          <w:szCs w:val="24"/>
          <w:lang w:val="es-ES"/>
        </w:rPr>
        <w:t>Jesús ha experimentado el sufrimiento injusto</w:t>
      </w:r>
      <w:r w:rsidRPr="00314F2C">
        <w:rPr>
          <w:color w:val="000000" w:themeColor="text1"/>
          <w:szCs w:val="24"/>
          <w:lang w:val="es-ES"/>
        </w:rPr>
        <w:t xml:space="preserve"> y por eso se compadece de todos los que han sufrido injustamente. Hebreos 2:18: «Pues en cuanto él mismo padeció siendo tentado, es poderoso para socorrer a los que son tentados». Experimentó una muerte horrible a pesar de que él, como nadie más que haya vivido, era perfectamente inocente.</w:t>
      </w:r>
    </w:p>
    <w:p w:rsidR="00BD1210" w:rsidRPr="00314F2C" w:rsidRDefault="00BD1210" w:rsidP="00E70474">
      <w:pPr>
        <w:pStyle w:val="Prrafodelista"/>
        <w:tabs>
          <w:tab w:val="left" w:pos="1698"/>
        </w:tabs>
        <w:spacing w:line="360" w:lineRule="auto"/>
        <w:rPr>
          <w:color w:val="000000" w:themeColor="text1"/>
          <w:szCs w:val="24"/>
          <w:lang w:val="es-ES"/>
        </w:rPr>
      </w:pPr>
      <w:r w:rsidRPr="00314F2C">
        <w:rPr>
          <w:color w:val="000000" w:themeColor="text1"/>
          <w:szCs w:val="24"/>
          <w:lang w:val="es-ES"/>
        </w:rPr>
        <w:tab/>
      </w:r>
    </w:p>
    <w:p w:rsidR="00D524BA" w:rsidRPr="00314F2C" w:rsidRDefault="00BD1210" w:rsidP="00E70474">
      <w:pPr>
        <w:spacing w:line="360" w:lineRule="auto"/>
        <w:ind w:left="0" w:firstLine="284"/>
        <w:rPr>
          <w:color w:val="000000" w:themeColor="text1"/>
          <w:szCs w:val="24"/>
          <w:lang w:val="es-ES"/>
        </w:rPr>
      </w:pPr>
      <w:r w:rsidRPr="00314F2C">
        <w:rPr>
          <w:color w:val="000000" w:themeColor="text1"/>
          <w:szCs w:val="24"/>
          <w:lang w:val="es-ES"/>
        </w:rPr>
        <w:t xml:space="preserve">Si Dios controla la historia, ¿por qué murieron particularmente tantos judíos de esta manera? Definitivamente, no lo sabemos. Lo que sí sabemos es que él invita a todos, judíos y gentiles, a acudir a él para </w:t>
      </w:r>
      <w:r w:rsidRPr="00314F2C">
        <w:rPr>
          <w:color w:val="000000" w:themeColor="text1"/>
          <w:szCs w:val="24"/>
          <w:lang w:val="es-ES"/>
        </w:rPr>
        <w:lastRenderedPageBreak/>
        <w:t xml:space="preserve">descansar eternamente (Mateo 11:28-30). Debemos </w:t>
      </w:r>
      <w:r w:rsidR="00C45C37">
        <w:rPr>
          <w:color w:val="000000" w:themeColor="text1"/>
          <w:szCs w:val="24"/>
          <w:lang w:val="es-ES"/>
        </w:rPr>
        <w:t>actuar en base a lo que sabemos,</w:t>
      </w:r>
      <w:r w:rsidRPr="00314F2C">
        <w:rPr>
          <w:color w:val="000000" w:themeColor="text1"/>
          <w:szCs w:val="24"/>
          <w:lang w:val="es-ES"/>
        </w:rPr>
        <w:t xml:space="preserve"> no en base a lo que no podemos entender.</w:t>
      </w:r>
    </w:p>
    <w:p w:rsidR="00BD1210" w:rsidRPr="00314F2C" w:rsidRDefault="00BD1210" w:rsidP="00E70474">
      <w:pPr>
        <w:spacing w:line="360" w:lineRule="auto"/>
        <w:ind w:left="0"/>
        <w:rPr>
          <w:color w:val="000000" w:themeColor="text1"/>
          <w:szCs w:val="24"/>
          <w:lang w:val="es-ES"/>
        </w:rPr>
      </w:pPr>
    </w:p>
    <w:p w:rsidR="00BD1210" w:rsidRPr="00314F2C" w:rsidRDefault="00BD1210" w:rsidP="00E70474">
      <w:pPr>
        <w:pStyle w:val="Prrafodelista"/>
        <w:numPr>
          <w:ilvl w:val="0"/>
          <w:numId w:val="41"/>
        </w:numPr>
        <w:spacing w:line="360" w:lineRule="auto"/>
        <w:rPr>
          <w:b/>
          <w:color w:val="000000" w:themeColor="text1"/>
          <w:szCs w:val="24"/>
          <w:lang w:val="es-ES"/>
        </w:rPr>
      </w:pPr>
      <w:r w:rsidRPr="00314F2C">
        <w:rPr>
          <w:color w:val="000000" w:themeColor="text1"/>
          <w:szCs w:val="24"/>
          <w:lang w:val="es-ES"/>
        </w:rPr>
        <w:t xml:space="preserve">La segunda es una pregunta </w:t>
      </w:r>
      <w:r w:rsidRPr="00314F2C">
        <w:rPr>
          <w:b/>
          <w:color w:val="000000" w:themeColor="text1"/>
          <w:szCs w:val="24"/>
          <w:lang w:val="es-ES"/>
        </w:rPr>
        <w:t>cultural e histórica</w:t>
      </w:r>
      <w:r w:rsidRPr="00314F2C">
        <w:rPr>
          <w:color w:val="000000" w:themeColor="text1"/>
          <w:szCs w:val="24"/>
          <w:lang w:val="es-ES"/>
        </w:rPr>
        <w:t xml:space="preserve">: </w:t>
      </w:r>
      <w:r w:rsidRPr="00314F2C">
        <w:rPr>
          <w:b/>
          <w:color w:val="000000" w:themeColor="text1"/>
          <w:szCs w:val="24"/>
          <w:lang w:val="es-ES"/>
        </w:rPr>
        <w:t>¿No es el cristianismo antisemita?</w:t>
      </w:r>
    </w:p>
    <w:p w:rsidR="00845D62" w:rsidRPr="00314F2C" w:rsidRDefault="00BD1210" w:rsidP="00E70474">
      <w:pPr>
        <w:spacing w:line="360" w:lineRule="auto"/>
        <w:ind w:left="0"/>
        <w:rPr>
          <w:color w:val="000000" w:themeColor="text1"/>
          <w:szCs w:val="24"/>
          <w:lang w:val="es-ES"/>
        </w:rPr>
      </w:pPr>
      <w:r w:rsidRPr="00314F2C">
        <w:rPr>
          <w:color w:val="000000" w:themeColor="text1"/>
          <w:szCs w:val="24"/>
          <w:lang w:val="es-ES"/>
        </w:rPr>
        <w:t>Los judíos a menudo ven nu</w:t>
      </w:r>
      <w:r w:rsidR="00B52A44" w:rsidRPr="00314F2C">
        <w:rPr>
          <w:color w:val="000000" w:themeColor="text1"/>
          <w:szCs w:val="24"/>
          <w:lang w:val="es-ES"/>
        </w:rPr>
        <w:t>estro evangelismo a través del</w:t>
      </w:r>
      <w:r w:rsidRPr="00314F2C">
        <w:rPr>
          <w:color w:val="000000" w:themeColor="text1"/>
          <w:szCs w:val="24"/>
          <w:lang w:val="es-ES"/>
        </w:rPr>
        <w:t xml:space="preserve"> lente de la larga historia de la persecución cristiana. Desde este punto de vista, tratar de convertir a un judío es otra forma de opresión contra la identidad judía. Después de todo, según el razonamiento, si creemos que el cristianismo es superior, eso significa que creemos que el judaísmo es inferior y debe corregi</w:t>
      </w:r>
      <w:r w:rsidR="00B52A44" w:rsidRPr="00314F2C">
        <w:rPr>
          <w:color w:val="000000" w:themeColor="text1"/>
          <w:szCs w:val="24"/>
          <w:lang w:val="es-ES"/>
        </w:rPr>
        <w:t>rse, mejorarse o reemplazarse. ¿Cómo</w:t>
      </w:r>
      <w:r w:rsidRPr="00314F2C">
        <w:rPr>
          <w:color w:val="000000" w:themeColor="text1"/>
          <w:szCs w:val="24"/>
          <w:lang w:val="es-ES"/>
        </w:rPr>
        <w:t xml:space="preserve"> deberíamos responder?</w:t>
      </w:r>
    </w:p>
    <w:p w:rsidR="00B52A44" w:rsidRPr="00314F2C" w:rsidRDefault="00B52A44" w:rsidP="00E70474">
      <w:pPr>
        <w:spacing w:line="360" w:lineRule="auto"/>
        <w:ind w:left="90"/>
        <w:rPr>
          <w:color w:val="000000" w:themeColor="text1"/>
          <w:szCs w:val="24"/>
          <w:lang w:val="es-ES"/>
        </w:rPr>
      </w:pPr>
    </w:p>
    <w:p w:rsidR="00B52A44" w:rsidRPr="00314F2C" w:rsidRDefault="00B52A44" w:rsidP="00E70474">
      <w:pPr>
        <w:pStyle w:val="Prrafodelista"/>
        <w:numPr>
          <w:ilvl w:val="0"/>
          <w:numId w:val="45"/>
        </w:numPr>
        <w:spacing w:line="360" w:lineRule="auto"/>
        <w:rPr>
          <w:color w:val="000000" w:themeColor="text1"/>
          <w:szCs w:val="24"/>
          <w:lang w:val="es-ES"/>
        </w:rPr>
      </w:pPr>
      <w:r w:rsidRPr="00314F2C">
        <w:rPr>
          <w:color w:val="000000" w:themeColor="text1"/>
          <w:szCs w:val="24"/>
          <w:lang w:val="es-ES"/>
        </w:rPr>
        <w:t xml:space="preserve">Deberíamos </w:t>
      </w:r>
      <w:r w:rsidRPr="00314F2C">
        <w:rPr>
          <w:b/>
          <w:color w:val="000000" w:themeColor="text1"/>
          <w:szCs w:val="24"/>
          <w:lang w:val="es-ES"/>
        </w:rPr>
        <w:t>reconocer</w:t>
      </w:r>
      <w:r w:rsidRPr="00314F2C">
        <w:rPr>
          <w:color w:val="000000" w:themeColor="text1"/>
          <w:szCs w:val="24"/>
          <w:lang w:val="es-ES"/>
        </w:rPr>
        <w:t xml:space="preserve"> que muchos que profesan ser «cristianos» han hech</w:t>
      </w:r>
      <w:r w:rsidR="00C45C37">
        <w:rPr>
          <w:color w:val="000000" w:themeColor="text1"/>
          <w:szCs w:val="24"/>
          <w:lang w:val="es-ES"/>
        </w:rPr>
        <w:t>o cosas hirientes, pero explicar</w:t>
      </w:r>
      <w:r w:rsidRPr="00314F2C">
        <w:rPr>
          <w:color w:val="000000" w:themeColor="text1"/>
          <w:szCs w:val="24"/>
          <w:lang w:val="es-ES"/>
        </w:rPr>
        <w:t xml:space="preserve"> que estas acciones son </w:t>
      </w:r>
      <w:r w:rsidRPr="00314F2C">
        <w:rPr>
          <w:i/>
          <w:color w:val="000000" w:themeColor="text1"/>
          <w:szCs w:val="24"/>
          <w:lang w:val="es-ES"/>
        </w:rPr>
        <w:t>contrarias</w:t>
      </w:r>
      <w:r w:rsidRPr="00314F2C">
        <w:rPr>
          <w:color w:val="000000" w:themeColor="text1"/>
          <w:szCs w:val="24"/>
          <w:lang w:val="es-ES"/>
        </w:rPr>
        <w:t xml:space="preserve"> a la Palabra de Dios y no son consistentes con ella. En última instancia, se debe juzgar un movimiento o religión no por las obras de todos los que se alinean con ella, sino por sus enseñanzas básicas.</w:t>
      </w:r>
    </w:p>
    <w:p w:rsidR="00B52A44" w:rsidRPr="00314F2C" w:rsidRDefault="00B52A44" w:rsidP="00E70474">
      <w:pPr>
        <w:spacing w:line="360" w:lineRule="auto"/>
        <w:rPr>
          <w:color w:val="000000" w:themeColor="text1"/>
          <w:szCs w:val="24"/>
          <w:lang w:val="es-ES"/>
        </w:rPr>
      </w:pPr>
    </w:p>
    <w:p w:rsidR="00D524BA" w:rsidRPr="00314F2C" w:rsidRDefault="00B52A44" w:rsidP="00E70474">
      <w:pPr>
        <w:pStyle w:val="Prrafodelista"/>
        <w:numPr>
          <w:ilvl w:val="0"/>
          <w:numId w:val="45"/>
        </w:numPr>
        <w:spacing w:line="360" w:lineRule="auto"/>
        <w:rPr>
          <w:color w:val="000000" w:themeColor="text1"/>
          <w:szCs w:val="24"/>
          <w:lang w:val="es-ES"/>
        </w:rPr>
      </w:pPr>
      <w:r w:rsidRPr="00314F2C">
        <w:rPr>
          <w:color w:val="000000" w:themeColor="text1"/>
          <w:szCs w:val="24"/>
          <w:lang w:val="es-ES"/>
        </w:rPr>
        <w:t xml:space="preserve">Debemos </w:t>
      </w:r>
      <w:r w:rsidRPr="00314F2C">
        <w:rPr>
          <w:b/>
          <w:color w:val="000000" w:themeColor="text1"/>
          <w:szCs w:val="24"/>
          <w:lang w:val="es-ES"/>
        </w:rPr>
        <w:t>señalar el fundamento judío de nuestra fe</w:t>
      </w:r>
      <w:r w:rsidRPr="00314F2C">
        <w:rPr>
          <w:color w:val="000000" w:themeColor="text1"/>
          <w:szCs w:val="24"/>
          <w:lang w:val="es-ES"/>
        </w:rPr>
        <w:t xml:space="preserve">. Pablo dice que los gentiles son como una planta silvestre injertada en la </w:t>
      </w:r>
      <w:r w:rsidRPr="00314F2C">
        <w:rPr>
          <w:color w:val="222222"/>
          <w:sz w:val="22"/>
          <w:shd w:val="clear" w:color="auto" w:fill="FFFFFF"/>
          <w:lang w:val="es-ES"/>
        </w:rPr>
        <w:t>«</w:t>
      </w:r>
      <w:r w:rsidRPr="00314F2C">
        <w:rPr>
          <w:color w:val="000000" w:themeColor="text1"/>
          <w:szCs w:val="24"/>
          <w:lang w:val="es-ES"/>
        </w:rPr>
        <w:t>rica savia del olivo</w:t>
      </w:r>
      <w:r w:rsidRPr="00314F2C">
        <w:rPr>
          <w:color w:val="222222"/>
          <w:sz w:val="19"/>
          <w:szCs w:val="19"/>
          <w:shd w:val="clear" w:color="auto" w:fill="FFFFFF"/>
          <w:lang w:val="es-ES"/>
        </w:rPr>
        <w:t>»</w:t>
      </w:r>
      <w:r w:rsidRPr="00314F2C">
        <w:rPr>
          <w:color w:val="000000" w:themeColor="text1"/>
          <w:szCs w:val="24"/>
          <w:lang w:val="es-ES"/>
        </w:rPr>
        <w:t xml:space="preserve"> del pueblo judío de Dios (Ro. 11:17). Si Jesús es verdaderamente el nuevo Adán que vino a redimir al pueblo de Dios, entonces </w:t>
      </w:r>
      <w:r w:rsidRPr="00314F2C">
        <w:rPr>
          <w:i/>
          <w:color w:val="000000" w:themeColor="text1"/>
          <w:szCs w:val="24"/>
          <w:lang w:val="es-ES"/>
        </w:rPr>
        <w:t>no es amoroso</w:t>
      </w:r>
      <w:r w:rsidRPr="00314F2C">
        <w:rPr>
          <w:color w:val="000000" w:themeColor="text1"/>
          <w:szCs w:val="24"/>
          <w:lang w:val="es-ES"/>
        </w:rPr>
        <w:t xml:space="preserve"> no contarles a los judíos acerca de él. Explica que tu objetivo no es </w:t>
      </w:r>
      <w:r w:rsidRPr="00314F2C">
        <w:rPr>
          <w:i/>
          <w:color w:val="000000" w:themeColor="text1"/>
          <w:szCs w:val="24"/>
          <w:lang w:val="es-ES"/>
        </w:rPr>
        <w:t>convertir</w:t>
      </w:r>
      <w:r w:rsidRPr="00314F2C">
        <w:rPr>
          <w:color w:val="000000" w:themeColor="text1"/>
          <w:szCs w:val="24"/>
          <w:lang w:val="es-ES"/>
        </w:rPr>
        <w:t xml:space="preserve"> a alguien; solo Dios puede hacer eso. </w:t>
      </w:r>
      <w:commentRangeStart w:id="4"/>
      <w:r w:rsidRPr="00314F2C">
        <w:rPr>
          <w:color w:val="000000" w:themeColor="text1"/>
          <w:szCs w:val="24"/>
          <w:lang w:val="es-ES"/>
        </w:rPr>
        <w:t>Tu objetivo es amar a tu amigo diciéndole que el Mesías ha venido</w:t>
      </w:r>
      <w:commentRangeEnd w:id="4"/>
      <w:r w:rsidR="00E2522B" w:rsidRPr="00314F2C">
        <w:rPr>
          <w:rStyle w:val="Refdecomentario"/>
          <w:rFonts w:eastAsia="Calibri"/>
        </w:rPr>
        <w:commentReference w:id="4"/>
      </w:r>
      <w:r w:rsidRPr="00314F2C">
        <w:rPr>
          <w:color w:val="000000" w:themeColor="text1"/>
          <w:szCs w:val="24"/>
          <w:lang w:val="es-ES"/>
        </w:rPr>
        <w:t>.</w:t>
      </w:r>
    </w:p>
    <w:p w:rsidR="00D524BA" w:rsidRPr="00314F2C" w:rsidRDefault="00D524BA" w:rsidP="00E70474">
      <w:pPr>
        <w:spacing w:line="360" w:lineRule="auto"/>
        <w:ind w:left="90"/>
        <w:rPr>
          <w:color w:val="000000" w:themeColor="text1"/>
          <w:szCs w:val="24"/>
          <w:lang w:val="es-ES"/>
        </w:rPr>
      </w:pPr>
    </w:p>
    <w:p w:rsidR="00314F2C" w:rsidRPr="00314F2C" w:rsidRDefault="00314F2C" w:rsidP="00E70474">
      <w:pPr>
        <w:pStyle w:val="Prrafodelista"/>
        <w:numPr>
          <w:ilvl w:val="0"/>
          <w:numId w:val="41"/>
        </w:numPr>
        <w:spacing w:line="360" w:lineRule="auto"/>
        <w:rPr>
          <w:b/>
          <w:color w:val="000000" w:themeColor="text1"/>
          <w:szCs w:val="24"/>
          <w:lang w:val="es-ES"/>
        </w:rPr>
      </w:pPr>
      <w:r w:rsidRPr="00314F2C">
        <w:rPr>
          <w:color w:val="000000" w:themeColor="text1"/>
          <w:szCs w:val="24"/>
          <w:lang w:val="es-ES"/>
        </w:rPr>
        <w:t xml:space="preserve">Finalmente, los judíos que consideran a Cristo pueden tener una pregunta profundamente </w:t>
      </w:r>
      <w:r w:rsidRPr="00314F2C">
        <w:rPr>
          <w:b/>
          <w:color w:val="000000" w:themeColor="text1"/>
          <w:szCs w:val="24"/>
          <w:lang w:val="es-ES"/>
        </w:rPr>
        <w:t>personal</w:t>
      </w:r>
      <w:r w:rsidRPr="00314F2C">
        <w:rPr>
          <w:color w:val="000000" w:themeColor="text1"/>
          <w:szCs w:val="24"/>
          <w:lang w:val="es-ES"/>
        </w:rPr>
        <w:t xml:space="preserve">: </w:t>
      </w:r>
      <w:r w:rsidRPr="00314F2C">
        <w:rPr>
          <w:b/>
          <w:color w:val="000000" w:themeColor="text1"/>
          <w:szCs w:val="24"/>
          <w:lang w:val="es-ES"/>
        </w:rPr>
        <w:t>Si creo en Jesús, ¿dejaré de ser judío?</w:t>
      </w:r>
    </w:p>
    <w:p w:rsidR="00E34274" w:rsidRPr="00190B2C" w:rsidRDefault="00E34274" w:rsidP="00E70474">
      <w:pPr>
        <w:spacing w:line="360" w:lineRule="auto"/>
        <w:ind w:left="90"/>
        <w:rPr>
          <w:color w:val="000000" w:themeColor="text1"/>
          <w:szCs w:val="24"/>
          <w:lang w:val="es-ES"/>
        </w:rPr>
      </w:pPr>
    </w:p>
    <w:p w:rsidR="00314F2C" w:rsidRPr="00314F2C" w:rsidRDefault="00314F2C" w:rsidP="00E70474">
      <w:pPr>
        <w:pStyle w:val="Prrafodelista"/>
        <w:numPr>
          <w:ilvl w:val="0"/>
          <w:numId w:val="47"/>
        </w:numPr>
        <w:spacing w:line="360" w:lineRule="auto"/>
        <w:rPr>
          <w:color w:val="000000" w:themeColor="text1"/>
          <w:szCs w:val="24"/>
          <w:lang w:val="es-ES"/>
        </w:rPr>
      </w:pPr>
      <w:r w:rsidRPr="00314F2C">
        <w:rPr>
          <w:color w:val="000000" w:themeColor="text1"/>
          <w:szCs w:val="24"/>
          <w:lang w:val="es-ES"/>
        </w:rPr>
        <w:t xml:space="preserve">Lamentablemente, la oposición a Jesús como Mesías se ha vuelto tan característica del judaísmo que muchos piensan que si aceptan a Cristo entonces ya no serán judíos. Por supuesto, ¡eso no es lo que pensaban Pablo, Pedro, Juan y los otros </w:t>
      </w:r>
      <w:r w:rsidRPr="00314F2C">
        <w:rPr>
          <w:b/>
          <w:color w:val="000000" w:themeColor="text1"/>
          <w:szCs w:val="24"/>
          <w:lang w:val="es-ES"/>
        </w:rPr>
        <w:t>discípulos</w:t>
      </w:r>
      <w:r w:rsidRPr="00314F2C">
        <w:rPr>
          <w:color w:val="000000" w:themeColor="text1"/>
          <w:szCs w:val="24"/>
          <w:lang w:val="es-ES"/>
        </w:rPr>
        <w:t>! Para ellos, la cosa más judía del mundo era considerar todo como pérdida «por la excelencia del conocimiento de Cristo Jesús (Mesías), mi Señor» (Filipenses 3:8).</w:t>
      </w:r>
    </w:p>
    <w:p w:rsidR="00314F2C" w:rsidRPr="00314F2C" w:rsidRDefault="00314F2C" w:rsidP="00E70474">
      <w:pPr>
        <w:spacing w:line="360" w:lineRule="auto"/>
        <w:rPr>
          <w:color w:val="000000" w:themeColor="text1"/>
          <w:szCs w:val="24"/>
          <w:lang w:val="es-ES"/>
        </w:rPr>
      </w:pPr>
    </w:p>
    <w:p w:rsidR="005A2C3E" w:rsidRPr="00314F2C" w:rsidRDefault="00314F2C" w:rsidP="00E70474">
      <w:pPr>
        <w:pStyle w:val="NormalWeb"/>
        <w:numPr>
          <w:ilvl w:val="0"/>
          <w:numId w:val="47"/>
        </w:numPr>
        <w:shd w:val="clear" w:color="auto" w:fill="FFFFFF"/>
        <w:spacing w:before="0" w:beforeAutospacing="0" w:after="0" w:afterAutospacing="0" w:line="360" w:lineRule="auto"/>
        <w:jc w:val="both"/>
        <w:rPr>
          <w:color w:val="000000"/>
          <w:sz w:val="22"/>
          <w:szCs w:val="22"/>
        </w:rPr>
      </w:pPr>
      <w:r w:rsidRPr="00314F2C">
        <w:rPr>
          <w:color w:val="000000" w:themeColor="text1"/>
        </w:rPr>
        <w:t xml:space="preserve">Aún así, tenemos que ayudar a nuestros amigos judíos a </w:t>
      </w:r>
      <w:r w:rsidRPr="00314F2C">
        <w:rPr>
          <w:b/>
          <w:color w:val="000000" w:themeColor="text1"/>
        </w:rPr>
        <w:t>calcular el costo</w:t>
      </w:r>
      <w:r w:rsidRPr="00314F2C">
        <w:rPr>
          <w:color w:val="000000" w:themeColor="text1"/>
        </w:rPr>
        <w:t xml:space="preserve">. Jesús nos ordena que tomemos nuestra cruz y lo sigamos, y les dijo a sus doce discípulos, todos ellos judíos, que experimentarían una amarga oposición de sus propios familiares por jurar fidelidad a su reino (Mateo 10: 21-22). Entiende que la lealtad familiar sigue siendo un valor cultural importante para los judíos hoy en día. Es un acto de bondad explicarles a los judíos que consideran a Cristo que, si creen, </w:t>
      </w:r>
      <w:r w:rsidRPr="00314F2C">
        <w:rPr>
          <w:color w:val="000000" w:themeColor="text1"/>
        </w:rPr>
        <w:lastRenderedPageBreak/>
        <w:t xml:space="preserve">su vida nunca volverá a ser la misma. Ya no tendrán que comer según la cashrut, guardar el día de reposo y obedecer los mandamientos para estar seguros </w:t>
      </w:r>
      <w:r w:rsidR="00C45C37">
        <w:rPr>
          <w:color w:val="000000" w:themeColor="text1"/>
        </w:rPr>
        <w:t xml:space="preserve">de </w:t>
      </w:r>
      <w:r w:rsidRPr="00314F2C">
        <w:rPr>
          <w:color w:val="000000" w:themeColor="text1"/>
        </w:rPr>
        <w:t>la redención</w:t>
      </w:r>
      <w:r w:rsidR="00E70474">
        <w:rPr>
          <w:color w:val="000000" w:themeColor="text1"/>
        </w:rPr>
        <w:t xml:space="preserve"> </w:t>
      </w:r>
      <w:r w:rsidRPr="00314F2C">
        <w:rPr>
          <w:color w:val="000000" w:themeColor="text1"/>
        </w:rPr>
        <w:t>de Dios. Pueden elegir continuar disfrutando de algunas de las tradiciones culturales judías… pero tendrá que ser de una manera muy diferente, ya que verán que estas fiestas y prácticas se cumplen en Cristo. Su familia muy bien podría repudiarlos por se</w:t>
      </w:r>
      <w:r w:rsidR="00C45C37">
        <w:rPr>
          <w:color w:val="000000" w:themeColor="text1"/>
        </w:rPr>
        <w:t>guir a Jesús. Los costos son alto</w:t>
      </w:r>
      <w:r w:rsidRPr="00314F2C">
        <w:rPr>
          <w:color w:val="000000" w:themeColor="text1"/>
        </w:rPr>
        <w:t>s. Pero como dijo Jesús, el gran rabino: ¿qué aprovechará al hombre si ganare todo el mundo, y perdiere su alma?</w:t>
      </w:r>
      <w:r w:rsidRPr="00314F2C">
        <w:rPr>
          <w:color w:val="222222"/>
          <w:sz w:val="22"/>
          <w:szCs w:val="22"/>
          <w:shd w:val="clear" w:color="auto" w:fill="FFFFFF"/>
        </w:rPr>
        <w:t>»</w:t>
      </w:r>
      <w:r w:rsidRPr="00314F2C">
        <w:rPr>
          <w:color w:val="000000" w:themeColor="text1"/>
        </w:rPr>
        <w:t xml:space="preserve"> (Marcos 8:36).</w:t>
      </w:r>
    </w:p>
    <w:p w:rsidR="00314F2C" w:rsidRPr="00314F2C" w:rsidRDefault="00314F2C" w:rsidP="00E70474">
      <w:pPr>
        <w:pStyle w:val="Prrafodelista"/>
        <w:spacing w:line="360" w:lineRule="auto"/>
        <w:rPr>
          <w:color w:val="000000" w:themeColor="text1"/>
          <w:szCs w:val="24"/>
          <w:lang w:val="es-ES" w:eastAsia="es-ES"/>
        </w:rPr>
      </w:pPr>
    </w:p>
    <w:p w:rsidR="00314F2C" w:rsidRPr="00314F2C" w:rsidRDefault="00314F2C" w:rsidP="00E70474">
      <w:pPr>
        <w:pStyle w:val="NormalWeb"/>
        <w:shd w:val="clear" w:color="auto" w:fill="FFFFFF"/>
        <w:spacing w:before="0" w:beforeAutospacing="0" w:after="0" w:afterAutospacing="0" w:line="360" w:lineRule="auto"/>
        <w:ind w:left="90" w:firstLine="194"/>
        <w:jc w:val="both"/>
        <w:rPr>
          <w:color w:val="000000" w:themeColor="text1"/>
        </w:rPr>
      </w:pPr>
      <w:r w:rsidRPr="00314F2C">
        <w:rPr>
          <w:color w:val="000000" w:themeColor="text1"/>
        </w:rPr>
        <w:t>Solo el Espíritu de Cristo puede abrir los corazones para ver que Jesús es más precioso que las esperanzas incumplidas</w:t>
      </w:r>
      <w:r w:rsidR="00E70474">
        <w:rPr>
          <w:color w:val="000000" w:themeColor="text1"/>
        </w:rPr>
        <w:t xml:space="preserve"> </w:t>
      </w:r>
      <w:r w:rsidRPr="00314F2C">
        <w:rPr>
          <w:color w:val="000000" w:themeColor="text1"/>
        </w:rPr>
        <w:t>del judaísmo. Por tanto, oremos para que Dios nos de oportunidades de compartir estas buenas noticias.</w:t>
      </w:r>
    </w:p>
    <w:p w:rsidR="00314F2C" w:rsidRPr="00314F2C" w:rsidRDefault="00314F2C" w:rsidP="00E70474">
      <w:pPr>
        <w:pStyle w:val="NormalWeb"/>
        <w:shd w:val="clear" w:color="auto" w:fill="FFFFFF"/>
        <w:spacing w:before="0" w:beforeAutospacing="0" w:after="0" w:afterAutospacing="0" w:line="360" w:lineRule="auto"/>
        <w:jc w:val="both"/>
        <w:rPr>
          <w:color w:val="000000" w:themeColor="text1"/>
        </w:rPr>
      </w:pPr>
    </w:p>
    <w:p w:rsidR="00314F2C" w:rsidRPr="00314F2C" w:rsidRDefault="00314F2C" w:rsidP="00E70474">
      <w:pPr>
        <w:pStyle w:val="NormalWeb"/>
        <w:shd w:val="clear" w:color="auto" w:fill="FFFFFF"/>
        <w:spacing w:before="0" w:beforeAutospacing="0" w:after="0" w:afterAutospacing="0" w:line="360" w:lineRule="auto"/>
        <w:ind w:left="90" w:firstLine="194"/>
        <w:jc w:val="both"/>
        <w:rPr>
          <w:color w:val="000000" w:themeColor="text1"/>
        </w:rPr>
      </w:pPr>
      <w:r w:rsidRPr="00314F2C">
        <w:rPr>
          <w:color w:val="000000" w:themeColor="text1"/>
        </w:rPr>
        <w:t>Oremos.</w:t>
      </w:r>
    </w:p>
    <w:bookmarkEnd w:id="0"/>
    <w:p w:rsidR="00CC6619" w:rsidRDefault="00CC6619" w:rsidP="00E70474">
      <w:pPr>
        <w:spacing w:line="360" w:lineRule="auto"/>
        <w:ind w:left="0"/>
        <w:rPr>
          <w:color w:val="000000" w:themeColor="text1"/>
          <w:szCs w:val="24"/>
        </w:rPr>
      </w:pPr>
    </w:p>
    <w:p w:rsidR="00E70474" w:rsidRDefault="00E70474" w:rsidP="00E70474">
      <w:pPr>
        <w:spacing w:line="360" w:lineRule="auto"/>
        <w:ind w:left="0"/>
        <w:rPr>
          <w:lang w:val="es-ES"/>
        </w:rPr>
      </w:pPr>
      <w:r>
        <w:rPr>
          <w:color w:val="191919"/>
          <w:sz w:val="16"/>
          <w:szCs w:val="16"/>
          <w:lang w:val="es-ES" w:eastAsia="es-ES"/>
        </w:rPr>
        <w:t>Primera edición en español: 2019</w:t>
      </w:r>
    </w:p>
    <w:p w:rsidR="00E70474" w:rsidRPr="00E70474" w:rsidRDefault="00E70474" w:rsidP="00E70474">
      <w:pPr>
        <w:spacing w:line="360" w:lineRule="auto"/>
        <w:ind w:left="0"/>
        <w:rPr>
          <w:lang w:val="es-ES"/>
        </w:rPr>
      </w:pPr>
      <w:r>
        <w:rPr>
          <w:color w:val="191919"/>
          <w:sz w:val="16"/>
          <w:szCs w:val="16"/>
          <w:lang w:val="es-ES" w:eastAsia="es-ES"/>
        </w:rPr>
        <w:t>Copyright © 2019 por 9Marks para esta versión española</w:t>
      </w:r>
    </w:p>
    <w:p w:rsidR="00E70474" w:rsidRPr="00E70474" w:rsidRDefault="00E70474" w:rsidP="00E70474">
      <w:pPr>
        <w:spacing w:line="360" w:lineRule="auto"/>
        <w:ind w:left="0"/>
        <w:rPr>
          <w:color w:val="000000" w:themeColor="text1"/>
          <w:szCs w:val="24"/>
          <w:lang w:val="es-ES"/>
        </w:rPr>
      </w:pPr>
    </w:p>
    <w:sectPr w:rsidR="00E70474" w:rsidRPr="00E70474" w:rsidSect="00275846">
      <w:footerReference w:type="default" r:id="rId10"/>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parker" w:date="2019-10-13T17:40:00Z" w:initials="s">
    <w:p w:rsidR="004427F5" w:rsidRPr="00190B2C" w:rsidRDefault="00525976" w:rsidP="004427F5">
      <w:pPr>
        <w:pStyle w:val="Textocomentario"/>
        <w:rPr>
          <w:lang w:val="es-ES"/>
        </w:rPr>
      </w:pPr>
      <w:r>
        <w:rPr>
          <w:rStyle w:val="Refdecomentario"/>
        </w:rPr>
        <w:annotationRef/>
      </w:r>
      <w:r w:rsidR="004427F5" w:rsidRPr="00BD1210">
        <w:rPr>
          <w:rFonts w:ascii="Times New Roman" w:hAnsi="Times New Roman"/>
          <w:lang w:val="es-ES"/>
        </w:rPr>
        <w:t>No estoy seguro si este punto encaja aquí, pero creo que es importante aclarar que una de las grandes diferencias entre la teología judía y la teología cristiana es que el judaísmo no reconoce la doctrina del pecado original, aunque los judíos creen que las personas tienen una inclinación hacia el mal (pero nacen inocentes, creo). Creo que el Holocausto es más fácil de entender si uno tiene la idea de la depra</w:t>
      </w:r>
      <w:r w:rsidR="00575EC8">
        <w:rPr>
          <w:rFonts w:ascii="Times New Roman" w:hAnsi="Times New Roman"/>
          <w:lang w:val="es-ES"/>
        </w:rPr>
        <w:t xml:space="preserve">vación total y la pecaminosidad </w:t>
      </w:r>
      <w:r w:rsidR="004427F5" w:rsidRPr="00BD1210">
        <w:rPr>
          <w:rFonts w:ascii="Times New Roman" w:hAnsi="Times New Roman"/>
          <w:lang w:val="es-ES"/>
        </w:rPr>
        <w:t>natural del hombre</w:t>
      </w:r>
      <w:r w:rsidR="004427F5" w:rsidRPr="004427F5">
        <w:rPr>
          <w:lang w:val="es-ES"/>
        </w:rPr>
        <w:t>.</w:t>
      </w:r>
    </w:p>
  </w:comment>
  <w:comment w:id="4" w:author="sparker" w:date="2018-04-20T15:18:00Z" w:initials="s">
    <w:p w:rsidR="00B52A44" w:rsidRPr="00314F2C" w:rsidRDefault="00525976" w:rsidP="00314F2C">
      <w:pPr>
        <w:pStyle w:val="Textocomentario"/>
        <w:rPr>
          <w:rFonts w:ascii="Times New Roman" w:hAnsi="Times New Roman"/>
          <w:lang w:val="es-ES"/>
        </w:rPr>
      </w:pPr>
      <w:r>
        <w:rPr>
          <w:rStyle w:val="Refdecomentario"/>
        </w:rPr>
        <w:annotationRef/>
      </w:r>
      <w:r w:rsidR="00B52A44" w:rsidRPr="00314F2C">
        <w:rPr>
          <w:rFonts w:ascii="Times New Roman" w:hAnsi="Times New Roman"/>
          <w:lang w:val="es-ES"/>
        </w:rPr>
        <w:t>Creo que este es un buen punto. ¡Los cristianos se sienten atraídos por el evangelismo judío porque vemos el cumplimiento de lo que los judíos aún esperan y queremos que</w:t>
      </w:r>
      <w:r w:rsidR="00314F2C" w:rsidRPr="00314F2C">
        <w:rPr>
          <w:rFonts w:ascii="Times New Roman" w:hAnsi="Times New Roman"/>
          <w:lang w:val="es-ES"/>
        </w:rPr>
        <w:t xml:space="preserve"> también lo vean</w:t>
      </w:r>
      <w:r w:rsidR="00B52A44" w:rsidRPr="00314F2C">
        <w:rPr>
          <w:rFonts w:ascii="Times New Roman" w:hAnsi="Times New Roman"/>
          <w:lang w:val="es-E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7D5C1D" w15:done="0"/>
  <w15:commentEx w15:paraId="754396B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4BC" w:rsidRDefault="008E34BC" w:rsidP="00792734">
      <w:r>
        <w:separator/>
      </w:r>
    </w:p>
  </w:endnote>
  <w:endnote w:type="continuationSeparator" w:id="1">
    <w:p w:rsidR="008E34BC" w:rsidRDefault="008E34BC" w:rsidP="00792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76" w:rsidRDefault="00525976" w:rsidP="00497936">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4BC" w:rsidRDefault="008E34BC" w:rsidP="00792734">
      <w:r>
        <w:separator/>
      </w:r>
    </w:p>
  </w:footnote>
  <w:footnote w:type="continuationSeparator" w:id="1">
    <w:p w:rsidR="008E34BC" w:rsidRDefault="008E34BC" w:rsidP="00792734">
      <w:r>
        <w:continuationSeparator/>
      </w:r>
    </w:p>
  </w:footnote>
  <w:footnote w:id="2">
    <w:p w:rsidR="00525976" w:rsidRPr="006712AC" w:rsidRDefault="00525976" w:rsidP="002B68BE">
      <w:pPr>
        <w:pStyle w:val="Textonotapie"/>
        <w:rPr>
          <w:lang w:val="es-ES"/>
        </w:rPr>
      </w:pPr>
      <w:r>
        <w:rPr>
          <w:rStyle w:val="Refdenotaalpie"/>
        </w:rPr>
        <w:footnoteRef/>
      </w:r>
      <w:r w:rsidR="006712AC" w:rsidRPr="006712AC">
        <w:rPr>
          <w:lang w:val="es-ES"/>
        </w:rPr>
        <w:t>Muchos se refieren erróneamente a es</w:t>
      </w:r>
      <w:r w:rsidR="006712AC">
        <w:rPr>
          <w:lang w:val="es-ES"/>
        </w:rPr>
        <w:t xml:space="preserve">te movimiento como el judaísmo </w:t>
      </w:r>
      <w:r w:rsidR="006712AC" w:rsidRPr="00314F2C">
        <w:rPr>
          <w:color w:val="000000" w:themeColor="text1"/>
          <w:szCs w:val="24"/>
          <w:lang w:val="es-ES"/>
        </w:rPr>
        <w:t>«</w:t>
      </w:r>
      <w:r w:rsidR="006712AC">
        <w:rPr>
          <w:lang w:val="es-ES"/>
        </w:rPr>
        <w:t>reformado</w:t>
      </w:r>
      <w:r w:rsidR="006712AC" w:rsidRPr="00314F2C">
        <w:rPr>
          <w:color w:val="000000" w:themeColor="text1"/>
          <w:szCs w:val="24"/>
          <w:lang w:val="es-ES"/>
        </w:rPr>
        <w:t>»</w:t>
      </w:r>
      <w:r w:rsidR="006712AC">
        <w:rPr>
          <w:color w:val="000000" w:themeColor="text1"/>
          <w:szCs w:val="24"/>
          <w:lang w:val="es-ES"/>
        </w:rPr>
        <w:t>.</w:t>
      </w:r>
    </w:p>
  </w:footnote>
  <w:footnote w:id="3">
    <w:p w:rsidR="00525976" w:rsidRPr="006712AC" w:rsidRDefault="00525976" w:rsidP="00CD7137">
      <w:pPr>
        <w:pStyle w:val="Textonotapie"/>
        <w:rPr>
          <w:lang w:val="es-ES"/>
        </w:rPr>
      </w:pPr>
      <w:r>
        <w:rPr>
          <w:rStyle w:val="Refdenotaalpie"/>
        </w:rPr>
        <w:footnoteRef/>
      </w:r>
      <w:r w:rsidR="006712AC" w:rsidRPr="006712AC">
        <w:rPr>
          <w:lang w:val="es-ES"/>
        </w:rPr>
        <w:t xml:space="preserve">O </w:t>
      </w:r>
      <w:r w:rsidR="006712AC">
        <w:rPr>
          <w:lang w:val="es-ES"/>
        </w:rPr>
        <w:t>Fiesta de las L</w:t>
      </w:r>
      <w:r w:rsidR="006712AC" w:rsidRPr="006712AC">
        <w:rPr>
          <w:lang w:val="es-ES"/>
        </w:rPr>
        <w:t xml:space="preserve">uces. Ocho días de </w:t>
      </w:r>
      <w:r w:rsidR="006712AC">
        <w:rPr>
          <w:lang w:val="es-ES"/>
        </w:rPr>
        <w:t>fiesta judía conmemorando la re</w:t>
      </w:r>
      <w:r w:rsidR="006712AC" w:rsidRPr="006712AC">
        <w:rPr>
          <w:lang w:val="es-ES"/>
        </w:rPr>
        <w:t>edi</w:t>
      </w:r>
      <w:r w:rsidR="006712AC">
        <w:rPr>
          <w:lang w:val="es-ES"/>
        </w:rPr>
        <w:t>fi</w:t>
      </w:r>
      <w:r w:rsidR="006712AC" w:rsidRPr="006712AC">
        <w:rPr>
          <w:lang w:val="es-ES"/>
        </w:rPr>
        <w:t>cación del Templo</w:t>
      </w:r>
      <w:r w:rsidR="006712AC">
        <w:rPr>
          <w:lang w:val="es-ES"/>
        </w:rPr>
        <w:t xml:space="preserve"> de Salomón</w:t>
      </w:r>
      <w:r w:rsidR="006712AC" w:rsidRPr="006712AC">
        <w:rPr>
          <w:lang w:val="es-ES"/>
        </w:rPr>
        <w:t xml:space="preserve"> (el Segundo Templo) en Jerusalén en el momento de la revuelta de los </w:t>
      </w:r>
      <w:r w:rsidR="006712AC">
        <w:rPr>
          <w:lang w:val="es-ES"/>
        </w:rPr>
        <w:t>m</w:t>
      </w:r>
      <w:r w:rsidR="006712AC" w:rsidRPr="006712AC">
        <w:rPr>
          <w:lang w:val="es-ES"/>
        </w:rPr>
        <w:t>acabeos contra el Imperio seléucida del siglo II a.</w:t>
      </w:r>
      <w:r w:rsidR="006712AC">
        <w:rPr>
          <w:lang w:val="es-ES"/>
        </w:rPr>
        <w:t xml:space="preserve"> C</w:t>
      </w:r>
      <w:r w:rsidRPr="006712AC">
        <w:rPr>
          <w:lang w:val="es-ES"/>
        </w:rPr>
        <w:t>.</w:t>
      </w:r>
    </w:p>
  </w:footnote>
  <w:footnote w:id="4">
    <w:p w:rsidR="00525976" w:rsidRPr="006712AC" w:rsidRDefault="00525976" w:rsidP="00CD7137">
      <w:pPr>
        <w:pStyle w:val="Textonotapie"/>
        <w:rPr>
          <w:lang w:val="es-ES"/>
        </w:rPr>
      </w:pPr>
      <w:r>
        <w:rPr>
          <w:rStyle w:val="Refdenotaalpie"/>
        </w:rPr>
        <w:footnoteRef/>
      </w:r>
      <w:r w:rsidRPr="006712AC">
        <w:rPr>
          <w:lang w:val="es-ES"/>
        </w:rPr>
        <w:t xml:space="preserve"> </w:t>
      </w:r>
      <w:r w:rsidR="006712AC" w:rsidRPr="006712AC">
        <w:rPr>
          <w:lang w:val="es-ES"/>
        </w:rPr>
        <w:t>Año Nuevo judío.</w:t>
      </w:r>
    </w:p>
  </w:footnote>
  <w:footnote w:id="5">
    <w:p w:rsidR="00525976" w:rsidRPr="006712AC" w:rsidRDefault="00525976" w:rsidP="00CD7137">
      <w:pPr>
        <w:pStyle w:val="Textonotapie"/>
        <w:rPr>
          <w:lang w:val="es-ES"/>
        </w:rPr>
      </w:pPr>
      <w:r>
        <w:rPr>
          <w:rStyle w:val="Refdenotaalpie"/>
        </w:rPr>
        <w:footnoteRef/>
      </w:r>
      <w:r w:rsidRPr="006712AC">
        <w:rPr>
          <w:lang w:val="es-ES"/>
        </w:rPr>
        <w:t xml:space="preserve"> </w:t>
      </w:r>
      <w:r w:rsidR="006712AC" w:rsidRPr="006712AC">
        <w:rPr>
          <w:lang w:val="es-ES"/>
        </w:rPr>
        <w:t xml:space="preserve">Fiesta de tabernáculos </w:t>
      </w:r>
      <w:r w:rsidR="006712AC">
        <w:rPr>
          <w:lang w:val="es-ES"/>
        </w:rPr>
        <w:t>(Levítico</w:t>
      </w:r>
      <w:r w:rsidRPr="006712AC">
        <w:rPr>
          <w:lang w:val="es-ES"/>
        </w:rPr>
        <w:t xml:space="preserve"> 23:40-43)</w:t>
      </w:r>
    </w:p>
  </w:footnote>
  <w:footnote w:id="6">
    <w:p w:rsidR="00525976" w:rsidRPr="006712AC" w:rsidRDefault="00525976" w:rsidP="00E70474">
      <w:pPr>
        <w:pStyle w:val="Textonotapie"/>
        <w:ind w:left="0"/>
        <w:rPr>
          <w:lang w:val="es-ES"/>
        </w:rPr>
      </w:pPr>
      <w:r w:rsidRPr="006712AC">
        <w:rPr>
          <w:rStyle w:val="Refdenotaalpie"/>
        </w:rPr>
        <w:footnoteRef/>
      </w:r>
      <w:r w:rsidR="006712AC" w:rsidRPr="006712AC">
        <w:rPr>
          <w:iCs/>
          <w:lang w:val="es-ES"/>
        </w:rPr>
        <w:t>Es</w:t>
      </w:r>
      <w:r w:rsidR="006712AC" w:rsidRPr="006712AC">
        <w:rPr>
          <w:lang w:val="es-ES"/>
        </w:rPr>
        <w:t xml:space="preserve"> popular en las lecturas judías ver al </w:t>
      </w:r>
      <w:r w:rsidR="006712AC" w:rsidRPr="006712AC">
        <w:rPr>
          <w:color w:val="222222"/>
          <w:shd w:val="clear" w:color="auto" w:fill="FFFFFF"/>
          <w:lang w:val="es-ES"/>
        </w:rPr>
        <w:t>«</w:t>
      </w:r>
      <w:r w:rsidR="00575EC8">
        <w:rPr>
          <w:lang w:val="es-ES"/>
        </w:rPr>
        <w:t>s</w:t>
      </w:r>
      <w:r w:rsidR="006712AC" w:rsidRPr="006712AC">
        <w:rPr>
          <w:lang w:val="es-ES"/>
        </w:rPr>
        <w:t>iervo</w:t>
      </w:r>
      <w:r w:rsidR="006712AC" w:rsidRPr="006712AC">
        <w:rPr>
          <w:color w:val="222222"/>
          <w:shd w:val="clear" w:color="auto" w:fill="FFFFFF"/>
          <w:lang w:val="es-ES"/>
        </w:rPr>
        <w:t>»</w:t>
      </w:r>
      <w:r w:rsidR="006712AC" w:rsidRPr="006712AC">
        <w:rPr>
          <w:lang w:val="es-ES"/>
        </w:rPr>
        <w:t xml:space="preserve"> de Isaías 53 como la nación entera de Israel, que sufriría para traer bendiciones al mundo. Por tanto, podría ser útil leer el texto con tu amigo judío y preguntar si tiene más sentido ver al siervo como individuo o como nación. ¿Podemos realmente decir que Israel fue «varón de dolores, experimentado en quebranto» (v.3), que Israel</w:t>
      </w:r>
      <w:r w:rsidR="00E70474">
        <w:rPr>
          <w:lang w:val="es-ES"/>
        </w:rPr>
        <w:t xml:space="preserve"> </w:t>
      </w:r>
      <w:r w:rsidR="006712AC" w:rsidRPr="006712AC">
        <w:rPr>
          <w:lang w:val="es-ES"/>
        </w:rPr>
        <w:t>«herido fue por nuestras rebeliones, molido por nuestros pecados» (v.5)? ¿Que «se dispuso con los impíos su sepultura, mas con los ricos fue en su muerte; aunque nunca hizo maldad»? Tales versos solo tienen sentido si el siervo es un hombre, sufriendo por los pecados del pueblo de Dios. En realidad, Jesús fue traspasado y realmente fue sepultado en la tumba de un hombre rico, y él nunca hizo maldad. No se puede decir lo mismo de la nación como un todo.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C01E4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296020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94069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0D879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6EC03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12B20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025B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51C50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30863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2EF682"/>
    <w:lvl w:ilvl="0">
      <w:start w:val="1"/>
      <w:numFmt w:val="bullet"/>
      <w:lvlText w:val=""/>
      <w:lvlJc w:val="left"/>
      <w:pPr>
        <w:tabs>
          <w:tab w:val="num" w:pos="360"/>
        </w:tabs>
        <w:ind w:left="360" w:hanging="360"/>
      </w:pPr>
      <w:rPr>
        <w:rFonts w:ascii="Symbol" w:hAnsi="Symbol" w:hint="default"/>
      </w:rPr>
    </w:lvl>
  </w:abstractNum>
  <w:abstractNum w:abstractNumId="10">
    <w:nsid w:val="023A259E"/>
    <w:multiLevelType w:val="hybridMultilevel"/>
    <w:tmpl w:val="C6AE7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2F23A24"/>
    <w:multiLevelType w:val="hybridMultilevel"/>
    <w:tmpl w:val="7A266DE0"/>
    <w:lvl w:ilvl="0" w:tplc="35DECCAE">
      <w:start w:val="1"/>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0A5B6423"/>
    <w:multiLevelType w:val="hybridMultilevel"/>
    <w:tmpl w:val="D0B2D0D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0CBB08F2"/>
    <w:multiLevelType w:val="hybridMultilevel"/>
    <w:tmpl w:val="B08A0AD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E2E2111"/>
    <w:multiLevelType w:val="hybridMultilevel"/>
    <w:tmpl w:val="60B4689E"/>
    <w:lvl w:ilvl="0" w:tplc="35DECCA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8C326DB"/>
    <w:multiLevelType w:val="hybridMultilevel"/>
    <w:tmpl w:val="50B6C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72359C"/>
    <w:multiLevelType w:val="hybridMultilevel"/>
    <w:tmpl w:val="FAEC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71E8D"/>
    <w:multiLevelType w:val="hybridMultilevel"/>
    <w:tmpl w:val="57AE0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23D3C5B"/>
    <w:multiLevelType w:val="hybridMultilevel"/>
    <w:tmpl w:val="808E25A6"/>
    <w:lvl w:ilvl="0" w:tplc="35DECCAE">
      <w:start w:val="1"/>
      <w:numFmt w:val="bullet"/>
      <w:lvlText w:val="-"/>
      <w:lvlJc w:val="left"/>
      <w:pPr>
        <w:ind w:left="1005" w:hanging="360"/>
      </w:pPr>
      <w:rPr>
        <w:rFonts w:ascii="Calibri" w:eastAsia="Times New Roman" w:hAnsi="Calibri" w:cs="Calibri"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19">
    <w:nsid w:val="27047BBB"/>
    <w:multiLevelType w:val="hybridMultilevel"/>
    <w:tmpl w:val="230876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2788590A"/>
    <w:multiLevelType w:val="hybridMultilevel"/>
    <w:tmpl w:val="8604C83C"/>
    <w:lvl w:ilvl="0" w:tplc="35B8478C">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8783C7B"/>
    <w:multiLevelType w:val="hybridMultilevel"/>
    <w:tmpl w:val="9B163626"/>
    <w:lvl w:ilvl="0" w:tplc="35DECCA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8C702FC"/>
    <w:multiLevelType w:val="hybridMultilevel"/>
    <w:tmpl w:val="54D0167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2AA81723"/>
    <w:multiLevelType w:val="multilevel"/>
    <w:tmpl w:val="E2AC806A"/>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C25320B"/>
    <w:multiLevelType w:val="hybridMultilevel"/>
    <w:tmpl w:val="26641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2E48390A"/>
    <w:multiLevelType w:val="hybridMultilevel"/>
    <w:tmpl w:val="8A28BF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35DECCAE">
      <w:start w:val="1"/>
      <w:numFmt w:val="bullet"/>
      <w:lvlText w:val="-"/>
      <w:lvlJc w:val="left"/>
      <w:pPr>
        <w:ind w:left="3960" w:hanging="360"/>
      </w:pPr>
      <w:rPr>
        <w:rFonts w:ascii="Calibri" w:eastAsia="Times New Roman" w:hAnsi="Calibri"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FAF14B5"/>
    <w:multiLevelType w:val="hybridMultilevel"/>
    <w:tmpl w:val="5F9654C8"/>
    <w:lvl w:ilvl="0" w:tplc="35DECCAE">
      <w:start w:val="1"/>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38735BD2"/>
    <w:multiLevelType w:val="hybridMultilevel"/>
    <w:tmpl w:val="ADAE5AD4"/>
    <w:lvl w:ilvl="0" w:tplc="35DECCAE">
      <w:start w:val="1"/>
      <w:numFmt w:val="bullet"/>
      <w:lvlText w:val="-"/>
      <w:lvlJc w:val="left"/>
      <w:pPr>
        <w:ind w:left="810" w:hanging="360"/>
      </w:pPr>
      <w:rPr>
        <w:rFonts w:ascii="Calibri" w:eastAsia="Times New Roman" w:hAnsi="Calibri" w:cs="Calibri"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28">
    <w:nsid w:val="3B433FDF"/>
    <w:multiLevelType w:val="hybridMultilevel"/>
    <w:tmpl w:val="1D105E5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3D227F85"/>
    <w:multiLevelType w:val="hybridMultilevel"/>
    <w:tmpl w:val="D64C9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550585"/>
    <w:multiLevelType w:val="hybridMultilevel"/>
    <w:tmpl w:val="DB44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0FC36AF"/>
    <w:multiLevelType w:val="hybridMultilevel"/>
    <w:tmpl w:val="BE2C3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446344"/>
    <w:multiLevelType w:val="hybridMultilevel"/>
    <w:tmpl w:val="0402003A"/>
    <w:lvl w:ilvl="0" w:tplc="35DECCAE">
      <w:start w:val="1"/>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451B627E"/>
    <w:multiLevelType w:val="hybridMultilevel"/>
    <w:tmpl w:val="C284F34A"/>
    <w:lvl w:ilvl="0" w:tplc="35DECCA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91573E3"/>
    <w:multiLevelType w:val="hybridMultilevel"/>
    <w:tmpl w:val="1276A516"/>
    <w:lvl w:ilvl="0" w:tplc="A9E2BF12">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9785189"/>
    <w:multiLevelType w:val="hybridMultilevel"/>
    <w:tmpl w:val="6F463F4E"/>
    <w:lvl w:ilvl="0" w:tplc="60A06F2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0754E2"/>
    <w:multiLevelType w:val="hybridMultilevel"/>
    <w:tmpl w:val="7678713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nsid w:val="50243B22"/>
    <w:multiLevelType w:val="hybridMultilevel"/>
    <w:tmpl w:val="7C3C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5706AE5"/>
    <w:multiLevelType w:val="singleLevel"/>
    <w:tmpl w:val="7ADE2DA4"/>
    <w:name w:val="Callout Template"/>
    <w:lvl w:ilvl="0">
      <w:start w:val="1"/>
      <w:numFmt w:val="decimal"/>
      <w:suff w:val="space"/>
      <w:lvlText w:val="="/>
      <w:lvlJc w:val="left"/>
      <w:pPr>
        <w:ind w:left="200" w:hanging="200"/>
      </w:pPr>
      <w:rPr>
        <w:rFonts w:ascii="Webdings" w:hAnsi="Webdings" w:cs="Times New Roman"/>
        <w:sz w:val="16"/>
      </w:rPr>
    </w:lvl>
  </w:abstractNum>
  <w:abstractNum w:abstractNumId="39">
    <w:nsid w:val="55F71A3E"/>
    <w:multiLevelType w:val="hybridMultilevel"/>
    <w:tmpl w:val="0AE69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686240D"/>
    <w:multiLevelType w:val="hybridMultilevel"/>
    <w:tmpl w:val="5F3044B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7343E11"/>
    <w:multiLevelType w:val="hybridMultilevel"/>
    <w:tmpl w:val="EB7CB5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51070A3"/>
    <w:multiLevelType w:val="multilevel"/>
    <w:tmpl w:val="D5A0E618"/>
    <w:lvl w:ilvl="0">
      <w:start w:val="1"/>
      <w:numFmt w:val="decimal"/>
      <w:pStyle w:val="MMTopic1"/>
      <w:suff w:val="space"/>
      <w:lvlText w:val="%1"/>
      <w:lvlJc w:val="left"/>
      <w:rPr>
        <w:rFonts w:cs="Times New Roman"/>
      </w:rPr>
    </w:lvl>
    <w:lvl w:ilvl="1">
      <w:start w:val="1"/>
      <w:numFmt w:val="decimal"/>
      <w:pStyle w:val="MMTopic2"/>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decimal"/>
      <w:pStyle w:val="MMTopic5"/>
      <w:suff w:val="space"/>
      <w:lvlText w:val="%1.%2.%3.%4.%5"/>
      <w:lvlJc w:val="left"/>
      <w:rPr>
        <w:rFonts w:cs="Times New Roman"/>
      </w:rPr>
    </w:lvl>
    <w:lvl w:ilvl="5">
      <w:start w:val="1"/>
      <w:numFmt w:val="decimal"/>
      <w:pStyle w:val="MMTopic6"/>
      <w:suff w:val="space"/>
      <w:lvlText w:val="%1.%2.%3.%4.%5.%6"/>
      <w:lvlJc w:val="left"/>
      <w:rPr>
        <w:rFonts w:cs="Times New Roman"/>
      </w:rPr>
    </w:lvl>
    <w:lvl w:ilvl="6">
      <w:start w:val="1"/>
      <w:numFmt w:val="decimal"/>
      <w:pStyle w:val="MMTopic7"/>
      <w:suff w:val="space"/>
      <w:lvlText w:val="%1.%2.%3.%4.%5.%6.%7"/>
      <w:lvlJc w:val="left"/>
      <w:rPr>
        <w:rFonts w:cs="Times New Roman"/>
      </w:rPr>
    </w:lvl>
    <w:lvl w:ilvl="7">
      <w:start w:val="1"/>
      <w:numFmt w:val="decimal"/>
      <w:pStyle w:val="MMTopic8"/>
      <w:suff w:val="space"/>
      <w:lvlText w:val="%1.%2.%3.%4.%5.%6.%7.%8"/>
      <w:lvlJc w:val="left"/>
      <w:rPr>
        <w:rFonts w:cs="Times New Roman"/>
      </w:rPr>
    </w:lvl>
    <w:lvl w:ilvl="8">
      <w:start w:val="1"/>
      <w:numFmt w:val="decimal"/>
      <w:pStyle w:val="MMTopic9"/>
      <w:suff w:val="space"/>
      <w:lvlText w:val="%1.%2.%3.%4.%5.%6.%7.%8.%9"/>
      <w:lvlJc w:val="left"/>
      <w:rPr>
        <w:rFonts w:cs="Times New Roman"/>
      </w:rPr>
    </w:lvl>
  </w:abstractNum>
  <w:abstractNum w:abstractNumId="43">
    <w:nsid w:val="68734547"/>
    <w:multiLevelType w:val="hybridMultilevel"/>
    <w:tmpl w:val="E5D24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5F24B3"/>
    <w:multiLevelType w:val="hybridMultilevel"/>
    <w:tmpl w:val="3D5EAC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F78310F"/>
    <w:multiLevelType w:val="multilevel"/>
    <w:tmpl w:val="E2AC806A"/>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76B26AEC"/>
    <w:multiLevelType w:val="hybridMultilevel"/>
    <w:tmpl w:val="5218D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FB62C3D"/>
    <w:multiLevelType w:val="hybridMultilevel"/>
    <w:tmpl w:val="E2AC806A"/>
    <w:lvl w:ilvl="0" w:tplc="60A06F2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47"/>
  </w:num>
  <w:num w:numId="14">
    <w:abstractNumId w:val="15"/>
  </w:num>
  <w:num w:numId="15">
    <w:abstractNumId w:val="16"/>
  </w:num>
  <w:num w:numId="16">
    <w:abstractNumId w:val="37"/>
  </w:num>
  <w:num w:numId="17">
    <w:abstractNumId w:val="44"/>
  </w:num>
  <w:num w:numId="18">
    <w:abstractNumId w:val="10"/>
  </w:num>
  <w:num w:numId="19">
    <w:abstractNumId w:val="29"/>
  </w:num>
  <w:num w:numId="20">
    <w:abstractNumId w:val="46"/>
  </w:num>
  <w:num w:numId="21">
    <w:abstractNumId w:val="39"/>
  </w:num>
  <w:num w:numId="22">
    <w:abstractNumId w:val="23"/>
  </w:num>
  <w:num w:numId="23">
    <w:abstractNumId w:val="35"/>
  </w:num>
  <w:num w:numId="24">
    <w:abstractNumId w:val="45"/>
  </w:num>
  <w:num w:numId="25">
    <w:abstractNumId w:val="43"/>
  </w:num>
  <w:num w:numId="26">
    <w:abstractNumId w:val="25"/>
  </w:num>
  <w:num w:numId="27">
    <w:abstractNumId w:val="30"/>
  </w:num>
  <w:num w:numId="28">
    <w:abstractNumId w:val="13"/>
  </w:num>
  <w:num w:numId="29">
    <w:abstractNumId w:val="41"/>
  </w:num>
  <w:num w:numId="30">
    <w:abstractNumId w:val="40"/>
  </w:num>
  <w:num w:numId="31">
    <w:abstractNumId w:val="33"/>
  </w:num>
  <w:num w:numId="32">
    <w:abstractNumId w:val="34"/>
  </w:num>
  <w:num w:numId="33">
    <w:abstractNumId w:val="32"/>
  </w:num>
  <w:num w:numId="34">
    <w:abstractNumId w:val="28"/>
  </w:num>
  <w:num w:numId="35">
    <w:abstractNumId w:val="17"/>
  </w:num>
  <w:num w:numId="36">
    <w:abstractNumId w:val="19"/>
  </w:num>
  <w:num w:numId="37">
    <w:abstractNumId w:val="22"/>
  </w:num>
  <w:num w:numId="38">
    <w:abstractNumId w:val="12"/>
  </w:num>
  <w:num w:numId="39">
    <w:abstractNumId w:val="24"/>
  </w:num>
  <w:num w:numId="40">
    <w:abstractNumId w:val="36"/>
  </w:num>
  <w:num w:numId="41">
    <w:abstractNumId w:val="20"/>
  </w:num>
  <w:num w:numId="42">
    <w:abstractNumId w:val="11"/>
  </w:num>
  <w:num w:numId="43">
    <w:abstractNumId w:val="18"/>
  </w:num>
  <w:num w:numId="44">
    <w:abstractNumId w:val="14"/>
  </w:num>
  <w:num w:numId="45">
    <w:abstractNumId w:val="21"/>
  </w:num>
  <w:num w:numId="46">
    <w:abstractNumId w:val="27"/>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74AE8"/>
    <w:rsid w:val="00014E97"/>
    <w:rsid w:val="000211E8"/>
    <w:rsid w:val="0003183E"/>
    <w:rsid w:val="00032C9E"/>
    <w:rsid w:val="0004633F"/>
    <w:rsid w:val="00075575"/>
    <w:rsid w:val="00086D4C"/>
    <w:rsid w:val="000F1C2B"/>
    <w:rsid w:val="001113A4"/>
    <w:rsid w:val="001302E8"/>
    <w:rsid w:val="00155B64"/>
    <w:rsid w:val="00183599"/>
    <w:rsid w:val="00190B2C"/>
    <w:rsid w:val="001E1F94"/>
    <w:rsid w:val="001F6A14"/>
    <w:rsid w:val="00213670"/>
    <w:rsid w:val="002221F1"/>
    <w:rsid w:val="0024347B"/>
    <w:rsid w:val="00251724"/>
    <w:rsid w:val="00261B33"/>
    <w:rsid w:val="0027351F"/>
    <w:rsid w:val="00275846"/>
    <w:rsid w:val="002A7406"/>
    <w:rsid w:val="002B68BE"/>
    <w:rsid w:val="002D2E3C"/>
    <w:rsid w:val="003048BD"/>
    <w:rsid w:val="00314F2C"/>
    <w:rsid w:val="00327A30"/>
    <w:rsid w:val="00393D90"/>
    <w:rsid w:val="00396129"/>
    <w:rsid w:val="003A4120"/>
    <w:rsid w:val="003B17A1"/>
    <w:rsid w:val="003B40A7"/>
    <w:rsid w:val="003B6F3D"/>
    <w:rsid w:val="003F09AD"/>
    <w:rsid w:val="00404262"/>
    <w:rsid w:val="00423A15"/>
    <w:rsid w:val="00423F6E"/>
    <w:rsid w:val="00441EEB"/>
    <w:rsid w:val="004427F5"/>
    <w:rsid w:val="004827B2"/>
    <w:rsid w:val="00497936"/>
    <w:rsid w:val="004A5BDB"/>
    <w:rsid w:val="004C6A8E"/>
    <w:rsid w:val="004F23A5"/>
    <w:rsid w:val="004F5568"/>
    <w:rsid w:val="00525976"/>
    <w:rsid w:val="00536653"/>
    <w:rsid w:val="0057010C"/>
    <w:rsid w:val="00574F7B"/>
    <w:rsid w:val="00575158"/>
    <w:rsid w:val="00575EC8"/>
    <w:rsid w:val="005A2C3E"/>
    <w:rsid w:val="00660550"/>
    <w:rsid w:val="006712AC"/>
    <w:rsid w:val="00690C21"/>
    <w:rsid w:val="006C54BF"/>
    <w:rsid w:val="006D4A29"/>
    <w:rsid w:val="006E22DE"/>
    <w:rsid w:val="006E7F29"/>
    <w:rsid w:val="00722DAF"/>
    <w:rsid w:val="00734204"/>
    <w:rsid w:val="00736679"/>
    <w:rsid w:val="00744148"/>
    <w:rsid w:val="007573C8"/>
    <w:rsid w:val="0077480B"/>
    <w:rsid w:val="00774AE8"/>
    <w:rsid w:val="00792734"/>
    <w:rsid w:val="0079584C"/>
    <w:rsid w:val="007A0D59"/>
    <w:rsid w:val="007B0C2F"/>
    <w:rsid w:val="007D2B2E"/>
    <w:rsid w:val="00806F0E"/>
    <w:rsid w:val="00811360"/>
    <w:rsid w:val="00814721"/>
    <w:rsid w:val="008225D8"/>
    <w:rsid w:val="00843773"/>
    <w:rsid w:val="00845D62"/>
    <w:rsid w:val="00871219"/>
    <w:rsid w:val="008E34BC"/>
    <w:rsid w:val="00911108"/>
    <w:rsid w:val="00923E34"/>
    <w:rsid w:val="009731FA"/>
    <w:rsid w:val="009750D4"/>
    <w:rsid w:val="00980A92"/>
    <w:rsid w:val="009F7118"/>
    <w:rsid w:val="00A01246"/>
    <w:rsid w:val="00A325C7"/>
    <w:rsid w:val="00A47E91"/>
    <w:rsid w:val="00AA21CF"/>
    <w:rsid w:val="00AC1A9B"/>
    <w:rsid w:val="00AE3B2A"/>
    <w:rsid w:val="00B038A9"/>
    <w:rsid w:val="00B07414"/>
    <w:rsid w:val="00B112E3"/>
    <w:rsid w:val="00B14281"/>
    <w:rsid w:val="00B34770"/>
    <w:rsid w:val="00B5215A"/>
    <w:rsid w:val="00B52A44"/>
    <w:rsid w:val="00B9160C"/>
    <w:rsid w:val="00B9691D"/>
    <w:rsid w:val="00BD1210"/>
    <w:rsid w:val="00C05172"/>
    <w:rsid w:val="00C305F5"/>
    <w:rsid w:val="00C45C37"/>
    <w:rsid w:val="00CB6219"/>
    <w:rsid w:val="00CB735D"/>
    <w:rsid w:val="00CC6619"/>
    <w:rsid w:val="00CD7137"/>
    <w:rsid w:val="00D07755"/>
    <w:rsid w:val="00D524BA"/>
    <w:rsid w:val="00D673BC"/>
    <w:rsid w:val="00D92334"/>
    <w:rsid w:val="00DA4414"/>
    <w:rsid w:val="00DE1144"/>
    <w:rsid w:val="00E07E56"/>
    <w:rsid w:val="00E2522B"/>
    <w:rsid w:val="00E34274"/>
    <w:rsid w:val="00E458DF"/>
    <w:rsid w:val="00E46370"/>
    <w:rsid w:val="00E67132"/>
    <w:rsid w:val="00E70474"/>
    <w:rsid w:val="00E865CA"/>
    <w:rsid w:val="00EE1D6A"/>
    <w:rsid w:val="00F028A3"/>
    <w:rsid w:val="00F0421A"/>
    <w:rsid w:val="00F1784D"/>
    <w:rsid w:val="00F664D5"/>
    <w:rsid w:val="00FC2866"/>
    <w:rsid w:val="00FC6ED2"/>
    <w:rsid w:val="00FD2567"/>
    <w:rsid w:val="00FE5260"/>
    <w:rsid w:val="00FE67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line="276" w:lineRule="auto"/>
        <w:jc w:val="both"/>
      </w:pPr>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0B4A"/>
    <w:pPr>
      <w:ind w:left="360"/>
    </w:pPr>
    <w:rPr>
      <w:rFonts w:ascii="Times New Roman" w:eastAsia="Times New Roman" w:hAnsi="Times New Roman"/>
      <w:sz w:val="24"/>
      <w:szCs w:val="22"/>
    </w:rPr>
  </w:style>
  <w:style w:type="paragraph" w:styleId="Ttulo1">
    <w:name w:val="heading 1"/>
    <w:basedOn w:val="Normal"/>
    <w:next w:val="Normal"/>
    <w:link w:val="Ttulo1Car"/>
    <w:qFormat/>
    <w:rsid w:val="00787135"/>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ar"/>
    <w:qFormat/>
    <w:rsid w:val="00787135"/>
    <w:pPr>
      <w:keepNext/>
      <w:keepLines/>
      <w:spacing w:before="200"/>
      <w:outlineLvl w:val="1"/>
    </w:pPr>
    <w:rPr>
      <w:rFonts w:ascii="Cambria" w:eastAsia="Calibri" w:hAnsi="Cambria"/>
      <w:b/>
      <w:bCs/>
      <w:color w:val="4F81BD"/>
      <w:sz w:val="26"/>
      <w:szCs w:val="26"/>
    </w:rPr>
  </w:style>
  <w:style w:type="paragraph" w:styleId="Ttulo3">
    <w:name w:val="heading 3"/>
    <w:basedOn w:val="Normal"/>
    <w:next w:val="Normal"/>
    <w:link w:val="Ttulo3Car"/>
    <w:qFormat/>
    <w:rsid w:val="00787135"/>
    <w:pPr>
      <w:keepNext/>
      <w:keepLines/>
      <w:spacing w:before="200"/>
      <w:outlineLvl w:val="2"/>
    </w:pPr>
    <w:rPr>
      <w:rFonts w:ascii="Cambria" w:eastAsia="Calibri" w:hAnsi="Cambria"/>
      <w:b/>
      <w:bCs/>
      <w:color w:val="4F81BD"/>
      <w:sz w:val="20"/>
      <w:szCs w:val="20"/>
    </w:rPr>
  </w:style>
  <w:style w:type="paragraph" w:styleId="Ttulo4">
    <w:name w:val="heading 4"/>
    <w:basedOn w:val="Normal"/>
    <w:next w:val="Normal"/>
    <w:link w:val="Ttulo4Car"/>
    <w:qFormat/>
    <w:rsid w:val="00787135"/>
    <w:pPr>
      <w:keepNext/>
      <w:keepLines/>
      <w:spacing w:before="200"/>
      <w:outlineLvl w:val="3"/>
    </w:pPr>
    <w:rPr>
      <w:rFonts w:ascii="Cambria" w:eastAsia="Calibri" w:hAnsi="Cambria"/>
      <w:b/>
      <w:bCs/>
      <w:i/>
      <w:iCs/>
      <w:color w:val="4F81BD"/>
      <w:sz w:val="20"/>
      <w:szCs w:val="20"/>
    </w:rPr>
  </w:style>
  <w:style w:type="paragraph" w:styleId="Ttulo5">
    <w:name w:val="heading 5"/>
    <w:basedOn w:val="Normal"/>
    <w:next w:val="Normal"/>
    <w:link w:val="Ttulo5Car"/>
    <w:qFormat/>
    <w:rsid w:val="00787135"/>
    <w:pPr>
      <w:keepNext/>
      <w:keepLines/>
      <w:spacing w:before="200"/>
      <w:outlineLvl w:val="4"/>
    </w:pPr>
    <w:rPr>
      <w:rFonts w:ascii="Cambria" w:eastAsia="Calibri" w:hAnsi="Cambria"/>
      <w:color w:val="243F60"/>
      <w:sz w:val="20"/>
      <w:szCs w:val="20"/>
    </w:rPr>
  </w:style>
  <w:style w:type="paragraph" w:styleId="Ttulo6">
    <w:name w:val="heading 6"/>
    <w:basedOn w:val="Normal"/>
    <w:next w:val="Normal"/>
    <w:link w:val="Ttulo6Car"/>
    <w:qFormat/>
    <w:rsid w:val="00787135"/>
    <w:pPr>
      <w:keepNext/>
      <w:keepLines/>
      <w:spacing w:before="200"/>
      <w:outlineLvl w:val="5"/>
    </w:pPr>
    <w:rPr>
      <w:rFonts w:ascii="Cambria" w:eastAsia="Calibri" w:hAnsi="Cambria"/>
      <w:i/>
      <w:iCs/>
      <w:color w:val="243F60"/>
      <w:sz w:val="20"/>
      <w:szCs w:val="20"/>
    </w:rPr>
  </w:style>
  <w:style w:type="paragraph" w:styleId="Ttulo7">
    <w:name w:val="heading 7"/>
    <w:basedOn w:val="Normal"/>
    <w:next w:val="Normal"/>
    <w:link w:val="Ttulo7Car"/>
    <w:qFormat/>
    <w:rsid w:val="00787135"/>
    <w:pPr>
      <w:keepNext/>
      <w:keepLines/>
      <w:spacing w:before="200"/>
      <w:outlineLvl w:val="6"/>
    </w:pPr>
    <w:rPr>
      <w:rFonts w:ascii="Cambria" w:eastAsia="Calibri" w:hAnsi="Cambria"/>
      <w:i/>
      <w:iCs/>
      <w:color w:val="404040"/>
      <w:sz w:val="20"/>
      <w:szCs w:val="20"/>
    </w:rPr>
  </w:style>
  <w:style w:type="paragraph" w:styleId="Ttulo8">
    <w:name w:val="heading 8"/>
    <w:basedOn w:val="Normal"/>
    <w:next w:val="Normal"/>
    <w:link w:val="Ttulo8Car"/>
    <w:qFormat/>
    <w:rsid w:val="00787135"/>
    <w:pPr>
      <w:keepNext/>
      <w:keepLines/>
      <w:spacing w:before="200"/>
      <w:outlineLvl w:val="7"/>
    </w:pPr>
    <w:rPr>
      <w:rFonts w:ascii="Cambria" w:eastAsia="Calibri" w:hAnsi="Cambria"/>
      <w:color w:val="404040"/>
      <w:sz w:val="20"/>
      <w:szCs w:val="20"/>
    </w:rPr>
  </w:style>
  <w:style w:type="paragraph" w:styleId="Ttulo9">
    <w:name w:val="heading 9"/>
    <w:basedOn w:val="Normal"/>
    <w:next w:val="Normal"/>
    <w:link w:val="Ttulo9Car"/>
    <w:qFormat/>
    <w:rsid w:val="00787135"/>
    <w:pPr>
      <w:keepNext/>
      <w:keepLines/>
      <w:spacing w:before="200"/>
      <w:outlineLvl w:val="8"/>
    </w:pPr>
    <w:rPr>
      <w:rFonts w:ascii="Cambria" w:eastAsia="Calibri"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787135"/>
    <w:rPr>
      <w:rFonts w:ascii="Cambria" w:hAnsi="Cambria" w:cs="Times New Roman"/>
      <w:b/>
      <w:bCs/>
      <w:color w:val="365F91"/>
      <w:sz w:val="28"/>
      <w:szCs w:val="28"/>
    </w:rPr>
  </w:style>
  <w:style w:type="character" w:customStyle="1" w:styleId="Ttulo2Car">
    <w:name w:val="Título 2 Car"/>
    <w:link w:val="Ttulo2"/>
    <w:locked/>
    <w:rsid w:val="00787135"/>
    <w:rPr>
      <w:rFonts w:ascii="Cambria" w:hAnsi="Cambria" w:cs="Times New Roman"/>
      <w:b/>
      <w:bCs/>
      <w:color w:val="4F81BD"/>
      <w:sz w:val="26"/>
      <w:szCs w:val="26"/>
    </w:rPr>
  </w:style>
  <w:style w:type="character" w:customStyle="1" w:styleId="Ttulo3Car">
    <w:name w:val="Título 3 Car"/>
    <w:link w:val="Ttulo3"/>
    <w:locked/>
    <w:rsid w:val="00787135"/>
    <w:rPr>
      <w:rFonts w:ascii="Cambria" w:hAnsi="Cambria" w:cs="Times New Roman"/>
      <w:b/>
      <w:bCs/>
      <w:color w:val="4F81BD"/>
    </w:rPr>
  </w:style>
  <w:style w:type="character" w:customStyle="1" w:styleId="Ttulo4Car">
    <w:name w:val="Título 4 Car"/>
    <w:link w:val="Ttulo4"/>
    <w:locked/>
    <w:rsid w:val="00787135"/>
    <w:rPr>
      <w:rFonts w:ascii="Cambria" w:hAnsi="Cambria" w:cs="Times New Roman"/>
      <w:b/>
      <w:bCs/>
      <w:i/>
      <w:iCs/>
      <w:color w:val="4F81BD"/>
    </w:rPr>
  </w:style>
  <w:style w:type="character" w:customStyle="1" w:styleId="Ttulo5Car">
    <w:name w:val="Título 5 Car"/>
    <w:link w:val="Ttulo5"/>
    <w:locked/>
    <w:rsid w:val="00787135"/>
    <w:rPr>
      <w:rFonts w:ascii="Cambria" w:hAnsi="Cambria" w:cs="Times New Roman"/>
      <w:color w:val="243F60"/>
    </w:rPr>
  </w:style>
  <w:style w:type="character" w:customStyle="1" w:styleId="Ttulo6Car">
    <w:name w:val="Título 6 Car"/>
    <w:link w:val="Ttulo6"/>
    <w:locked/>
    <w:rsid w:val="00787135"/>
    <w:rPr>
      <w:rFonts w:ascii="Cambria" w:hAnsi="Cambria" w:cs="Times New Roman"/>
      <w:i/>
      <w:iCs/>
      <w:color w:val="243F60"/>
    </w:rPr>
  </w:style>
  <w:style w:type="character" w:customStyle="1" w:styleId="Ttulo7Car">
    <w:name w:val="Título 7 Car"/>
    <w:link w:val="Ttulo7"/>
    <w:locked/>
    <w:rsid w:val="00787135"/>
    <w:rPr>
      <w:rFonts w:ascii="Cambria" w:hAnsi="Cambria" w:cs="Times New Roman"/>
      <w:i/>
      <w:iCs/>
      <w:color w:val="404040"/>
    </w:rPr>
  </w:style>
  <w:style w:type="character" w:customStyle="1" w:styleId="Ttulo8Car">
    <w:name w:val="Título 8 Car"/>
    <w:link w:val="Ttulo8"/>
    <w:locked/>
    <w:rsid w:val="00787135"/>
    <w:rPr>
      <w:rFonts w:ascii="Cambria" w:hAnsi="Cambria" w:cs="Times New Roman"/>
      <w:color w:val="404040"/>
      <w:sz w:val="20"/>
      <w:szCs w:val="20"/>
    </w:rPr>
  </w:style>
  <w:style w:type="character" w:customStyle="1" w:styleId="Ttulo9Car">
    <w:name w:val="Título 9 Car"/>
    <w:link w:val="Ttulo9"/>
    <w:locked/>
    <w:rsid w:val="00787135"/>
    <w:rPr>
      <w:rFonts w:ascii="Cambria" w:hAnsi="Cambria" w:cs="Times New Roman"/>
      <w:i/>
      <w:iCs/>
      <w:color w:val="404040"/>
      <w:sz w:val="20"/>
      <w:szCs w:val="20"/>
    </w:rPr>
  </w:style>
  <w:style w:type="paragraph" w:styleId="Ttulo">
    <w:name w:val="Title"/>
    <w:basedOn w:val="Normal"/>
    <w:next w:val="Normal"/>
    <w:link w:val="TtuloCar"/>
    <w:qFormat/>
    <w:rsid w:val="00787135"/>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tuloCar">
    <w:name w:val="Título Car"/>
    <w:link w:val="Ttulo"/>
    <w:locked/>
    <w:rsid w:val="00787135"/>
    <w:rPr>
      <w:rFonts w:ascii="Cambria" w:hAnsi="Cambria" w:cs="Times New Roman"/>
      <w:color w:val="17365D"/>
      <w:spacing w:val="5"/>
      <w:kern w:val="28"/>
      <w:sz w:val="52"/>
      <w:szCs w:val="52"/>
    </w:rPr>
  </w:style>
  <w:style w:type="paragraph" w:customStyle="1" w:styleId="MMTitle">
    <w:name w:val="MM Title"/>
    <w:basedOn w:val="Ttulo"/>
    <w:link w:val="MMTitleChar"/>
    <w:rsid w:val="00787135"/>
  </w:style>
  <w:style w:type="character" w:customStyle="1" w:styleId="MMTitleChar">
    <w:name w:val="MM Title Char"/>
    <w:basedOn w:val="TtuloCar"/>
    <w:link w:val="MMTitle"/>
    <w:locked/>
    <w:rsid w:val="00787135"/>
    <w:rPr>
      <w:rFonts w:ascii="Cambria" w:hAnsi="Cambria" w:cs="Times New Roman"/>
      <w:color w:val="17365D"/>
      <w:spacing w:val="5"/>
      <w:kern w:val="28"/>
      <w:sz w:val="52"/>
      <w:szCs w:val="52"/>
    </w:rPr>
  </w:style>
  <w:style w:type="paragraph" w:customStyle="1" w:styleId="MMTopic1">
    <w:name w:val="MM Topic 1"/>
    <w:basedOn w:val="Ttulo1"/>
    <w:link w:val="MMTopic1Char"/>
    <w:rsid w:val="00787135"/>
    <w:pPr>
      <w:numPr>
        <w:numId w:val="1"/>
      </w:numPr>
    </w:pPr>
  </w:style>
  <w:style w:type="character" w:customStyle="1" w:styleId="MMTopic1Char">
    <w:name w:val="MM Topic 1 Char"/>
    <w:basedOn w:val="Ttulo1Car"/>
    <w:link w:val="MMTopic1"/>
    <w:locked/>
    <w:rsid w:val="00787135"/>
    <w:rPr>
      <w:rFonts w:ascii="Cambria" w:hAnsi="Cambria" w:cs="Times New Roman"/>
      <w:b/>
      <w:bCs/>
      <w:color w:val="365F91"/>
      <w:sz w:val="28"/>
      <w:szCs w:val="28"/>
    </w:rPr>
  </w:style>
  <w:style w:type="paragraph" w:customStyle="1" w:styleId="MMTopic2">
    <w:name w:val="MM Topic 2"/>
    <w:basedOn w:val="Ttulo2"/>
    <w:link w:val="MMTopic2Char"/>
    <w:rsid w:val="00787135"/>
    <w:pPr>
      <w:numPr>
        <w:ilvl w:val="1"/>
        <w:numId w:val="1"/>
      </w:numPr>
    </w:pPr>
  </w:style>
  <w:style w:type="character" w:customStyle="1" w:styleId="MMTopic2Char">
    <w:name w:val="MM Topic 2 Char"/>
    <w:basedOn w:val="Ttulo2Car"/>
    <w:link w:val="MMTopic2"/>
    <w:locked/>
    <w:rsid w:val="00787135"/>
    <w:rPr>
      <w:rFonts w:ascii="Cambria" w:hAnsi="Cambria" w:cs="Times New Roman"/>
      <w:b/>
      <w:bCs/>
      <w:color w:val="4F81BD"/>
      <w:sz w:val="26"/>
      <w:szCs w:val="26"/>
    </w:rPr>
  </w:style>
  <w:style w:type="paragraph" w:customStyle="1" w:styleId="MMTopic3">
    <w:name w:val="MM Topic 3"/>
    <w:basedOn w:val="Ttulo3"/>
    <w:link w:val="MMTopic3Char"/>
    <w:rsid w:val="00787135"/>
    <w:pPr>
      <w:numPr>
        <w:ilvl w:val="2"/>
        <w:numId w:val="1"/>
      </w:numPr>
    </w:pPr>
  </w:style>
  <w:style w:type="character" w:customStyle="1" w:styleId="MMTopic3Char">
    <w:name w:val="MM Topic 3 Char"/>
    <w:basedOn w:val="Ttulo3Car"/>
    <w:link w:val="MMTopic3"/>
    <w:locked/>
    <w:rsid w:val="00787135"/>
    <w:rPr>
      <w:rFonts w:ascii="Cambria" w:hAnsi="Cambria" w:cs="Times New Roman"/>
      <w:b/>
      <w:bCs/>
      <w:color w:val="4F81BD"/>
    </w:rPr>
  </w:style>
  <w:style w:type="paragraph" w:customStyle="1" w:styleId="MMTopic4">
    <w:name w:val="MM Topic 4"/>
    <w:basedOn w:val="Ttulo4"/>
    <w:link w:val="MMTopic4Char"/>
    <w:rsid w:val="00787135"/>
    <w:pPr>
      <w:numPr>
        <w:ilvl w:val="3"/>
        <w:numId w:val="1"/>
      </w:numPr>
    </w:pPr>
  </w:style>
  <w:style w:type="character" w:customStyle="1" w:styleId="MMTopic4Char">
    <w:name w:val="MM Topic 4 Char"/>
    <w:basedOn w:val="Ttulo4Car"/>
    <w:link w:val="MMTopic4"/>
    <w:locked/>
    <w:rsid w:val="00787135"/>
    <w:rPr>
      <w:rFonts w:ascii="Cambria" w:hAnsi="Cambria" w:cs="Times New Roman"/>
      <w:b/>
      <w:bCs/>
      <w:i/>
      <w:iCs/>
      <w:color w:val="4F81BD"/>
    </w:rPr>
  </w:style>
  <w:style w:type="paragraph" w:customStyle="1" w:styleId="MMTopic5">
    <w:name w:val="MM Topic 5"/>
    <w:basedOn w:val="Ttulo5"/>
    <w:link w:val="MMTopic5Char"/>
    <w:rsid w:val="00787135"/>
    <w:pPr>
      <w:numPr>
        <w:ilvl w:val="4"/>
        <w:numId w:val="1"/>
      </w:numPr>
    </w:pPr>
  </w:style>
  <w:style w:type="character" w:customStyle="1" w:styleId="MMTopic5Char">
    <w:name w:val="MM Topic 5 Char"/>
    <w:basedOn w:val="Ttulo5Car"/>
    <w:link w:val="MMTopic5"/>
    <w:locked/>
    <w:rsid w:val="00787135"/>
    <w:rPr>
      <w:rFonts w:ascii="Cambria" w:hAnsi="Cambria" w:cs="Times New Roman"/>
      <w:color w:val="243F60"/>
    </w:rPr>
  </w:style>
  <w:style w:type="paragraph" w:customStyle="1" w:styleId="MMTopic6">
    <w:name w:val="MM Topic 6"/>
    <w:basedOn w:val="Ttulo6"/>
    <w:link w:val="MMTopic6Char"/>
    <w:rsid w:val="00787135"/>
    <w:pPr>
      <w:numPr>
        <w:ilvl w:val="5"/>
        <w:numId w:val="1"/>
      </w:numPr>
    </w:pPr>
  </w:style>
  <w:style w:type="character" w:customStyle="1" w:styleId="MMTopic6Char">
    <w:name w:val="MM Topic 6 Char"/>
    <w:basedOn w:val="Ttulo6Car"/>
    <w:link w:val="MMTopic6"/>
    <w:locked/>
    <w:rsid w:val="00787135"/>
    <w:rPr>
      <w:rFonts w:ascii="Cambria" w:hAnsi="Cambria" w:cs="Times New Roman"/>
      <w:i/>
      <w:iCs/>
      <w:color w:val="243F60"/>
    </w:rPr>
  </w:style>
  <w:style w:type="paragraph" w:customStyle="1" w:styleId="MMTopic7">
    <w:name w:val="MM Topic 7"/>
    <w:basedOn w:val="Ttulo7"/>
    <w:link w:val="MMTopic7Char"/>
    <w:rsid w:val="00787135"/>
    <w:pPr>
      <w:numPr>
        <w:ilvl w:val="6"/>
        <w:numId w:val="1"/>
      </w:numPr>
    </w:pPr>
  </w:style>
  <w:style w:type="character" w:customStyle="1" w:styleId="MMTopic7Char">
    <w:name w:val="MM Topic 7 Char"/>
    <w:basedOn w:val="Ttulo7Car"/>
    <w:link w:val="MMTopic7"/>
    <w:locked/>
    <w:rsid w:val="00787135"/>
    <w:rPr>
      <w:rFonts w:ascii="Cambria" w:hAnsi="Cambria" w:cs="Times New Roman"/>
      <w:i/>
      <w:iCs/>
      <w:color w:val="404040"/>
    </w:rPr>
  </w:style>
  <w:style w:type="paragraph" w:customStyle="1" w:styleId="MMTopic8">
    <w:name w:val="MM Topic 8"/>
    <w:basedOn w:val="Ttulo8"/>
    <w:link w:val="MMTopic8Char"/>
    <w:rsid w:val="00787135"/>
    <w:pPr>
      <w:numPr>
        <w:ilvl w:val="7"/>
        <w:numId w:val="1"/>
      </w:numPr>
    </w:pPr>
  </w:style>
  <w:style w:type="character" w:customStyle="1" w:styleId="MMTopic8Char">
    <w:name w:val="MM Topic 8 Char"/>
    <w:basedOn w:val="Ttulo8Car"/>
    <w:link w:val="MMTopic8"/>
    <w:locked/>
    <w:rsid w:val="00787135"/>
    <w:rPr>
      <w:rFonts w:ascii="Cambria" w:hAnsi="Cambria" w:cs="Times New Roman"/>
      <w:color w:val="404040"/>
      <w:sz w:val="20"/>
      <w:szCs w:val="20"/>
    </w:rPr>
  </w:style>
  <w:style w:type="paragraph" w:customStyle="1" w:styleId="MMTopic9">
    <w:name w:val="MM Topic 9"/>
    <w:basedOn w:val="Ttulo9"/>
    <w:link w:val="MMTopic9Char"/>
    <w:rsid w:val="00787135"/>
    <w:pPr>
      <w:numPr>
        <w:ilvl w:val="8"/>
        <w:numId w:val="1"/>
      </w:numPr>
    </w:pPr>
  </w:style>
  <w:style w:type="character" w:customStyle="1" w:styleId="MMTopic9Char">
    <w:name w:val="MM Topic 9 Char"/>
    <w:basedOn w:val="Ttulo9Car"/>
    <w:link w:val="MMTopic9"/>
    <w:locked/>
    <w:rsid w:val="00787135"/>
    <w:rPr>
      <w:rFonts w:ascii="Cambria" w:hAnsi="Cambria" w:cs="Times New Roman"/>
      <w:i/>
      <w:iCs/>
      <w:color w:val="404040"/>
      <w:sz w:val="20"/>
      <w:szCs w:val="20"/>
    </w:rPr>
  </w:style>
  <w:style w:type="paragraph" w:customStyle="1" w:styleId="MMMapGraphic">
    <w:name w:val="MM Map Graphic"/>
    <w:basedOn w:val="Normal"/>
    <w:link w:val="MMMapGraphicChar"/>
    <w:rsid w:val="00787135"/>
    <w:rPr>
      <w:rFonts w:ascii="Calibri" w:eastAsia="Calibri" w:hAnsi="Calibri"/>
      <w:sz w:val="20"/>
      <w:szCs w:val="20"/>
    </w:rPr>
  </w:style>
  <w:style w:type="character" w:customStyle="1" w:styleId="MMMapGraphicChar">
    <w:name w:val="MM Map Graphic Char"/>
    <w:link w:val="MMMapGraphic"/>
    <w:locked/>
    <w:rsid w:val="00787135"/>
    <w:rPr>
      <w:rFonts w:cs="Times New Roman"/>
    </w:rPr>
  </w:style>
  <w:style w:type="paragraph" w:customStyle="1" w:styleId="MMEmpty">
    <w:name w:val="MM Empty"/>
    <w:basedOn w:val="Normal"/>
    <w:link w:val="MMEmptyChar"/>
    <w:rsid w:val="00787135"/>
    <w:rPr>
      <w:rFonts w:ascii="Calibri" w:eastAsia="Calibri" w:hAnsi="Calibri"/>
      <w:sz w:val="20"/>
      <w:szCs w:val="20"/>
    </w:rPr>
  </w:style>
  <w:style w:type="character" w:customStyle="1" w:styleId="MMEmptyChar">
    <w:name w:val="MM Empty Char"/>
    <w:link w:val="MMEmpty"/>
    <w:locked/>
    <w:rsid w:val="00787135"/>
    <w:rPr>
      <w:rFonts w:cs="Times New Roman"/>
    </w:rPr>
  </w:style>
  <w:style w:type="paragraph" w:styleId="Textodeglobo">
    <w:name w:val="Balloon Text"/>
    <w:basedOn w:val="Normal"/>
    <w:link w:val="TextodegloboCar"/>
    <w:semiHidden/>
    <w:rsid w:val="00787135"/>
    <w:rPr>
      <w:rFonts w:ascii="Tahoma" w:eastAsia="Calibri" w:hAnsi="Tahoma"/>
      <w:sz w:val="16"/>
      <w:szCs w:val="16"/>
    </w:rPr>
  </w:style>
  <w:style w:type="character" w:customStyle="1" w:styleId="TextodegloboCar">
    <w:name w:val="Texto de globo Car"/>
    <w:link w:val="Textodeglobo"/>
    <w:semiHidden/>
    <w:locked/>
    <w:rsid w:val="00787135"/>
    <w:rPr>
      <w:rFonts w:ascii="Tahoma" w:hAnsi="Tahoma" w:cs="Tahoma"/>
      <w:sz w:val="16"/>
      <w:szCs w:val="16"/>
    </w:rPr>
  </w:style>
  <w:style w:type="paragraph" w:styleId="TDC1">
    <w:name w:val="toc 1"/>
    <w:basedOn w:val="Normal"/>
    <w:next w:val="Normal"/>
    <w:autoRedefine/>
    <w:rsid w:val="00787135"/>
    <w:pPr>
      <w:spacing w:after="100"/>
    </w:pPr>
  </w:style>
  <w:style w:type="paragraph" w:styleId="TDC2">
    <w:name w:val="toc 2"/>
    <w:basedOn w:val="Normal"/>
    <w:next w:val="Normal"/>
    <w:autoRedefine/>
    <w:rsid w:val="00787135"/>
    <w:pPr>
      <w:spacing w:after="100"/>
      <w:ind w:left="220"/>
    </w:pPr>
  </w:style>
  <w:style w:type="paragraph" w:styleId="TDC3">
    <w:name w:val="toc 3"/>
    <w:basedOn w:val="Normal"/>
    <w:next w:val="Normal"/>
    <w:autoRedefine/>
    <w:rsid w:val="00787135"/>
    <w:pPr>
      <w:spacing w:after="100"/>
      <w:ind w:left="440"/>
    </w:pPr>
  </w:style>
  <w:style w:type="paragraph" w:styleId="TDC4">
    <w:name w:val="toc 4"/>
    <w:basedOn w:val="Normal"/>
    <w:next w:val="Normal"/>
    <w:autoRedefine/>
    <w:rsid w:val="00787135"/>
    <w:pPr>
      <w:spacing w:after="100"/>
      <w:ind w:left="660"/>
    </w:pPr>
  </w:style>
  <w:style w:type="paragraph" w:styleId="TDC5">
    <w:name w:val="toc 5"/>
    <w:basedOn w:val="Normal"/>
    <w:next w:val="Normal"/>
    <w:autoRedefine/>
    <w:rsid w:val="00787135"/>
    <w:pPr>
      <w:spacing w:after="100"/>
      <w:ind w:left="880"/>
    </w:pPr>
  </w:style>
  <w:style w:type="paragraph" w:styleId="Encabezado">
    <w:name w:val="header"/>
    <w:basedOn w:val="Normal"/>
    <w:link w:val="EncabezadoCar"/>
    <w:rsid w:val="00C10609"/>
    <w:pPr>
      <w:tabs>
        <w:tab w:val="center" w:pos="4680"/>
        <w:tab w:val="right" w:pos="9360"/>
      </w:tabs>
    </w:pPr>
    <w:rPr>
      <w:rFonts w:ascii="Calibri" w:eastAsia="Calibri" w:hAnsi="Calibri"/>
      <w:sz w:val="20"/>
      <w:szCs w:val="20"/>
    </w:rPr>
  </w:style>
  <w:style w:type="character" w:customStyle="1" w:styleId="EncabezadoCar">
    <w:name w:val="Encabezado Car"/>
    <w:link w:val="Encabezado"/>
    <w:locked/>
    <w:rsid w:val="00C10609"/>
    <w:rPr>
      <w:rFonts w:cs="Times New Roman"/>
    </w:rPr>
  </w:style>
  <w:style w:type="paragraph" w:styleId="Piedepgina">
    <w:name w:val="footer"/>
    <w:basedOn w:val="Normal"/>
    <w:link w:val="PiedepginaCar"/>
    <w:rsid w:val="00C10609"/>
    <w:pPr>
      <w:tabs>
        <w:tab w:val="center" w:pos="4680"/>
        <w:tab w:val="right" w:pos="9360"/>
      </w:tabs>
    </w:pPr>
    <w:rPr>
      <w:rFonts w:ascii="Calibri" w:eastAsia="Calibri" w:hAnsi="Calibri"/>
      <w:sz w:val="20"/>
      <w:szCs w:val="20"/>
    </w:rPr>
  </w:style>
  <w:style w:type="character" w:customStyle="1" w:styleId="PiedepginaCar">
    <w:name w:val="Pie de página Car"/>
    <w:link w:val="Piedepgina"/>
    <w:locked/>
    <w:rsid w:val="00C10609"/>
    <w:rPr>
      <w:rFonts w:cs="Times New Roman"/>
    </w:rPr>
  </w:style>
  <w:style w:type="character" w:styleId="Refdecomentario">
    <w:name w:val="annotation reference"/>
    <w:semiHidden/>
    <w:rsid w:val="00C10609"/>
    <w:rPr>
      <w:rFonts w:cs="Times New Roman"/>
      <w:sz w:val="16"/>
      <w:szCs w:val="16"/>
    </w:rPr>
  </w:style>
  <w:style w:type="paragraph" w:styleId="Textocomentario">
    <w:name w:val="annotation text"/>
    <w:basedOn w:val="Normal"/>
    <w:link w:val="TextocomentarioCar"/>
    <w:semiHidden/>
    <w:rsid w:val="00C10609"/>
    <w:rPr>
      <w:rFonts w:ascii="Calibri" w:eastAsia="Calibri" w:hAnsi="Calibri"/>
      <w:sz w:val="20"/>
      <w:szCs w:val="20"/>
    </w:rPr>
  </w:style>
  <w:style w:type="character" w:customStyle="1" w:styleId="TextocomentarioCar">
    <w:name w:val="Texto comentario Car"/>
    <w:link w:val="Textocomentario"/>
    <w:semiHidden/>
    <w:locked/>
    <w:rsid w:val="00C10609"/>
    <w:rPr>
      <w:rFonts w:cs="Times New Roman"/>
      <w:sz w:val="20"/>
      <w:szCs w:val="20"/>
    </w:rPr>
  </w:style>
  <w:style w:type="paragraph" w:styleId="Asuntodelcomentario">
    <w:name w:val="annotation subject"/>
    <w:basedOn w:val="Textocomentario"/>
    <w:next w:val="Textocomentario"/>
    <w:link w:val="AsuntodelcomentarioCar"/>
    <w:semiHidden/>
    <w:rsid w:val="00C10609"/>
    <w:rPr>
      <w:b/>
      <w:bCs/>
    </w:rPr>
  </w:style>
  <w:style w:type="character" w:customStyle="1" w:styleId="AsuntodelcomentarioCar">
    <w:name w:val="Asunto del comentario Car"/>
    <w:link w:val="Asuntodelcomentario"/>
    <w:semiHidden/>
    <w:locked/>
    <w:rsid w:val="00C10609"/>
    <w:rPr>
      <w:rFonts w:cs="Times New Roman"/>
      <w:b/>
      <w:bCs/>
      <w:sz w:val="20"/>
      <w:szCs w:val="20"/>
    </w:rPr>
  </w:style>
  <w:style w:type="character" w:styleId="Hipervnculo">
    <w:name w:val="Hyperlink"/>
    <w:semiHidden/>
    <w:rsid w:val="008E4901"/>
    <w:rPr>
      <w:rFonts w:cs="Times New Roman"/>
      <w:color w:val="0000FF"/>
      <w:u w:val="single"/>
    </w:rPr>
  </w:style>
  <w:style w:type="paragraph" w:styleId="Textonotapie">
    <w:name w:val="footnote text"/>
    <w:basedOn w:val="Normal"/>
    <w:link w:val="TextonotapieCar"/>
    <w:semiHidden/>
    <w:rsid w:val="005312A3"/>
    <w:rPr>
      <w:rFonts w:eastAsia="Calibri"/>
      <w:sz w:val="20"/>
      <w:szCs w:val="20"/>
    </w:rPr>
  </w:style>
  <w:style w:type="character" w:customStyle="1" w:styleId="TextonotapieCar">
    <w:name w:val="Texto nota pie Car"/>
    <w:link w:val="Textonotapie"/>
    <w:semiHidden/>
    <w:locked/>
    <w:rsid w:val="00B14281"/>
    <w:rPr>
      <w:rFonts w:ascii="Times New Roman" w:hAnsi="Times New Roman" w:cs="Times New Roman"/>
      <w:sz w:val="20"/>
      <w:szCs w:val="20"/>
    </w:rPr>
  </w:style>
  <w:style w:type="character" w:styleId="Refdenotaalpie">
    <w:name w:val="footnote reference"/>
    <w:semiHidden/>
    <w:rsid w:val="005312A3"/>
    <w:rPr>
      <w:rFonts w:cs="Times New Roman"/>
      <w:vertAlign w:val="superscript"/>
    </w:rPr>
  </w:style>
  <w:style w:type="paragraph" w:styleId="Prrafodelista">
    <w:name w:val="List Paragraph"/>
    <w:basedOn w:val="Normal"/>
    <w:uiPriority w:val="34"/>
    <w:qFormat/>
    <w:rsid w:val="00736679"/>
    <w:pPr>
      <w:ind w:left="720"/>
      <w:contextualSpacing/>
    </w:pPr>
  </w:style>
  <w:style w:type="character" w:styleId="nfasis">
    <w:name w:val="Emphasis"/>
    <w:basedOn w:val="Fuentedeprrafopredeter"/>
    <w:uiPriority w:val="20"/>
    <w:qFormat/>
    <w:locked/>
    <w:rsid w:val="00CD7137"/>
    <w:rPr>
      <w:i/>
      <w:iCs/>
    </w:rPr>
  </w:style>
  <w:style w:type="character" w:customStyle="1" w:styleId="text">
    <w:name w:val="text"/>
    <w:basedOn w:val="Fuentedeprrafopredeter"/>
    <w:rsid w:val="00980A92"/>
  </w:style>
  <w:style w:type="paragraph" w:styleId="NormalWeb">
    <w:name w:val="Normal (Web)"/>
    <w:basedOn w:val="Normal"/>
    <w:uiPriority w:val="99"/>
    <w:unhideWhenUsed/>
    <w:locked/>
    <w:rsid w:val="00314F2C"/>
    <w:pPr>
      <w:spacing w:before="100" w:beforeAutospacing="1" w:after="100" w:afterAutospacing="1" w:line="240" w:lineRule="auto"/>
      <w:ind w:left="0"/>
      <w:jc w:val="left"/>
    </w:pPr>
    <w:rPr>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0B4A"/>
    <w:pPr>
      <w:ind w:left="360"/>
    </w:pPr>
    <w:rPr>
      <w:rFonts w:ascii="Times New Roman" w:eastAsia="Times New Roman" w:hAnsi="Times New Roman"/>
      <w:sz w:val="24"/>
      <w:szCs w:val="22"/>
    </w:rPr>
  </w:style>
  <w:style w:type="paragraph" w:styleId="Heading1">
    <w:name w:val="heading 1"/>
    <w:basedOn w:val="Normal"/>
    <w:next w:val="Normal"/>
    <w:link w:val="Heading1Char"/>
    <w:qFormat/>
    <w:rsid w:val="00787135"/>
    <w:pPr>
      <w:keepNext/>
      <w:keepLines/>
      <w:spacing w:before="48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787135"/>
    <w:pPr>
      <w:keepNext/>
      <w:keepLines/>
      <w:spacing w:before="20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787135"/>
    <w:pPr>
      <w:keepNext/>
      <w:keepLines/>
      <w:spacing w:before="200"/>
      <w:outlineLvl w:val="2"/>
    </w:pPr>
    <w:rPr>
      <w:rFonts w:ascii="Cambria" w:eastAsia="Calibri" w:hAnsi="Cambria"/>
      <w:b/>
      <w:bCs/>
      <w:color w:val="4F81BD"/>
      <w:sz w:val="20"/>
      <w:szCs w:val="20"/>
    </w:rPr>
  </w:style>
  <w:style w:type="paragraph" w:styleId="Heading4">
    <w:name w:val="heading 4"/>
    <w:basedOn w:val="Normal"/>
    <w:next w:val="Normal"/>
    <w:link w:val="Heading4Char"/>
    <w:qFormat/>
    <w:rsid w:val="00787135"/>
    <w:pPr>
      <w:keepNext/>
      <w:keepLines/>
      <w:spacing w:before="200"/>
      <w:outlineLvl w:val="3"/>
    </w:pPr>
    <w:rPr>
      <w:rFonts w:ascii="Cambria" w:eastAsia="Calibri" w:hAnsi="Cambria"/>
      <w:b/>
      <w:bCs/>
      <w:i/>
      <w:iCs/>
      <w:color w:val="4F81BD"/>
      <w:sz w:val="20"/>
      <w:szCs w:val="20"/>
    </w:rPr>
  </w:style>
  <w:style w:type="paragraph" w:styleId="Heading5">
    <w:name w:val="heading 5"/>
    <w:basedOn w:val="Normal"/>
    <w:next w:val="Normal"/>
    <w:link w:val="Heading5Char"/>
    <w:qFormat/>
    <w:rsid w:val="00787135"/>
    <w:pPr>
      <w:keepNext/>
      <w:keepLines/>
      <w:spacing w:before="200"/>
      <w:outlineLvl w:val="4"/>
    </w:pPr>
    <w:rPr>
      <w:rFonts w:ascii="Cambria" w:eastAsia="Calibri" w:hAnsi="Cambria"/>
      <w:color w:val="243F60"/>
      <w:sz w:val="20"/>
      <w:szCs w:val="20"/>
    </w:rPr>
  </w:style>
  <w:style w:type="paragraph" w:styleId="Heading6">
    <w:name w:val="heading 6"/>
    <w:basedOn w:val="Normal"/>
    <w:next w:val="Normal"/>
    <w:link w:val="Heading6Char"/>
    <w:qFormat/>
    <w:rsid w:val="00787135"/>
    <w:pPr>
      <w:keepNext/>
      <w:keepLines/>
      <w:spacing w:before="200"/>
      <w:outlineLvl w:val="5"/>
    </w:pPr>
    <w:rPr>
      <w:rFonts w:ascii="Cambria" w:eastAsia="Calibri" w:hAnsi="Cambria"/>
      <w:i/>
      <w:iCs/>
      <w:color w:val="243F60"/>
      <w:sz w:val="20"/>
      <w:szCs w:val="20"/>
    </w:rPr>
  </w:style>
  <w:style w:type="paragraph" w:styleId="Heading7">
    <w:name w:val="heading 7"/>
    <w:basedOn w:val="Normal"/>
    <w:next w:val="Normal"/>
    <w:link w:val="Heading7Char"/>
    <w:qFormat/>
    <w:rsid w:val="00787135"/>
    <w:pPr>
      <w:keepNext/>
      <w:keepLines/>
      <w:spacing w:before="200"/>
      <w:outlineLvl w:val="6"/>
    </w:pPr>
    <w:rPr>
      <w:rFonts w:ascii="Cambria" w:eastAsia="Calibri" w:hAnsi="Cambria"/>
      <w:i/>
      <w:iCs/>
      <w:color w:val="404040"/>
      <w:sz w:val="20"/>
      <w:szCs w:val="20"/>
    </w:rPr>
  </w:style>
  <w:style w:type="paragraph" w:styleId="Heading8">
    <w:name w:val="heading 8"/>
    <w:basedOn w:val="Normal"/>
    <w:next w:val="Normal"/>
    <w:link w:val="Heading8Char"/>
    <w:qFormat/>
    <w:rsid w:val="00787135"/>
    <w:pPr>
      <w:keepNext/>
      <w:keepLines/>
      <w:spacing w:before="200"/>
      <w:outlineLvl w:val="7"/>
    </w:pPr>
    <w:rPr>
      <w:rFonts w:ascii="Cambria" w:eastAsia="Calibri" w:hAnsi="Cambria"/>
      <w:color w:val="404040"/>
      <w:sz w:val="20"/>
      <w:szCs w:val="20"/>
    </w:rPr>
  </w:style>
  <w:style w:type="paragraph" w:styleId="Heading9">
    <w:name w:val="heading 9"/>
    <w:basedOn w:val="Normal"/>
    <w:next w:val="Normal"/>
    <w:link w:val="Heading9Char"/>
    <w:qFormat/>
    <w:rsid w:val="00787135"/>
    <w:pPr>
      <w:keepNext/>
      <w:keepLines/>
      <w:spacing w:before="20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87135"/>
    <w:rPr>
      <w:rFonts w:ascii="Cambria" w:hAnsi="Cambria" w:cs="Times New Roman"/>
      <w:b/>
      <w:bCs/>
      <w:color w:val="365F91"/>
      <w:sz w:val="28"/>
      <w:szCs w:val="28"/>
    </w:rPr>
  </w:style>
  <w:style w:type="character" w:customStyle="1" w:styleId="Heading2Char">
    <w:name w:val="Heading 2 Char"/>
    <w:link w:val="Heading2"/>
    <w:locked/>
    <w:rsid w:val="00787135"/>
    <w:rPr>
      <w:rFonts w:ascii="Cambria" w:hAnsi="Cambria" w:cs="Times New Roman"/>
      <w:b/>
      <w:bCs/>
      <w:color w:val="4F81BD"/>
      <w:sz w:val="26"/>
      <w:szCs w:val="26"/>
    </w:rPr>
  </w:style>
  <w:style w:type="character" w:customStyle="1" w:styleId="Heading3Char">
    <w:name w:val="Heading 3 Char"/>
    <w:link w:val="Heading3"/>
    <w:locked/>
    <w:rsid w:val="00787135"/>
    <w:rPr>
      <w:rFonts w:ascii="Cambria" w:hAnsi="Cambria" w:cs="Times New Roman"/>
      <w:b/>
      <w:bCs/>
      <w:color w:val="4F81BD"/>
    </w:rPr>
  </w:style>
  <w:style w:type="character" w:customStyle="1" w:styleId="Heading4Char">
    <w:name w:val="Heading 4 Char"/>
    <w:link w:val="Heading4"/>
    <w:locked/>
    <w:rsid w:val="00787135"/>
    <w:rPr>
      <w:rFonts w:ascii="Cambria" w:hAnsi="Cambria" w:cs="Times New Roman"/>
      <w:b/>
      <w:bCs/>
      <w:i/>
      <w:iCs/>
      <w:color w:val="4F81BD"/>
    </w:rPr>
  </w:style>
  <w:style w:type="character" w:customStyle="1" w:styleId="Heading5Char">
    <w:name w:val="Heading 5 Char"/>
    <w:link w:val="Heading5"/>
    <w:locked/>
    <w:rsid w:val="00787135"/>
    <w:rPr>
      <w:rFonts w:ascii="Cambria" w:hAnsi="Cambria" w:cs="Times New Roman"/>
      <w:color w:val="243F60"/>
    </w:rPr>
  </w:style>
  <w:style w:type="character" w:customStyle="1" w:styleId="Heading6Char">
    <w:name w:val="Heading 6 Char"/>
    <w:link w:val="Heading6"/>
    <w:locked/>
    <w:rsid w:val="00787135"/>
    <w:rPr>
      <w:rFonts w:ascii="Cambria" w:hAnsi="Cambria" w:cs="Times New Roman"/>
      <w:i/>
      <w:iCs/>
      <w:color w:val="243F60"/>
    </w:rPr>
  </w:style>
  <w:style w:type="character" w:customStyle="1" w:styleId="Heading7Char">
    <w:name w:val="Heading 7 Char"/>
    <w:link w:val="Heading7"/>
    <w:locked/>
    <w:rsid w:val="00787135"/>
    <w:rPr>
      <w:rFonts w:ascii="Cambria" w:hAnsi="Cambria" w:cs="Times New Roman"/>
      <w:i/>
      <w:iCs/>
      <w:color w:val="404040"/>
    </w:rPr>
  </w:style>
  <w:style w:type="character" w:customStyle="1" w:styleId="Heading8Char">
    <w:name w:val="Heading 8 Char"/>
    <w:link w:val="Heading8"/>
    <w:locked/>
    <w:rsid w:val="00787135"/>
    <w:rPr>
      <w:rFonts w:ascii="Cambria" w:hAnsi="Cambria" w:cs="Times New Roman"/>
      <w:color w:val="404040"/>
      <w:sz w:val="20"/>
      <w:szCs w:val="20"/>
    </w:rPr>
  </w:style>
  <w:style w:type="character" w:customStyle="1" w:styleId="Heading9Char">
    <w:name w:val="Heading 9 Char"/>
    <w:link w:val="Heading9"/>
    <w:locked/>
    <w:rsid w:val="00787135"/>
    <w:rPr>
      <w:rFonts w:ascii="Cambria" w:hAnsi="Cambria" w:cs="Times New Roman"/>
      <w:i/>
      <w:iCs/>
      <w:color w:val="404040"/>
      <w:sz w:val="20"/>
      <w:szCs w:val="20"/>
    </w:rPr>
  </w:style>
  <w:style w:type="paragraph" w:styleId="Title">
    <w:name w:val="Title"/>
    <w:basedOn w:val="Normal"/>
    <w:next w:val="Normal"/>
    <w:link w:val="TitleChar"/>
    <w:qFormat/>
    <w:rsid w:val="00787135"/>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locked/>
    <w:rsid w:val="00787135"/>
    <w:rPr>
      <w:rFonts w:ascii="Cambria" w:hAnsi="Cambria" w:cs="Times New Roman"/>
      <w:color w:val="17365D"/>
      <w:spacing w:val="5"/>
      <w:kern w:val="28"/>
      <w:sz w:val="52"/>
      <w:szCs w:val="52"/>
    </w:rPr>
  </w:style>
  <w:style w:type="paragraph" w:customStyle="1" w:styleId="MMTitle">
    <w:name w:val="MM Title"/>
    <w:basedOn w:val="Title"/>
    <w:link w:val="MMTitleChar"/>
    <w:rsid w:val="00787135"/>
  </w:style>
  <w:style w:type="character" w:customStyle="1" w:styleId="MMTitleChar">
    <w:name w:val="MM Title Char"/>
    <w:basedOn w:val="TitleChar"/>
    <w:link w:val="MMTitle"/>
    <w:locked/>
    <w:rsid w:val="00787135"/>
    <w:rPr>
      <w:rFonts w:ascii="Cambria" w:hAnsi="Cambria" w:cs="Times New Roman"/>
      <w:color w:val="17365D"/>
      <w:spacing w:val="5"/>
      <w:kern w:val="28"/>
      <w:sz w:val="52"/>
      <w:szCs w:val="52"/>
    </w:rPr>
  </w:style>
  <w:style w:type="paragraph" w:customStyle="1" w:styleId="MMTopic1">
    <w:name w:val="MM Topic 1"/>
    <w:basedOn w:val="Heading1"/>
    <w:link w:val="MMTopic1Char"/>
    <w:rsid w:val="00787135"/>
    <w:pPr>
      <w:numPr>
        <w:numId w:val="1"/>
      </w:numPr>
    </w:pPr>
  </w:style>
  <w:style w:type="character" w:customStyle="1" w:styleId="MMTopic1Char">
    <w:name w:val="MM Topic 1 Char"/>
    <w:basedOn w:val="Heading1Char"/>
    <w:link w:val="MMTopic1"/>
    <w:locked/>
    <w:rsid w:val="00787135"/>
    <w:rPr>
      <w:rFonts w:ascii="Cambria" w:hAnsi="Cambria" w:cs="Times New Roman"/>
      <w:b/>
      <w:bCs/>
      <w:color w:val="365F91"/>
      <w:sz w:val="28"/>
      <w:szCs w:val="28"/>
    </w:rPr>
  </w:style>
  <w:style w:type="paragraph" w:customStyle="1" w:styleId="MMTopic2">
    <w:name w:val="MM Topic 2"/>
    <w:basedOn w:val="Heading2"/>
    <w:link w:val="MMTopic2Char"/>
    <w:rsid w:val="00787135"/>
    <w:pPr>
      <w:numPr>
        <w:ilvl w:val="1"/>
        <w:numId w:val="1"/>
      </w:numPr>
    </w:pPr>
  </w:style>
  <w:style w:type="character" w:customStyle="1" w:styleId="MMTopic2Char">
    <w:name w:val="MM Topic 2 Char"/>
    <w:basedOn w:val="Heading2Char"/>
    <w:link w:val="MMTopic2"/>
    <w:locked/>
    <w:rsid w:val="00787135"/>
    <w:rPr>
      <w:rFonts w:ascii="Cambria" w:hAnsi="Cambria" w:cs="Times New Roman"/>
      <w:b/>
      <w:bCs/>
      <w:color w:val="4F81BD"/>
      <w:sz w:val="26"/>
      <w:szCs w:val="26"/>
    </w:rPr>
  </w:style>
  <w:style w:type="paragraph" w:customStyle="1" w:styleId="MMTopic3">
    <w:name w:val="MM Topic 3"/>
    <w:basedOn w:val="Heading3"/>
    <w:link w:val="MMTopic3Char"/>
    <w:rsid w:val="00787135"/>
    <w:pPr>
      <w:numPr>
        <w:ilvl w:val="2"/>
        <w:numId w:val="1"/>
      </w:numPr>
    </w:pPr>
  </w:style>
  <w:style w:type="character" w:customStyle="1" w:styleId="MMTopic3Char">
    <w:name w:val="MM Topic 3 Char"/>
    <w:basedOn w:val="Heading3Char"/>
    <w:link w:val="MMTopic3"/>
    <w:locked/>
    <w:rsid w:val="00787135"/>
    <w:rPr>
      <w:rFonts w:ascii="Cambria" w:hAnsi="Cambria" w:cs="Times New Roman"/>
      <w:b/>
      <w:bCs/>
      <w:color w:val="4F81BD"/>
    </w:rPr>
  </w:style>
  <w:style w:type="paragraph" w:customStyle="1" w:styleId="MMTopic4">
    <w:name w:val="MM Topic 4"/>
    <w:basedOn w:val="Heading4"/>
    <w:link w:val="MMTopic4Char"/>
    <w:rsid w:val="00787135"/>
    <w:pPr>
      <w:numPr>
        <w:ilvl w:val="3"/>
        <w:numId w:val="1"/>
      </w:numPr>
    </w:pPr>
  </w:style>
  <w:style w:type="character" w:customStyle="1" w:styleId="MMTopic4Char">
    <w:name w:val="MM Topic 4 Char"/>
    <w:basedOn w:val="Heading4Char"/>
    <w:link w:val="MMTopic4"/>
    <w:locked/>
    <w:rsid w:val="00787135"/>
    <w:rPr>
      <w:rFonts w:ascii="Cambria" w:hAnsi="Cambria" w:cs="Times New Roman"/>
      <w:b/>
      <w:bCs/>
      <w:i/>
      <w:iCs/>
      <w:color w:val="4F81BD"/>
    </w:rPr>
  </w:style>
  <w:style w:type="paragraph" w:customStyle="1" w:styleId="MMTopic5">
    <w:name w:val="MM Topic 5"/>
    <w:basedOn w:val="Heading5"/>
    <w:link w:val="MMTopic5Char"/>
    <w:rsid w:val="00787135"/>
    <w:pPr>
      <w:numPr>
        <w:ilvl w:val="4"/>
        <w:numId w:val="1"/>
      </w:numPr>
    </w:pPr>
  </w:style>
  <w:style w:type="character" w:customStyle="1" w:styleId="MMTopic5Char">
    <w:name w:val="MM Topic 5 Char"/>
    <w:basedOn w:val="Heading5Char"/>
    <w:link w:val="MMTopic5"/>
    <w:locked/>
    <w:rsid w:val="00787135"/>
    <w:rPr>
      <w:rFonts w:ascii="Cambria" w:hAnsi="Cambria" w:cs="Times New Roman"/>
      <w:color w:val="243F60"/>
    </w:rPr>
  </w:style>
  <w:style w:type="paragraph" w:customStyle="1" w:styleId="MMTopic6">
    <w:name w:val="MM Topic 6"/>
    <w:basedOn w:val="Heading6"/>
    <w:link w:val="MMTopic6Char"/>
    <w:rsid w:val="00787135"/>
    <w:pPr>
      <w:numPr>
        <w:ilvl w:val="5"/>
        <w:numId w:val="1"/>
      </w:numPr>
    </w:pPr>
  </w:style>
  <w:style w:type="character" w:customStyle="1" w:styleId="MMTopic6Char">
    <w:name w:val="MM Topic 6 Char"/>
    <w:basedOn w:val="Heading6Char"/>
    <w:link w:val="MMTopic6"/>
    <w:locked/>
    <w:rsid w:val="00787135"/>
    <w:rPr>
      <w:rFonts w:ascii="Cambria" w:hAnsi="Cambria" w:cs="Times New Roman"/>
      <w:i/>
      <w:iCs/>
      <w:color w:val="243F60"/>
    </w:rPr>
  </w:style>
  <w:style w:type="paragraph" w:customStyle="1" w:styleId="MMTopic7">
    <w:name w:val="MM Topic 7"/>
    <w:basedOn w:val="Heading7"/>
    <w:link w:val="MMTopic7Char"/>
    <w:rsid w:val="00787135"/>
    <w:pPr>
      <w:numPr>
        <w:ilvl w:val="6"/>
        <w:numId w:val="1"/>
      </w:numPr>
    </w:pPr>
  </w:style>
  <w:style w:type="character" w:customStyle="1" w:styleId="MMTopic7Char">
    <w:name w:val="MM Topic 7 Char"/>
    <w:basedOn w:val="Heading7Char"/>
    <w:link w:val="MMTopic7"/>
    <w:locked/>
    <w:rsid w:val="00787135"/>
    <w:rPr>
      <w:rFonts w:ascii="Cambria" w:hAnsi="Cambria" w:cs="Times New Roman"/>
      <w:i/>
      <w:iCs/>
      <w:color w:val="404040"/>
    </w:rPr>
  </w:style>
  <w:style w:type="paragraph" w:customStyle="1" w:styleId="MMTopic8">
    <w:name w:val="MM Topic 8"/>
    <w:basedOn w:val="Heading8"/>
    <w:link w:val="MMTopic8Char"/>
    <w:rsid w:val="00787135"/>
    <w:pPr>
      <w:numPr>
        <w:ilvl w:val="7"/>
        <w:numId w:val="1"/>
      </w:numPr>
    </w:pPr>
  </w:style>
  <w:style w:type="character" w:customStyle="1" w:styleId="MMTopic8Char">
    <w:name w:val="MM Topic 8 Char"/>
    <w:basedOn w:val="Heading8Char"/>
    <w:link w:val="MMTopic8"/>
    <w:locked/>
    <w:rsid w:val="00787135"/>
    <w:rPr>
      <w:rFonts w:ascii="Cambria" w:hAnsi="Cambria" w:cs="Times New Roman"/>
      <w:color w:val="404040"/>
      <w:sz w:val="20"/>
      <w:szCs w:val="20"/>
    </w:rPr>
  </w:style>
  <w:style w:type="paragraph" w:customStyle="1" w:styleId="MMTopic9">
    <w:name w:val="MM Topic 9"/>
    <w:basedOn w:val="Heading9"/>
    <w:link w:val="MMTopic9Char"/>
    <w:rsid w:val="00787135"/>
    <w:pPr>
      <w:numPr>
        <w:ilvl w:val="8"/>
        <w:numId w:val="1"/>
      </w:numPr>
    </w:pPr>
  </w:style>
  <w:style w:type="character" w:customStyle="1" w:styleId="MMTopic9Char">
    <w:name w:val="MM Topic 9 Char"/>
    <w:basedOn w:val="Heading9Char"/>
    <w:link w:val="MMTopic9"/>
    <w:locked/>
    <w:rsid w:val="00787135"/>
    <w:rPr>
      <w:rFonts w:ascii="Cambria" w:hAnsi="Cambria" w:cs="Times New Roman"/>
      <w:i/>
      <w:iCs/>
      <w:color w:val="404040"/>
      <w:sz w:val="20"/>
      <w:szCs w:val="20"/>
    </w:rPr>
  </w:style>
  <w:style w:type="paragraph" w:customStyle="1" w:styleId="MMMapGraphic">
    <w:name w:val="MM Map Graphic"/>
    <w:basedOn w:val="Normal"/>
    <w:link w:val="MMMapGraphicChar"/>
    <w:rsid w:val="00787135"/>
    <w:rPr>
      <w:rFonts w:ascii="Calibri" w:eastAsia="Calibri" w:hAnsi="Calibri"/>
      <w:sz w:val="20"/>
      <w:szCs w:val="20"/>
    </w:rPr>
  </w:style>
  <w:style w:type="character" w:customStyle="1" w:styleId="MMMapGraphicChar">
    <w:name w:val="MM Map Graphic Char"/>
    <w:link w:val="MMMapGraphic"/>
    <w:locked/>
    <w:rsid w:val="00787135"/>
    <w:rPr>
      <w:rFonts w:cs="Times New Roman"/>
    </w:rPr>
  </w:style>
  <w:style w:type="paragraph" w:customStyle="1" w:styleId="MMEmpty">
    <w:name w:val="MM Empty"/>
    <w:basedOn w:val="Normal"/>
    <w:link w:val="MMEmptyChar"/>
    <w:rsid w:val="00787135"/>
    <w:rPr>
      <w:rFonts w:ascii="Calibri" w:eastAsia="Calibri" w:hAnsi="Calibri"/>
      <w:sz w:val="20"/>
      <w:szCs w:val="20"/>
    </w:rPr>
  </w:style>
  <w:style w:type="character" w:customStyle="1" w:styleId="MMEmptyChar">
    <w:name w:val="MM Empty Char"/>
    <w:link w:val="MMEmpty"/>
    <w:locked/>
    <w:rsid w:val="00787135"/>
    <w:rPr>
      <w:rFonts w:cs="Times New Roman"/>
    </w:rPr>
  </w:style>
  <w:style w:type="paragraph" w:styleId="BalloonText">
    <w:name w:val="Balloon Text"/>
    <w:basedOn w:val="Normal"/>
    <w:link w:val="BalloonTextChar"/>
    <w:semiHidden/>
    <w:rsid w:val="00787135"/>
    <w:rPr>
      <w:rFonts w:ascii="Tahoma" w:eastAsia="Calibri" w:hAnsi="Tahoma"/>
      <w:sz w:val="16"/>
      <w:szCs w:val="16"/>
    </w:rPr>
  </w:style>
  <w:style w:type="character" w:customStyle="1" w:styleId="BalloonTextChar">
    <w:name w:val="Balloon Text Char"/>
    <w:link w:val="BalloonText"/>
    <w:semiHidden/>
    <w:locked/>
    <w:rsid w:val="00787135"/>
    <w:rPr>
      <w:rFonts w:ascii="Tahoma" w:hAnsi="Tahoma" w:cs="Tahoma"/>
      <w:sz w:val="16"/>
      <w:szCs w:val="16"/>
    </w:rPr>
  </w:style>
  <w:style w:type="paragraph" w:styleId="TOC1">
    <w:name w:val="toc 1"/>
    <w:basedOn w:val="Normal"/>
    <w:next w:val="Normal"/>
    <w:autoRedefine/>
    <w:rsid w:val="00787135"/>
    <w:pPr>
      <w:spacing w:after="100"/>
    </w:pPr>
  </w:style>
  <w:style w:type="paragraph" w:styleId="TOC2">
    <w:name w:val="toc 2"/>
    <w:basedOn w:val="Normal"/>
    <w:next w:val="Normal"/>
    <w:autoRedefine/>
    <w:rsid w:val="00787135"/>
    <w:pPr>
      <w:spacing w:after="100"/>
      <w:ind w:left="220"/>
    </w:pPr>
  </w:style>
  <w:style w:type="paragraph" w:styleId="TOC3">
    <w:name w:val="toc 3"/>
    <w:basedOn w:val="Normal"/>
    <w:next w:val="Normal"/>
    <w:autoRedefine/>
    <w:rsid w:val="00787135"/>
    <w:pPr>
      <w:spacing w:after="100"/>
      <w:ind w:left="440"/>
    </w:pPr>
  </w:style>
  <w:style w:type="paragraph" w:styleId="TOC4">
    <w:name w:val="toc 4"/>
    <w:basedOn w:val="Normal"/>
    <w:next w:val="Normal"/>
    <w:autoRedefine/>
    <w:rsid w:val="00787135"/>
    <w:pPr>
      <w:spacing w:after="100"/>
      <w:ind w:left="660"/>
    </w:pPr>
  </w:style>
  <w:style w:type="paragraph" w:styleId="TOC5">
    <w:name w:val="toc 5"/>
    <w:basedOn w:val="Normal"/>
    <w:next w:val="Normal"/>
    <w:autoRedefine/>
    <w:rsid w:val="00787135"/>
    <w:pPr>
      <w:spacing w:after="100"/>
      <w:ind w:left="880"/>
    </w:pPr>
  </w:style>
  <w:style w:type="paragraph" w:styleId="Header">
    <w:name w:val="header"/>
    <w:basedOn w:val="Normal"/>
    <w:link w:val="HeaderChar"/>
    <w:rsid w:val="00C10609"/>
    <w:pPr>
      <w:tabs>
        <w:tab w:val="center" w:pos="4680"/>
        <w:tab w:val="right" w:pos="9360"/>
      </w:tabs>
    </w:pPr>
    <w:rPr>
      <w:rFonts w:ascii="Calibri" w:eastAsia="Calibri" w:hAnsi="Calibri"/>
      <w:sz w:val="20"/>
      <w:szCs w:val="20"/>
    </w:rPr>
  </w:style>
  <w:style w:type="character" w:customStyle="1" w:styleId="HeaderChar">
    <w:name w:val="Header Char"/>
    <w:link w:val="Header"/>
    <w:locked/>
    <w:rsid w:val="00C10609"/>
    <w:rPr>
      <w:rFonts w:cs="Times New Roman"/>
    </w:rPr>
  </w:style>
  <w:style w:type="paragraph" w:styleId="Footer">
    <w:name w:val="footer"/>
    <w:basedOn w:val="Normal"/>
    <w:link w:val="FooterChar"/>
    <w:rsid w:val="00C10609"/>
    <w:pPr>
      <w:tabs>
        <w:tab w:val="center" w:pos="4680"/>
        <w:tab w:val="right" w:pos="9360"/>
      </w:tabs>
    </w:pPr>
    <w:rPr>
      <w:rFonts w:ascii="Calibri" w:eastAsia="Calibri" w:hAnsi="Calibri"/>
      <w:sz w:val="20"/>
      <w:szCs w:val="20"/>
    </w:rPr>
  </w:style>
  <w:style w:type="character" w:customStyle="1" w:styleId="FooterChar">
    <w:name w:val="Footer Char"/>
    <w:link w:val="Footer"/>
    <w:locked/>
    <w:rsid w:val="00C10609"/>
    <w:rPr>
      <w:rFonts w:cs="Times New Roman"/>
    </w:rPr>
  </w:style>
  <w:style w:type="character" w:styleId="CommentReference">
    <w:name w:val="annotation reference"/>
    <w:semiHidden/>
    <w:rsid w:val="00C10609"/>
    <w:rPr>
      <w:rFonts w:cs="Times New Roman"/>
      <w:sz w:val="16"/>
      <w:szCs w:val="16"/>
    </w:rPr>
  </w:style>
  <w:style w:type="paragraph" w:styleId="CommentText">
    <w:name w:val="annotation text"/>
    <w:basedOn w:val="Normal"/>
    <w:link w:val="CommentTextChar"/>
    <w:semiHidden/>
    <w:rsid w:val="00C10609"/>
    <w:rPr>
      <w:rFonts w:ascii="Calibri" w:eastAsia="Calibri" w:hAnsi="Calibri"/>
      <w:sz w:val="20"/>
      <w:szCs w:val="20"/>
    </w:rPr>
  </w:style>
  <w:style w:type="character" w:customStyle="1" w:styleId="CommentTextChar">
    <w:name w:val="Comment Text Char"/>
    <w:link w:val="CommentText"/>
    <w:semiHidden/>
    <w:locked/>
    <w:rsid w:val="00C10609"/>
    <w:rPr>
      <w:rFonts w:cs="Times New Roman"/>
      <w:sz w:val="20"/>
      <w:szCs w:val="20"/>
    </w:rPr>
  </w:style>
  <w:style w:type="paragraph" w:styleId="CommentSubject">
    <w:name w:val="annotation subject"/>
    <w:basedOn w:val="CommentText"/>
    <w:next w:val="CommentText"/>
    <w:link w:val="CommentSubjectChar"/>
    <w:semiHidden/>
    <w:rsid w:val="00C10609"/>
    <w:rPr>
      <w:b/>
      <w:bCs/>
    </w:rPr>
  </w:style>
  <w:style w:type="character" w:customStyle="1" w:styleId="CommentSubjectChar">
    <w:name w:val="Comment Subject Char"/>
    <w:link w:val="CommentSubject"/>
    <w:semiHidden/>
    <w:locked/>
    <w:rsid w:val="00C10609"/>
    <w:rPr>
      <w:rFonts w:cs="Times New Roman"/>
      <w:b/>
      <w:bCs/>
      <w:sz w:val="20"/>
      <w:szCs w:val="20"/>
    </w:rPr>
  </w:style>
  <w:style w:type="character" w:styleId="Hyperlink">
    <w:name w:val="Hyperlink"/>
    <w:semiHidden/>
    <w:rsid w:val="008E4901"/>
    <w:rPr>
      <w:rFonts w:cs="Times New Roman"/>
      <w:color w:val="0000FF"/>
      <w:u w:val="single"/>
    </w:rPr>
  </w:style>
  <w:style w:type="paragraph" w:styleId="FootnoteText">
    <w:name w:val="footnote text"/>
    <w:basedOn w:val="Normal"/>
    <w:link w:val="FootnoteTextChar"/>
    <w:semiHidden/>
    <w:rsid w:val="005312A3"/>
    <w:rPr>
      <w:rFonts w:eastAsia="Calibri"/>
      <w:sz w:val="20"/>
      <w:szCs w:val="20"/>
    </w:rPr>
  </w:style>
  <w:style w:type="character" w:customStyle="1" w:styleId="FootnoteTextChar">
    <w:name w:val="Footnote Text Char"/>
    <w:link w:val="FootnoteText"/>
    <w:semiHidden/>
    <w:locked/>
    <w:rsid w:val="00B14281"/>
    <w:rPr>
      <w:rFonts w:ascii="Times New Roman" w:hAnsi="Times New Roman" w:cs="Times New Roman"/>
      <w:sz w:val="20"/>
      <w:szCs w:val="20"/>
    </w:rPr>
  </w:style>
  <w:style w:type="character" w:styleId="FootnoteReference">
    <w:name w:val="footnote reference"/>
    <w:semiHidden/>
    <w:rsid w:val="005312A3"/>
    <w:rPr>
      <w:rFonts w:cs="Times New Roman"/>
      <w:vertAlign w:val="superscript"/>
    </w:rPr>
  </w:style>
  <w:style w:type="paragraph" w:styleId="ListParagraph">
    <w:name w:val="List Paragraph"/>
    <w:basedOn w:val="Normal"/>
    <w:uiPriority w:val="34"/>
    <w:qFormat/>
    <w:rsid w:val="00736679"/>
    <w:pPr>
      <w:ind w:left="720"/>
      <w:contextualSpacing/>
    </w:pPr>
  </w:style>
</w:styles>
</file>

<file path=word/webSettings.xml><?xml version="1.0" encoding="utf-8"?>
<w:webSettings xmlns:r="http://schemas.openxmlformats.org/officeDocument/2006/relationships" xmlns:w="http://schemas.openxmlformats.org/wordprocessingml/2006/main">
  <w:divs>
    <w:div w:id="382028107">
      <w:bodyDiv w:val="1"/>
      <w:marLeft w:val="0"/>
      <w:marRight w:val="0"/>
      <w:marTop w:val="0"/>
      <w:marBottom w:val="0"/>
      <w:divBdr>
        <w:top w:val="none" w:sz="0" w:space="0" w:color="auto"/>
        <w:left w:val="none" w:sz="0" w:space="0" w:color="auto"/>
        <w:bottom w:val="none" w:sz="0" w:space="0" w:color="auto"/>
        <w:right w:val="none" w:sz="0" w:space="0" w:color="auto"/>
      </w:divBdr>
      <w:divsChild>
        <w:div w:id="335890908">
          <w:marLeft w:val="0"/>
          <w:marRight w:val="0"/>
          <w:marTop w:val="0"/>
          <w:marBottom w:val="0"/>
          <w:divBdr>
            <w:top w:val="none" w:sz="0" w:space="0" w:color="auto"/>
            <w:left w:val="none" w:sz="0" w:space="0" w:color="auto"/>
            <w:bottom w:val="none" w:sz="0" w:space="0" w:color="auto"/>
            <w:right w:val="none" w:sz="0" w:space="0" w:color="auto"/>
          </w:divBdr>
        </w:div>
      </w:divsChild>
    </w:div>
    <w:div w:id="1959288227">
      <w:bodyDiv w:val="1"/>
      <w:marLeft w:val="0"/>
      <w:marRight w:val="0"/>
      <w:marTop w:val="0"/>
      <w:marBottom w:val="0"/>
      <w:divBdr>
        <w:top w:val="none" w:sz="0" w:space="0" w:color="auto"/>
        <w:left w:val="none" w:sz="0" w:space="0" w:color="auto"/>
        <w:bottom w:val="none" w:sz="0" w:space="0" w:color="auto"/>
        <w:right w:val="none" w:sz="0" w:space="0" w:color="auto"/>
      </w:divBdr>
      <w:divsChild>
        <w:div w:id="170035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F8FE7-1F58-6142-9D14-64248F15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3952</Words>
  <Characters>21740</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 Introduction</vt:lpstr>
      <vt:lpstr>1 Introduction</vt:lpstr>
    </vt:vector>
  </TitlesOfParts>
  <Company>TIC Publishing</Company>
  <LinksUpToDate>false</LinksUpToDate>
  <CharactersWithSpaces>25641</CharactersWithSpaces>
  <SharedDoc>false</SharedDoc>
  <HLinks>
    <vt:vector size="24" baseType="variant">
      <vt:variant>
        <vt:i4>3539016</vt:i4>
      </vt:variant>
      <vt:variant>
        <vt:i4>6</vt:i4>
      </vt:variant>
      <vt:variant>
        <vt:i4>0</vt:i4>
      </vt:variant>
      <vt:variant>
        <vt:i4>5</vt:i4>
      </vt:variant>
      <vt:variant>
        <vt:lpwstr>http://www.capitolhillbaptist.org/audio/2002/12/surprise-the-message-of-esther/</vt:lpwstr>
      </vt:variant>
      <vt:variant>
        <vt:lpwstr/>
      </vt:variant>
      <vt:variant>
        <vt:i4>4259966</vt:i4>
      </vt:variant>
      <vt:variant>
        <vt:i4>3</vt:i4>
      </vt:variant>
      <vt:variant>
        <vt:i4>0</vt:i4>
      </vt:variant>
      <vt:variant>
        <vt:i4>5</vt:i4>
      </vt:variant>
      <vt:variant>
        <vt:lpwstr>http://www.capitolhillbaptist.org/audio/2012/05/slaughtered-lamb/</vt:lpwstr>
      </vt:variant>
      <vt:variant>
        <vt:lpwstr/>
      </vt:variant>
      <vt:variant>
        <vt:i4>6160395</vt:i4>
      </vt:variant>
      <vt:variant>
        <vt:i4>0</vt:i4>
      </vt:variant>
      <vt:variant>
        <vt:i4>0</vt:i4>
      </vt:variant>
      <vt:variant>
        <vt:i4>5</vt:i4>
      </vt:variant>
      <vt:variant>
        <vt:lpwstr>http://www.capitolhillbaptist.org/audio/2007/12/pass-over-exodus-12/</vt:lpwstr>
      </vt:variant>
      <vt:variant>
        <vt:lpwstr/>
      </vt:variant>
      <vt:variant>
        <vt:i4>721021</vt:i4>
      </vt:variant>
      <vt:variant>
        <vt:i4>0</vt:i4>
      </vt:variant>
      <vt:variant>
        <vt:i4>0</vt:i4>
      </vt:variant>
      <vt:variant>
        <vt:i4>5</vt:i4>
      </vt:variant>
      <vt:variant>
        <vt:lpwstr>http://jewsforjesus.org/blog/20080229-evangelize-jews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Introduction</dc:title>
  <dc:creator>Joshua Wallick</dc:creator>
  <cp:lastModifiedBy>Nazareth</cp:lastModifiedBy>
  <cp:revision>12</cp:revision>
  <cp:lastPrinted>2015-02-26T16:43:00Z</cp:lastPrinted>
  <dcterms:created xsi:type="dcterms:W3CDTF">2016-05-08T00:57:00Z</dcterms:created>
  <dcterms:modified xsi:type="dcterms:W3CDTF">2019-10-13T22:11:00Z</dcterms:modified>
</cp:coreProperties>
</file>