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76" w:rsidRPr="00231129" w:rsidRDefault="00231129" w:rsidP="00231129">
      <w:pPr>
        <w:pStyle w:val="Style1"/>
        <w:numPr>
          <w:ilvl w:val="0"/>
          <w:numId w:val="14"/>
        </w:numPr>
        <w:tabs>
          <w:tab w:val="left" w:pos="1080"/>
        </w:tabs>
        <w:rPr>
          <w:b/>
          <w:bCs/>
          <w:szCs w:val="24"/>
          <w:lang w:val="es-ES"/>
        </w:rPr>
      </w:pPr>
      <w:r w:rsidRPr="00231129">
        <w:rPr>
          <w:b/>
          <w:bCs/>
          <w:szCs w:val="24"/>
          <w:lang w:val="es-ES"/>
        </w:rPr>
        <w:t xml:space="preserve"> </w:t>
      </w:r>
      <w:r w:rsidR="00A6781C" w:rsidRPr="00231129">
        <w:rPr>
          <w:b/>
          <w:bCs/>
          <w:szCs w:val="24"/>
          <w:lang w:val="es-ES"/>
        </w:rPr>
        <w:t>Enfócate en el futuro</w:t>
      </w:r>
    </w:p>
    <w:p w:rsidR="00A76776" w:rsidRPr="00231129" w:rsidRDefault="00A76776">
      <w:pPr>
        <w:pStyle w:val="Style1"/>
        <w:ind w:firstLine="1080"/>
        <w:rPr>
          <w:szCs w:val="24"/>
          <w:lang w:val="es-ES"/>
        </w:rPr>
      </w:pPr>
      <w:r w:rsidRPr="00231129">
        <w:rPr>
          <w:szCs w:val="24"/>
          <w:lang w:val="es-ES"/>
        </w:rPr>
        <w:t>(Proverb</w:t>
      </w:r>
      <w:r w:rsidR="00A6781C" w:rsidRPr="00231129">
        <w:rPr>
          <w:szCs w:val="24"/>
          <w:lang w:val="es-ES"/>
        </w:rPr>
        <w:t>ios 23:4-5; Hebreos 11:26; Mateo</w:t>
      </w:r>
      <w:r w:rsidRPr="00231129">
        <w:rPr>
          <w:szCs w:val="24"/>
          <w:lang w:val="es-ES"/>
        </w:rPr>
        <w:t xml:space="preserve"> 16:27)</w:t>
      </w:r>
    </w:p>
    <w:p w:rsidR="00A76776" w:rsidRPr="00231129" w:rsidRDefault="00A76776" w:rsidP="00231129">
      <w:pPr>
        <w:pStyle w:val="Style1"/>
        <w:ind w:left="720"/>
        <w:rPr>
          <w:i/>
          <w:szCs w:val="24"/>
          <w:lang w:val="es-ES"/>
        </w:rPr>
      </w:pPr>
      <w:r w:rsidRPr="00231129">
        <w:rPr>
          <w:i/>
          <w:szCs w:val="24"/>
          <w:lang w:val="es-ES"/>
        </w:rPr>
        <w:t xml:space="preserve"> </w:t>
      </w:r>
    </w:p>
    <w:p w:rsidR="00A76776" w:rsidRPr="00231129" w:rsidRDefault="00A76776">
      <w:pPr>
        <w:pStyle w:val="Style1"/>
        <w:ind w:left="720"/>
        <w:rPr>
          <w:i/>
          <w:szCs w:val="24"/>
          <w:lang w:val="es-ES"/>
        </w:rPr>
      </w:pPr>
    </w:p>
    <w:p w:rsidR="00A76776" w:rsidRPr="00231129" w:rsidRDefault="00A6781C" w:rsidP="00231129">
      <w:pPr>
        <w:pStyle w:val="Style1"/>
        <w:ind w:left="720"/>
        <w:jc w:val="both"/>
        <w:rPr>
          <w:i/>
          <w:szCs w:val="24"/>
          <w:lang w:val="es-ES"/>
        </w:rPr>
      </w:pPr>
      <w:r w:rsidRPr="00231129">
        <w:rPr>
          <w:i/>
          <w:szCs w:val="24"/>
          <w:lang w:val="es-ES"/>
        </w:rPr>
        <w:t xml:space="preserve">«No os hagáis tesoros en la tierra, donde la polilla y el orín corrompen, y donde ladrones minan y hurtan; sino haceos tesoros en el cielo, donde ni la polilla ni el orín corrompen, y donde ladrones no minan ni hurtan. Porque donde esté vuestro tesoro, allí </w:t>
      </w:r>
      <w:r w:rsidR="00231129">
        <w:rPr>
          <w:i/>
          <w:szCs w:val="24"/>
          <w:lang w:val="es-ES"/>
        </w:rPr>
        <w:t xml:space="preserve">estará también vuestro corazón» </w:t>
      </w:r>
      <w:r w:rsidRPr="00231129">
        <w:rPr>
          <w:i/>
          <w:szCs w:val="24"/>
          <w:lang w:val="es-ES"/>
        </w:rPr>
        <w:t>- Mateo</w:t>
      </w:r>
      <w:r w:rsidR="00A76776" w:rsidRPr="00231129">
        <w:rPr>
          <w:i/>
          <w:szCs w:val="24"/>
          <w:lang w:val="es-ES"/>
        </w:rPr>
        <w:t xml:space="preserve"> 6:19-21</w:t>
      </w: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</w:p>
    <w:p w:rsidR="00231129" w:rsidRPr="00231129" w:rsidRDefault="00231129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</w:p>
    <w:p w:rsidR="00A76776" w:rsidRPr="00231129" w:rsidRDefault="00A6781C" w:rsidP="00231129">
      <w:pPr>
        <w:pStyle w:val="Style1"/>
        <w:numPr>
          <w:ilvl w:val="0"/>
          <w:numId w:val="14"/>
        </w:numPr>
        <w:tabs>
          <w:tab w:val="left" w:pos="1080"/>
        </w:tabs>
        <w:rPr>
          <w:b/>
          <w:bCs/>
          <w:szCs w:val="24"/>
          <w:lang w:val="es-ES"/>
        </w:rPr>
      </w:pPr>
      <w:r w:rsidRPr="00231129">
        <w:rPr>
          <w:b/>
          <w:bCs/>
          <w:szCs w:val="24"/>
          <w:lang w:val="es-ES"/>
        </w:rPr>
        <w:t>Maximiza los beneficios</w:t>
      </w:r>
    </w:p>
    <w:p w:rsidR="00A76776" w:rsidRPr="00231129" w:rsidRDefault="00A6781C" w:rsidP="00342051">
      <w:pPr>
        <w:pStyle w:val="Style1"/>
        <w:ind w:firstLine="1080"/>
        <w:rPr>
          <w:szCs w:val="24"/>
          <w:lang w:val="es-ES"/>
        </w:rPr>
      </w:pPr>
      <w:r w:rsidRPr="00231129">
        <w:rPr>
          <w:szCs w:val="24"/>
          <w:lang w:val="es-ES"/>
        </w:rPr>
        <w:t xml:space="preserve">(Mateo </w:t>
      </w:r>
      <w:r w:rsidR="00A76776" w:rsidRPr="00231129">
        <w:rPr>
          <w:szCs w:val="24"/>
          <w:lang w:val="es-ES"/>
        </w:rPr>
        <w:t>19:29)</w:t>
      </w:r>
    </w:p>
    <w:p w:rsidR="00A76776" w:rsidRPr="00231129" w:rsidRDefault="00A76776">
      <w:pPr>
        <w:pStyle w:val="Style1"/>
        <w:rPr>
          <w:bCs/>
          <w:szCs w:val="24"/>
          <w:lang w:val="es-ES"/>
        </w:rPr>
      </w:pPr>
    </w:p>
    <w:p w:rsidR="00A76776" w:rsidRPr="00231129" w:rsidRDefault="00A76776">
      <w:pPr>
        <w:pStyle w:val="Style1"/>
        <w:ind w:left="360"/>
        <w:rPr>
          <w:bCs/>
          <w:szCs w:val="24"/>
          <w:lang w:val="es-ES"/>
        </w:rPr>
      </w:pPr>
    </w:p>
    <w:p w:rsidR="00A76776" w:rsidRPr="00231129" w:rsidRDefault="00231129">
      <w:pPr>
        <w:pStyle w:val="Style1"/>
        <w:rPr>
          <w:szCs w:val="24"/>
          <w:lang w:val="es-ES"/>
        </w:rPr>
      </w:pPr>
      <w:r>
        <w:rPr>
          <w:b/>
          <w:szCs w:val="24"/>
          <w:lang w:val="es-ES"/>
        </w:rPr>
        <w:t xml:space="preserve">6. </w:t>
      </w:r>
      <w:r w:rsidR="00A6781C" w:rsidRPr="00231129">
        <w:rPr>
          <w:b/>
          <w:smallCaps/>
          <w:szCs w:val="24"/>
          <w:lang w:val="es-ES"/>
        </w:rPr>
        <w:t>Conclusió</w:t>
      </w:r>
      <w:r w:rsidR="00A76776" w:rsidRPr="00231129">
        <w:rPr>
          <w:b/>
          <w:smallCaps/>
          <w:szCs w:val="24"/>
          <w:lang w:val="es-ES"/>
        </w:rPr>
        <w:t>n</w:t>
      </w:r>
    </w:p>
    <w:p w:rsidR="00A76776" w:rsidRPr="00231129" w:rsidRDefault="00A6781C">
      <w:pPr>
        <w:pStyle w:val="Style1"/>
        <w:tabs>
          <w:tab w:val="left" w:pos="0"/>
        </w:tabs>
        <w:rPr>
          <w:szCs w:val="24"/>
          <w:lang w:val="es-ES"/>
        </w:rPr>
      </w:pPr>
      <w:r w:rsidRPr="00231129">
        <w:rPr>
          <w:szCs w:val="24"/>
          <w:lang w:val="es-ES"/>
        </w:rPr>
        <w:t xml:space="preserve">Dios es </w:t>
      </w:r>
      <w:r w:rsidR="00342051" w:rsidRPr="00231129">
        <w:rPr>
          <w:szCs w:val="24"/>
          <w:lang w:val="es-ES"/>
        </w:rPr>
        <w:t xml:space="preserve">el </w:t>
      </w:r>
      <w:r w:rsidRPr="00231129">
        <w:rPr>
          <w:szCs w:val="24"/>
          <w:lang w:val="es-ES"/>
        </w:rPr>
        <w:t xml:space="preserve">dueño de todo. </w:t>
      </w:r>
      <w:r w:rsidR="00342051" w:rsidRPr="00231129">
        <w:rPr>
          <w:szCs w:val="24"/>
          <w:lang w:val="es-ES"/>
        </w:rPr>
        <w:t xml:space="preserve">Nosotros somos </w:t>
      </w:r>
      <w:r w:rsidRPr="00231129">
        <w:rPr>
          <w:szCs w:val="24"/>
          <w:lang w:val="es-ES"/>
        </w:rPr>
        <w:t>sus administradores. Esto</w:t>
      </w:r>
      <w:r w:rsidR="00976663" w:rsidRPr="00231129">
        <w:rPr>
          <w:szCs w:val="24"/>
          <w:lang w:val="es-ES"/>
        </w:rPr>
        <w:t>:</w:t>
      </w:r>
    </w:p>
    <w:p w:rsidR="00976663" w:rsidRPr="00231129" w:rsidRDefault="00976663">
      <w:pPr>
        <w:pStyle w:val="Style1"/>
        <w:tabs>
          <w:tab w:val="left" w:pos="0"/>
        </w:tabs>
        <w:rPr>
          <w:szCs w:val="24"/>
          <w:lang w:val="es-ES"/>
        </w:rPr>
      </w:pPr>
    </w:p>
    <w:p w:rsidR="00976663" w:rsidRPr="00231129" w:rsidRDefault="00A6781C" w:rsidP="00976663">
      <w:pPr>
        <w:pStyle w:val="Style1"/>
        <w:numPr>
          <w:ilvl w:val="0"/>
          <w:numId w:val="11"/>
        </w:numPr>
        <w:tabs>
          <w:tab w:val="left" w:pos="0"/>
        </w:tabs>
        <w:rPr>
          <w:szCs w:val="24"/>
          <w:lang w:val="es-ES"/>
        </w:rPr>
      </w:pPr>
      <w:r w:rsidRPr="00231129">
        <w:rPr>
          <w:szCs w:val="24"/>
          <w:lang w:val="es-ES"/>
        </w:rPr>
        <w:t>Nos libera de estar esclavizados a nuestras circunstancias.</w:t>
      </w:r>
    </w:p>
    <w:p w:rsidR="00976663" w:rsidRPr="00231129" w:rsidRDefault="00976663" w:rsidP="00976663">
      <w:pPr>
        <w:pStyle w:val="Style1"/>
        <w:tabs>
          <w:tab w:val="left" w:pos="0"/>
        </w:tabs>
        <w:ind w:left="1080"/>
        <w:rPr>
          <w:szCs w:val="24"/>
          <w:lang w:val="es-ES"/>
        </w:rPr>
      </w:pPr>
    </w:p>
    <w:p w:rsidR="00A6781C" w:rsidRPr="00231129" w:rsidRDefault="00A6781C" w:rsidP="00A6781C">
      <w:pPr>
        <w:pStyle w:val="Style1"/>
        <w:numPr>
          <w:ilvl w:val="0"/>
          <w:numId w:val="11"/>
        </w:numPr>
        <w:tabs>
          <w:tab w:val="left" w:pos="0"/>
        </w:tabs>
        <w:rPr>
          <w:szCs w:val="24"/>
          <w:lang w:val="es-ES"/>
        </w:rPr>
      </w:pPr>
      <w:r w:rsidRPr="00231129">
        <w:rPr>
          <w:szCs w:val="24"/>
          <w:lang w:val="es-ES"/>
        </w:rPr>
        <w:t>Nos libera de la tiranía del materialismo</w:t>
      </w:r>
      <w:r w:rsidR="00976663" w:rsidRPr="00231129">
        <w:rPr>
          <w:szCs w:val="24"/>
          <w:lang w:val="es-ES"/>
        </w:rPr>
        <w:t>.</w:t>
      </w:r>
    </w:p>
    <w:p w:rsidR="00A6781C" w:rsidRPr="00231129" w:rsidRDefault="00A6781C" w:rsidP="00A6781C">
      <w:pPr>
        <w:pStyle w:val="Prrafodelista"/>
        <w:rPr>
          <w:sz w:val="24"/>
          <w:szCs w:val="24"/>
          <w:lang w:val="es-ES"/>
        </w:rPr>
      </w:pPr>
    </w:p>
    <w:p w:rsidR="00A76776" w:rsidRPr="00231129" w:rsidRDefault="00A6781C" w:rsidP="00A6781C">
      <w:pPr>
        <w:pStyle w:val="Style1"/>
        <w:numPr>
          <w:ilvl w:val="0"/>
          <w:numId w:val="11"/>
        </w:numPr>
        <w:tabs>
          <w:tab w:val="left" w:pos="0"/>
        </w:tabs>
        <w:rPr>
          <w:szCs w:val="24"/>
          <w:lang w:val="es-ES"/>
        </w:rPr>
      </w:pPr>
      <w:r w:rsidRPr="00231129">
        <w:rPr>
          <w:szCs w:val="24"/>
          <w:lang w:val="es-ES"/>
        </w:rPr>
        <w:t>Nos libera para ser generosos.</w:t>
      </w:r>
    </w:p>
    <w:p w:rsidR="00A76776" w:rsidRPr="00ED73A3" w:rsidRDefault="00A76776">
      <w:pPr>
        <w:pStyle w:val="Style1"/>
        <w:tabs>
          <w:tab w:val="left" w:pos="0"/>
        </w:tabs>
        <w:rPr>
          <w:sz w:val="20"/>
          <w:lang w:val="es-ES"/>
        </w:rPr>
      </w:pPr>
    </w:p>
    <w:p w:rsidR="00231129" w:rsidRPr="00DE4736" w:rsidRDefault="00231129" w:rsidP="00231129">
      <w:pPr>
        <w:pStyle w:val="Style1"/>
        <w:rPr>
          <w:b/>
          <w:bCs/>
          <w:szCs w:val="24"/>
        </w:rPr>
      </w:pPr>
      <w:r w:rsidRPr="00DE4736">
        <w:rPr>
          <w:b/>
          <w:bCs/>
          <w:szCs w:val="24"/>
        </w:rPr>
        <w:t>Esquema del curso: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1 – </w:t>
      </w:r>
      <w:r>
        <w:rPr>
          <w:szCs w:val="24"/>
          <w:lang w:val="es-ES"/>
        </w:rPr>
        <w:t>El propósito de Dios para las r</w:t>
      </w:r>
      <w:r w:rsidRPr="00DE4736">
        <w:rPr>
          <w:szCs w:val="24"/>
          <w:lang w:val="es-ES"/>
        </w:rPr>
        <w:t>iquezas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2 – </w:t>
      </w:r>
      <w:r>
        <w:rPr>
          <w:szCs w:val="24"/>
          <w:lang w:val="es-ES"/>
        </w:rPr>
        <w:t>La g</w:t>
      </w:r>
      <w:r w:rsidRPr="00DE4736">
        <w:rPr>
          <w:szCs w:val="24"/>
          <w:lang w:val="es-ES"/>
        </w:rPr>
        <w:t xml:space="preserve">racia de </w:t>
      </w:r>
      <w:r>
        <w:rPr>
          <w:szCs w:val="24"/>
          <w:lang w:val="es-ES"/>
        </w:rPr>
        <w:t>dar a la ig</w:t>
      </w:r>
      <w:r w:rsidRPr="00DE4736">
        <w:rPr>
          <w:szCs w:val="24"/>
          <w:lang w:val="es-ES"/>
        </w:rPr>
        <w:t>lesia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 xml:space="preserve">Semana 3 – </w:t>
      </w:r>
      <w:r>
        <w:rPr>
          <w:szCs w:val="24"/>
          <w:lang w:val="es-ES"/>
        </w:rPr>
        <w:t>La economía de h</w:t>
      </w:r>
      <w:r w:rsidRPr="00DE4736">
        <w:rPr>
          <w:szCs w:val="24"/>
          <w:lang w:val="es-ES"/>
        </w:rPr>
        <w:t xml:space="preserve">oy: </w:t>
      </w:r>
      <w:r>
        <w:rPr>
          <w:szCs w:val="24"/>
          <w:lang w:val="es-ES"/>
        </w:rPr>
        <w:t>Gasto y p</w:t>
      </w:r>
      <w:r w:rsidRPr="00DE4736">
        <w:rPr>
          <w:szCs w:val="24"/>
          <w:lang w:val="es-ES"/>
        </w:rPr>
        <w:t>resupuesto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>
        <w:rPr>
          <w:szCs w:val="24"/>
          <w:lang w:val="es-ES"/>
        </w:rPr>
        <w:t>Semana 4 – La economía del m</w:t>
      </w:r>
      <w:r w:rsidRPr="00DE4736">
        <w:rPr>
          <w:szCs w:val="24"/>
          <w:lang w:val="es-ES"/>
        </w:rPr>
        <w:t>añana:</w:t>
      </w:r>
      <w:r>
        <w:rPr>
          <w:szCs w:val="24"/>
          <w:lang w:val="es-ES"/>
        </w:rPr>
        <w:t xml:space="preserve"> Deuda y a</w:t>
      </w:r>
      <w:r w:rsidRPr="00DE4736">
        <w:rPr>
          <w:szCs w:val="24"/>
          <w:lang w:val="es-ES"/>
        </w:rPr>
        <w:t>horro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szCs w:val="24"/>
          <w:lang w:val="es-ES"/>
        </w:rPr>
      </w:pPr>
      <w:r w:rsidRPr="00DE4736">
        <w:rPr>
          <w:szCs w:val="24"/>
          <w:lang w:val="es-ES"/>
        </w:rPr>
        <w:t>Semana 5 – D</w:t>
      </w:r>
      <w:r>
        <w:rPr>
          <w:szCs w:val="24"/>
          <w:lang w:val="es-ES"/>
        </w:rPr>
        <w:t>esarrollando un corazón que v</w:t>
      </w:r>
      <w:r w:rsidRPr="00DE4736">
        <w:rPr>
          <w:szCs w:val="24"/>
          <w:lang w:val="es-ES"/>
        </w:rPr>
        <w:t xml:space="preserve">alora el </w:t>
      </w:r>
      <w:r>
        <w:rPr>
          <w:szCs w:val="24"/>
          <w:lang w:val="es-ES"/>
        </w:rPr>
        <w:t>d</w:t>
      </w:r>
      <w:r w:rsidRPr="00DE4736">
        <w:rPr>
          <w:szCs w:val="24"/>
          <w:lang w:val="es-ES"/>
        </w:rPr>
        <w:t>inero</w:t>
      </w:r>
      <w:r>
        <w:rPr>
          <w:szCs w:val="24"/>
          <w:lang w:val="es-ES"/>
        </w:rPr>
        <w:t xml:space="preserve"> c</w:t>
      </w:r>
      <w:r w:rsidRPr="00DE4736">
        <w:rPr>
          <w:szCs w:val="24"/>
          <w:lang w:val="es-ES"/>
        </w:rPr>
        <w:t>orrectamente</w:t>
      </w:r>
    </w:p>
    <w:p w:rsidR="00231129" w:rsidRPr="00DE4736" w:rsidRDefault="00231129" w:rsidP="00231129">
      <w:pPr>
        <w:pStyle w:val="Style1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b/>
          <w:noProof/>
          <w:szCs w:val="24"/>
        </w:rPr>
      </w:pPr>
      <w:r w:rsidRPr="00DE4736">
        <w:rPr>
          <w:szCs w:val="24"/>
          <w:lang w:val="es-ES"/>
        </w:rPr>
        <w:t xml:space="preserve">Semana </w:t>
      </w:r>
      <w:r w:rsidRPr="00DE4736">
        <w:rPr>
          <w:szCs w:val="24"/>
        </w:rPr>
        <w:t>6 – Panel de Discusión</w:t>
      </w:r>
    </w:p>
    <w:p w:rsidR="00231129" w:rsidRDefault="00231129" w:rsidP="00231129">
      <w:pPr>
        <w:pStyle w:val="Style1"/>
        <w:ind w:left="360"/>
        <w:rPr>
          <w:szCs w:val="24"/>
        </w:rPr>
      </w:pPr>
    </w:p>
    <w:p w:rsidR="00231129" w:rsidRPr="00DD09EA" w:rsidRDefault="00231129" w:rsidP="0023112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31129" w:rsidRDefault="00231129" w:rsidP="0023112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231129" w:rsidRDefault="003347FB" w:rsidP="00653EB5">
      <w:pPr>
        <w:keepNext/>
        <w:outlineLvl w:val="2"/>
        <w:rPr>
          <w:b/>
          <w:bCs/>
          <w:i/>
          <w:iCs/>
          <w:noProof/>
          <w:sz w:val="26"/>
          <w:szCs w:val="26"/>
          <w:lang w:val="es-ES"/>
        </w:rPr>
      </w:pPr>
      <w:r w:rsidRPr="00231129">
        <w:rPr>
          <w:b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-62865</wp:posOffset>
            </wp:positionV>
            <wp:extent cx="762000" cy="676275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231129">
        <w:rPr>
          <w:b/>
          <w:bCs/>
          <w:i/>
          <w:iCs/>
          <w:noProof/>
          <w:sz w:val="26"/>
          <w:szCs w:val="26"/>
          <w:lang w:val="es-ES"/>
        </w:rPr>
        <w:t>Seminarios Básicos—Dinero</w:t>
      </w:r>
    </w:p>
    <w:p w:rsidR="00653EB5" w:rsidRPr="00231129" w:rsidRDefault="00653EB5" w:rsidP="00653EB5">
      <w:pPr>
        <w:rPr>
          <w:b/>
          <w:bCs/>
          <w:sz w:val="26"/>
          <w:szCs w:val="26"/>
          <w:lang w:val="es-ES"/>
        </w:rPr>
      </w:pPr>
      <w:r w:rsidRPr="00231129">
        <w:rPr>
          <w:b/>
          <w:bCs/>
          <w:sz w:val="26"/>
          <w:szCs w:val="26"/>
          <w:lang w:val="es-ES"/>
        </w:rPr>
        <w:t xml:space="preserve">Clase 1: El </w:t>
      </w:r>
      <w:r w:rsidR="00231129" w:rsidRPr="00231129">
        <w:rPr>
          <w:b/>
          <w:bCs/>
          <w:sz w:val="26"/>
          <w:szCs w:val="26"/>
          <w:lang w:val="es-ES"/>
        </w:rPr>
        <w:t>propósito de Dios para las riquezas</w:t>
      </w:r>
    </w:p>
    <w:p w:rsidR="00653EB5" w:rsidRPr="00653EB5" w:rsidRDefault="00653EB5" w:rsidP="00653EB5">
      <w:pPr>
        <w:rPr>
          <w:b/>
          <w:bCs/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653EB5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653EB5" w:rsidRDefault="00A76776" w:rsidP="00653EB5">
      <w:pPr>
        <w:outlineLvl w:val="0"/>
        <w:rPr>
          <w:b/>
          <w:sz w:val="32"/>
          <w:lang w:val="es-ES"/>
        </w:rPr>
      </w:pPr>
      <w:r w:rsidRPr="00653EB5">
        <w:rPr>
          <w:b/>
          <w:sz w:val="32"/>
          <w:lang w:val="es-ES"/>
        </w:rPr>
        <w:t xml:space="preserve"> </w:t>
      </w:r>
    </w:p>
    <w:p w:rsidR="00A76776" w:rsidRPr="00653EB5" w:rsidRDefault="00A76776">
      <w:pPr>
        <w:pStyle w:val="Style1"/>
        <w:rPr>
          <w:b/>
          <w:lang w:val="es-ES"/>
        </w:rPr>
      </w:pPr>
    </w:p>
    <w:p w:rsidR="00A76776" w:rsidRPr="00653EB5" w:rsidRDefault="00231129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1. </w:t>
      </w:r>
      <w:r w:rsidR="00653EB5" w:rsidRPr="00653EB5">
        <w:rPr>
          <w:b/>
          <w:smallCaps/>
          <w:szCs w:val="24"/>
          <w:lang w:val="es-ES"/>
        </w:rPr>
        <w:t>Introducció</w:t>
      </w:r>
      <w:r w:rsidR="00A76776" w:rsidRPr="00653EB5">
        <w:rPr>
          <w:b/>
          <w:smallCaps/>
          <w:szCs w:val="24"/>
          <w:lang w:val="es-ES"/>
        </w:rPr>
        <w:t>n</w:t>
      </w:r>
    </w:p>
    <w:p w:rsidR="00A76776" w:rsidRPr="00653EB5" w:rsidRDefault="00653EB5">
      <w:pPr>
        <w:pStyle w:val="Style1"/>
        <w:rPr>
          <w:bCs/>
          <w:sz w:val="20"/>
          <w:lang w:val="es-ES"/>
        </w:rPr>
      </w:pPr>
      <w:r w:rsidRPr="00653EB5">
        <w:rPr>
          <w:sz w:val="20"/>
          <w:lang w:val="es-ES"/>
        </w:rPr>
        <w:t>(Mateo</w:t>
      </w:r>
      <w:r w:rsidR="00A76776" w:rsidRPr="00653EB5">
        <w:rPr>
          <w:sz w:val="20"/>
          <w:lang w:val="es-ES"/>
        </w:rPr>
        <w:t xml:space="preserve"> 25:14-30)</w:t>
      </w:r>
    </w:p>
    <w:p w:rsidR="00A76776" w:rsidRPr="00653EB5" w:rsidRDefault="00A76776">
      <w:pPr>
        <w:pStyle w:val="Style1"/>
        <w:rPr>
          <w:bCs/>
          <w:sz w:val="20"/>
          <w:lang w:val="es-ES"/>
        </w:rPr>
      </w:pPr>
    </w:p>
    <w:p w:rsidR="00A76776" w:rsidRPr="00653EB5" w:rsidRDefault="00A76776">
      <w:pPr>
        <w:pStyle w:val="Style1"/>
        <w:rPr>
          <w:bCs/>
          <w:sz w:val="20"/>
          <w:lang w:val="es-ES"/>
        </w:rPr>
      </w:pPr>
    </w:p>
    <w:p w:rsidR="00A76776" w:rsidRPr="00653EB5" w:rsidRDefault="00A76776">
      <w:pPr>
        <w:pStyle w:val="Style1"/>
        <w:rPr>
          <w:bCs/>
          <w:sz w:val="20"/>
          <w:lang w:val="es-ES"/>
        </w:rPr>
      </w:pPr>
    </w:p>
    <w:p w:rsidR="00976663" w:rsidRPr="00653EB5" w:rsidRDefault="00976663">
      <w:pPr>
        <w:pStyle w:val="Style1"/>
        <w:rPr>
          <w:bCs/>
          <w:sz w:val="20"/>
          <w:lang w:val="es-ES"/>
        </w:rPr>
      </w:pPr>
    </w:p>
    <w:p w:rsidR="00976663" w:rsidRPr="00653EB5" w:rsidRDefault="00976663">
      <w:pPr>
        <w:pStyle w:val="Style1"/>
        <w:rPr>
          <w:bCs/>
          <w:sz w:val="20"/>
          <w:lang w:val="es-ES"/>
        </w:rPr>
      </w:pPr>
    </w:p>
    <w:p w:rsidR="00A76776" w:rsidRPr="00653EB5" w:rsidRDefault="00A76776">
      <w:pPr>
        <w:pStyle w:val="Style1"/>
        <w:rPr>
          <w:bCs/>
          <w:sz w:val="20"/>
          <w:lang w:val="es-ES"/>
        </w:rPr>
      </w:pPr>
    </w:p>
    <w:p w:rsidR="00A76776" w:rsidRPr="00653EB5" w:rsidRDefault="00A76776">
      <w:pPr>
        <w:pStyle w:val="Style1"/>
        <w:rPr>
          <w:bCs/>
          <w:sz w:val="20"/>
          <w:lang w:val="es-ES"/>
        </w:rPr>
      </w:pPr>
    </w:p>
    <w:p w:rsidR="00A76776" w:rsidRPr="00653EB5" w:rsidRDefault="00231129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653EB5" w:rsidRPr="00653EB5">
        <w:rPr>
          <w:b/>
          <w:smallCaps/>
          <w:szCs w:val="24"/>
          <w:lang w:val="es-ES"/>
        </w:rPr>
        <w:t>El Señor: Dios</w:t>
      </w:r>
    </w:p>
    <w:p w:rsidR="00A76776" w:rsidRPr="00653EB5" w:rsidRDefault="00A76776">
      <w:pPr>
        <w:pStyle w:val="Style1"/>
        <w:ind w:left="360"/>
        <w:rPr>
          <w:bCs/>
          <w:sz w:val="20"/>
          <w:lang w:val="es-ES"/>
        </w:rPr>
      </w:pPr>
    </w:p>
    <w:p w:rsidR="00A76776" w:rsidRPr="00342051" w:rsidRDefault="00653EB5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342051">
        <w:rPr>
          <w:b/>
          <w:bCs/>
          <w:iCs/>
          <w:szCs w:val="24"/>
          <w:lang w:val="es-ES"/>
        </w:rPr>
        <w:t xml:space="preserve">Dios es </w:t>
      </w:r>
      <w:r w:rsidR="00342051" w:rsidRPr="00342051">
        <w:rPr>
          <w:b/>
          <w:bCs/>
          <w:iCs/>
          <w:szCs w:val="24"/>
          <w:lang w:val="es-ES"/>
        </w:rPr>
        <w:t xml:space="preserve">el </w:t>
      </w:r>
      <w:r w:rsidRPr="00342051">
        <w:rPr>
          <w:b/>
          <w:bCs/>
          <w:iCs/>
          <w:szCs w:val="24"/>
          <w:lang w:val="es-ES"/>
        </w:rPr>
        <w:t>dueño de todo</w:t>
      </w:r>
    </w:p>
    <w:p w:rsidR="00A76776" w:rsidRPr="00231129" w:rsidRDefault="00653EB5">
      <w:pPr>
        <w:pStyle w:val="Style1"/>
        <w:tabs>
          <w:tab w:val="num" w:pos="0"/>
        </w:tabs>
        <w:ind w:left="720"/>
        <w:rPr>
          <w:sz w:val="20"/>
          <w:szCs w:val="24"/>
          <w:lang w:val="es-ES"/>
        </w:rPr>
      </w:pPr>
      <w:r w:rsidRPr="00231129">
        <w:rPr>
          <w:sz w:val="20"/>
          <w:szCs w:val="24"/>
          <w:lang w:val="es-ES"/>
        </w:rPr>
        <w:t>(Génesis 1; Job 41:11; S</w:t>
      </w:r>
      <w:r w:rsidR="00A76776" w:rsidRPr="00231129">
        <w:rPr>
          <w:sz w:val="20"/>
          <w:szCs w:val="24"/>
          <w:lang w:val="es-ES"/>
        </w:rPr>
        <w:t>alm</w:t>
      </w:r>
      <w:r w:rsidR="00C01AD4" w:rsidRPr="00231129">
        <w:rPr>
          <w:sz w:val="20"/>
          <w:szCs w:val="24"/>
          <w:lang w:val="es-ES"/>
        </w:rPr>
        <w:t xml:space="preserve">os </w:t>
      </w:r>
      <w:r w:rsidRPr="00231129">
        <w:rPr>
          <w:sz w:val="20"/>
          <w:szCs w:val="24"/>
          <w:lang w:val="es-ES"/>
        </w:rPr>
        <w:t>24:1-2; 1 Timoteo</w:t>
      </w:r>
      <w:r w:rsidR="00A76776" w:rsidRPr="00231129">
        <w:rPr>
          <w:sz w:val="20"/>
          <w:szCs w:val="24"/>
          <w:lang w:val="es-ES"/>
        </w:rPr>
        <w:t xml:space="preserve"> 4:3-5)</w:t>
      </w: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A76776">
      <w:pPr>
        <w:pStyle w:val="Style1"/>
        <w:tabs>
          <w:tab w:val="left" w:pos="1080"/>
        </w:tabs>
        <w:rPr>
          <w:b/>
          <w:bCs/>
          <w:lang w:val="es-ES"/>
        </w:rPr>
      </w:pPr>
    </w:p>
    <w:p w:rsidR="00A76776" w:rsidRPr="00653EB5" w:rsidRDefault="00653EB5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653EB5">
        <w:rPr>
          <w:b/>
          <w:bCs/>
          <w:iCs/>
          <w:szCs w:val="24"/>
          <w:lang w:val="es-ES"/>
        </w:rPr>
        <w:t>Dios da a las personas sus riquezas</w:t>
      </w:r>
    </w:p>
    <w:p w:rsidR="00A76776" w:rsidRPr="00ED73A3" w:rsidRDefault="00653EB5">
      <w:pPr>
        <w:pStyle w:val="Style1"/>
        <w:tabs>
          <w:tab w:val="num" w:pos="0"/>
        </w:tabs>
        <w:ind w:left="720"/>
        <w:rPr>
          <w:sz w:val="20"/>
          <w:szCs w:val="24"/>
          <w:lang w:val="es-ES"/>
        </w:rPr>
      </w:pPr>
      <w:r w:rsidRPr="00ED73A3">
        <w:rPr>
          <w:sz w:val="20"/>
          <w:szCs w:val="24"/>
          <w:lang w:val="es-ES"/>
        </w:rPr>
        <w:t>(Gé</w:t>
      </w:r>
      <w:r w:rsidR="00A76776" w:rsidRPr="00ED73A3">
        <w:rPr>
          <w:sz w:val="20"/>
          <w:szCs w:val="24"/>
          <w:lang w:val="es-ES"/>
        </w:rPr>
        <w:t>nesi</w:t>
      </w:r>
      <w:r w:rsidRPr="00ED73A3">
        <w:rPr>
          <w:sz w:val="20"/>
          <w:szCs w:val="24"/>
          <w:lang w:val="es-ES"/>
        </w:rPr>
        <w:t>s 1:28-30; 1 Samuel 2:7; 1 Cr. 29:12, 16; 1 Co</w:t>
      </w:r>
      <w:r w:rsidR="00A76776" w:rsidRPr="00ED73A3">
        <w:rPr>
          <w:sz w:val="20"/>
          <w:szCs w:val="24"/>
          <w:lang w:val="es-ES"/>
        </w:rPr>
        <w:t>. 4:7)</w:t>
      </w: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ED73A3" w:rsidRDefault="00A76776">
      <w:pPr>
        <w:pStyle w:val="Style1"/>
        <w:tabs>
          <w:tab w:val="left" w:pos="1080"/>
        </w:tabs>
        <w:ind w:firstLine="720"/>
        <w:rPr>
          <w:b/>
          <w:bCs/>
          <w:lang w:val="es-ES"/>
        </w:rPr>
      </w:pPr>
    </w:p>
    <w:p w:rsidR="00A76776" w:rsidRPr="00231129" w:rsidRDefault="00231129" w:rsidP="00231129">
      <w:pPr>
        <w:pStyle w:val="Style1"/>
        <w:jc w:val="both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lastRenderedPageBreak/>
        <w:t xml:space="preserve">3. </w:t>
      </w:r>
      <w:r>
        <w:rPr>
          <w:b/>
          <w:smallCaps/>
          <w:szCs w:val="24"/>
          <w:lang w:val="es-ES"/>
        </w:rPr>
        <w:t>Los s</w:t>
      </w:r>
      <w:r w:rsidR="00653EB5" w:rsidRPr="00231129">
        <w:rPr>
          <w:b/>
          <w:smallCaps/>
          <w:szCs w:val="24"/>
          <w:lang w:val="es-ES"/>
        </w:rPr>
        <w:t>iervos</w:t>
      </w:r>
      <w:r w:rsidR="00A76776" w:rsidRPr="00231129">
        <w:rPr>
          <w:b/>
          <w:smallCaps/>
          <w:szCs w:val="24"/>
          <w:lang w:val="es-ES"/>
        </w:rPr>
        <w:t xml:space="preserve">: </w:t>
      </w:r>
      <w:r w:rsidR="00342051" w:rsidRPr="00231129">
        <w:rPr>
          <w:b/>
          <w:smallCaps/>
          <w:szCs w:val="24"/>
          <w:lang w:val="es-ES"/>
        </w:rPr>
        <w:t>El h</w:t>
      </w:r>
      <w:r w:rsidR="00653EB5" w:rsidRPr="00231129">
        <w:rPr>
          <w:b/>
          <w:smallCaps/>
          <w:szCs w:val="24"/>
          <w:lang w:val="es-ES"/>
        </w:rPr>
        <w:t>ombre</w:t>
      </w: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653EB5" w:rsidP="00231129">
      <w:pPr>
        <w:pStyle w:val="Style1"/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b/>
          <w:bCs/>
          <w:iCs/>
          <w:szCs w:val="24"/>
          <w:lang w:val="es-ES"/>
        </w:rPr>
      </w:pPr>
      <w:r w:rsidRPr="00231129">
        <w:rPr>
          <w:b/>
          <w:bCs/>
          <w:iCs/>
          <w:szCs w:val="24"/>
          <w:lang w:val="es-ES"/>
        </w:rPr>
        <w:t>¡No somos dueños de lo que tenemos!</w:t>
      </w:r>
    </w:p>
    <w:p w:rsidR="00A76776" w:rsidRPr="00231129" w:rsidRDefault="00653EB5" w:rsidP="00231129">
      <w:pPr>
        <w:pStyle w:val="Style1"/>
        <w:tabs>
          <w:tab w:val="num" w:pos="0"/>
        </w:tabs>
        <w:ind w:left="720"/>
        <w:jc w:val="both"/>
        <w:rPr>
          <w:szCs w:val="24"/>
          <w:lang w:val="es-ES"/>
        </w:rPr>
      </w:pPr>
      <w:r w:rsidRPr="00231129">
        <w:rPr>
          <w:szCs w:val="24"/>
          <w:lang w:val="es-ES"/>
        </w:rPr>
        <w:t>(Eclesiastés 5:15; 1 Timoteo</w:t>
      </w:r>
      <w:r w:rsidR="00A76776" w:rsidRPr="00231129">
        <w:rPr>
          <w:szCs w:val="24"/>
          <w:lang w:val="es-ES"/>
        </w:rPr>
        <w:t xml:space="preserve"> 6:7)</w:t>
      </w: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jc w:val="both"/>
        <w:rPr>
          <w:b/>
          <w:bCs/>
          <w:szCs w:val="24"/>
          <w:lang w:val="es-ES"/>
        </w:rPr>
      </w:pPr>
    </w:p>
    <w:p w:rsidR="00A76776" w:rsidRPr="00231129" w:rsidRDefault="00653EB5" w:rsidP="00231129">
      <w:pPr>
        <w:pStyle w:val="Style1"/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b/>
          <w:bCs/>
          <w:iCs/>
          <w:szCs w:val="24"/>
          <w:lang w:val="es-ES"/>
        </w:rPr>
      </w:pPr>
      <w:r w:rsidRPr="00231129">
        <w:rPr>
          <w:b/>
          <w:bCs/>
          <w:iCs/>
          <w:szCs w:val="24"/>
          <w:lang w:val="es-ES"/>
        </w:rPr>
        <w:t>Sólo somos administradores de lo que se nos ha dado</w:t>
      </w:r>
    </w:p>
    <w:p w:rsidR="00A76776" w:rsidRPr="00231129" w:rsidRDefault="00342051" w:rsidP="00231129">
      <w:pPr>
        <w:pStyle w:val="Style1"/>
        <w:tabs>
          <w:tab w:val="num" w:pos="0"/>
        </w:tabs>
        <w:ind w:left="720"/>
        <w:jc w:val="both"/>
        <w:rPr>
          <w:szCs w:val="24"/>
          <w:lang w:val="es-ES"/>
        </w:rPr>
      </w:pPr>
      <w:r w:rsidRPr="00231129">
        <w:rPr>
          <w:szCs w:val="24"/>
          <w:lang w:val="es-ES"/>
        </w:rPr>
        <w:t>(Génesis 1:26-28, 2:15; Levítico 25:23; Lucas</w:t>
      </w:r>
      <w:r w:rsidR="00A76776" w:rsidRPr="00231129">
        <w:rPr>
          <w:szCs w:val="24"/>
          <w:lang w:val="es-ES"/>
        </w:rPr>
        <w:t xml:space="preserve"> 16:10-12)</w:t>
      </w: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231129" w:rsidRPr="00231129" w:rsidRDefault="00231129" w:rsidP="00231129">
      <w:pPr>
        <w:pStyle w:val="Style1"/>
        <w:jc w:val="both"/>
        <w:rPr>
          <w:b/>
          <w:smallCaps/>
          <w:szCs w:val="24"/>
          <w:lang w:val="es-ES"/>
        </w:rPr>
      </w:pPr>
      <w:r w:rsidRPr="00231129">
        <w:rPr>
          <w:b/>
          <w:szCs w:val="24"/>
          <w:lang w:val="es-ES"/>
        </w:rPr>
        <w:t xml:space="preserve">4. </w:t>
      </w:r>
      <w:r w:rsidR="00653EB5" w:rsidRPr="00231129">
        <w:rPr>
          <w:b/>
          <w:smallCaps/>
          <w:szCs w:val="24"/>
          <w:lang w:val="es-ES"/>
        </w:rPr>
        <w:t>Administración Pobre</w:t>
      </w:r>
      <w:r w:rsidR="00A76776" w:rsidRPr="00231129">
        <w:rPr>
          <w:b/>
          <w:smallCaps/>
          <w:szCs w:val="24"/>
          <w:lang w:val="es-ES"/>
        </w:rPr>
        <w:t xml:space="preserve">: </w:t>
      </w:r>
      <w:r w:rsidR="00653EB5" w:rsidRPr="00231129">
        <w:rPr>
          <w:b/>
          <w:smallCaps/>
          <w:szCs w:val="24"/>
          <w:lang w:val="es-ES"/>
        </w:rPr>
        <w:t>Evidencia de incredulidad</w:t>
      </w:r>
    </w:p>
    <w:p w:rsidR="00A76776" w:rsidRPr="00231129" w:rsidRDefault="00653EB5" w:rsidP="00231129">
      <w:pPr>
        <w:pStyle w:val="Style1"/>
        <w:jc w:val="both"/>
        <w:rPr>
          <w:b/>
          <w:smallCaps/>
          <w:szCs w:val="24"/>
          <w:lang w:val="es-ES"/>
        </w:rPr>
      </w:pPr>
      <w:r w:rsidRPr="00231129">
        <w:rPr>
          <w:szCs w:val="24"/>
          <w:lang w:val="es-ES"/>
        </w:rPr>
        <w:t xml:space="preserve">(Mateo 6:24; Marcos 4:19, 8:36; 1 Timoteo </w:t>
      </w:r>
      <w:r w:rsidR="00A76776" w:rsidRPr="00231129">
        <w:rPr>
          <w:szCs w:val="24"/>
          <w:lang w:val="es-ES"/>
        </w:rPr>
        <w:t>6:9-10)</w:t>
      </w: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76776" w:rsidP="00231129">
      <w:pPr>
        <w:pStyle w:val="Style1"/>
        <w:jc w:val="both"/>
        <w:rPr>
          <w:bCs/>
          <w:szCs w:val="24"/>
          <w:lang w:val="es-ES"/>
        </w:rPr>
      </w:pPr>
    </w:p>
    <w:p w:rsidR="00342051" w:rsidRPr="00231129" w:rsidRDefault="00342051" w:rsidP="00231129">
      <w:pPr>
        <w:pStyle w:val="Style1"/>
        <w:jc w:val="both"/>
        <w:rPr>
          <w:bCs/>
          <w:szCs w:val="24"/>
          <w:lang w:val="es-ES"/>
        </w:rPr>
      </w:pPr>
    </w:p>
    <w:p w:rsidR="00231129" w:rsidRDefault="00653EB5" w:rsidP="00231129">
      <w:pPr>
        <w:pStyle w:val="Style1"/>
        <w:ind w:left="284"/>
        <w:jc w:val="both"/>
        <w:rPr>
          <w:i/>
          <w:iCs/>
          <w:color w:val="000000" w:themeColor="text1"/>
          <w:szCs w:val="24"/>
          <w:lang w:val="es-ES"/>
        </w:rPr>
      </w:pPr>
      <w:r w:rsidRPr="00231129">
        <w:rPr>
          <w:i/>
          <w:iCs/>
          <w:color w:val="000000" w:themeColor="text1"/>
          <w:szCs w:val="24"/>
          <w:lang w:val="es-ES"/>
        </w:rPr>
        <w:t>Un excesivo amor al dinero conducirá a pecados, tales como la envidia (He. 13:7), el robo (Pr. 13:8, 30:8-9), el engaño (Hechos 5:1-10), y el materialismo (Santiago 5:5). Y traerá consigo dolores, como la adicción (Ec. 5:13), la preocupación (Ec. 5:12), el descontento (1 Ti</w:t>
      </w:r>
      <w:r w:rsidR="00A76776" w:rsidRPr="00231129">
        <w:rPr>
          <w:i/>
          <w:iCs/>
          <w:color w:val="000000" w:themeColor="text1"/>
          <w:szCs w:val="24"/>
          <w:lang w:val="es-ES"/>
        </w:rPr>
        <w:t xml:space="preserve">. 6:9), </w:t>
      </w:r>
      <w:r w:rsidRPr="00231129">
        <w:rPr>
          <w:i/>
          <w:iCs/>
          <w:color w:val="000000" w:themeColor="text1"/>
          <w:szCs w:val="24"/>
          <w:lang w:val="es-ES"/>
        </w:rPr>
        <w:t>deuda</w:t>
      </w:r>
      <w:r w:rsidR="00342051" w:rsidRPr="00231129">
        <w:rPr>
          <w:i/>
          <w:iCs/>
          <w:color w:val="000000" w:themeColor="text1"/>
          <w:szCs w:val="24"/>
          <w:lang w:val="es-ES"/>
        </w:rPr>
        <w:t>s y</w:t>
      </w:r>
      <w:r w:rsidRPr="00231129">
        <w:rPr>
          <w:i/>
          <w:iCs/>
          <w:color w:val="000000" w:themeColor="text1"/>
          <w:szCs w:val="24"/>
          <w:lang w:val="es-ES"/>
        </w:rPr>
        <w:t xml:space="preserve"> relaciones arruinadas (Pr</w:t>
      </w:r>
      <w:r w:rsidR="00A76776" w:rsidRPr="00231129">
        <w:rPr>
          <w:i/>
          <w:iCs/>
          <w:color w:val="000000" w:themeColor="text1"/>
          <w:szCs w:val="24"/>
          <w:lang w:val="es-ES"/>
        </w:rPr>
        <w:t>. 15:27, 19:4).</w:t>
      </w:r>
    </w:p>
    <w:p w:rsidR="00231129" w:rsidRPr="00231129" w:rsidRDefault="00231129" w:rsidP="00231129">
      <w:pPr>
        <w:pStyle w:val="Style1"/>
        <w:ind w:left="284"/>
        <w:jc w:val="both"/>
        <w:rPr>
          <w:i/>
          <w:iCs/>
          <w:color w:val="000000" w:themeColor="text1"/>
          <w:szCs w:val="24"/>
          <w:lang w:val="es-ES"/>
        </w:rPr>
      </w:pPr>
    </w:p>
    <w:p w:rsidR="00A76776" w:rsidRPr="00231129" w:rsidRDefault="00A76776" w:rsidP="00231129">
      <w:pPr>
        <w:pStyle w:val="Style1"/>
        <w:ind w:left="284"/>
        <w:jc w:val="both"/>
        <w:rPr>
          <w:bCs/>
          <w:color w:val="000000" w:themeColor="text1"/>
          <w:szCs w:val="24"/>
          <w:lang w:val="es-ES"/>
        </w:rPr>
      </w:pPr>
      <w:r w:rsidRPr="00231129">
        <w:rPr>
          <w:i/>
          <w:iCs/>
          <w:color w:val="000000" w:themeColor="text1"/>
          <w:szCs w:val="24"/>
          <w:lang w:val="es-ES"/>
        </w:rPr>
        <w:t xml:space="preserve">  </w:t>
      </w:r>
    </w:p>
    <w:p w:rsidR="00231129" w:rsidRDefault="00231129" w:rsidP="00231129">
      <w:pPr>
        <w:pStyle w:val="Style1"/>
        <w:jc w:val="both"/>
        <w:rPr>
          <w:b/>
          <w:szCs w:val="24"/>
          <w:lang w:val="es-ES"/>
        </w:rPr>
      </w:pPr>
    </w:p>
    <w:p w:rsidR="00A76776" w:rsidRPr="00231129" w:rsidRDefault="00231129" w:rsidP="00231129">
      <w:pPr>
        <w:pStyle w:val="Style1"/>
        <w:jc w:val="both"/>
        <w:rPr>
          <w:bCs/>
          <w:szCs w:val="24"/>
          <w:lang w:val="es-ES"/>
        </w:rPr>
      </w:pPr>
      <w:r w:rsidRPr="00231129">
        <w:rPr>
          <w:b/>
          <w:szCs w:val="24"/>
          <w:lang w:val="es-ES"/>
        </w:rPr>
        <w:lastRenderedPageBreak/>
        <w:t xml:space="preserve">5.  </w:t>
      </w:r>
      <w:r w:rsidR="00653EB5" w:rsidRPr="00231129">
        <w:rPr>
          <w:b/>
          <w:smallCaps/>
          <w:szCs w:val="24"/>
          <w:lang w:val="es-ES"/>
        </w:rPr>
        <w:t>Administración Fiel</w:t>
      </w:r>
      <w:r w:rsidR="00A76776" w:rsidRPr="00231129">
        <w:rPr>
          <w:b/>
          <w:smallCaps/>
          <w:szCs w:val="24"/>
          <w:lang w:val="es-ES"/>
        </w:rPr>
        <w:t xml:space="preserve">: </w:t>
      </w:r>
      <w:r w:rsidR="00653EB5" w:rsidRPr="00231129">
        <w:rPr>
          <w:b/>
          <w:smallCaps/>
          <w:szCs w:val="24"/>
          <w:lang w:val="es-ES"/>
        </w:rPr>
        <w:t>Glorificar a Dios</w:t>
      </w: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6781C" w:rsidP="00231129">
      <w:pPr>
        <w:pStyle w:val="Style1"/>
        <w:numPr>
          <w:ilvl w:val="0"/>
          <w:numId w:val="9"/>
        </w:numPr>
        <w:jc w:val="both"/>
        <w:rPr>
          <w:b/>
          <w:bCs/>
          <w:iCs/>
          <w:szCs w:val="24"/>
          <w:lang w:val="es-ES"/>
        </w:rPr>
      </w:pPr>
      <w:r w:rsidRPr="00231129">
        <w:rPr>
          <w:b/>
          <w:bCs/>
          <w:iCs/>
          <w:szCs w:val="24"/>
          <w:lang w:val="es-ES"/>
        </w:rPr>
        <w:t>La motivación del siervo fiel</w:t>
      </w:r>
    </w:p>
    <w:p w:rsidR="00A76776" w:rsidRPr="00231129" w:rsidRDefault="00A76776" w:rsidP="00231129">
      <w:pPr>
        <w:pStyle w:val="Style1"/>
        <w:ind w:left="360" w:firstLine="360"/>
        <w:jc w:val="both"/>
        <w:rPr>
          <w:szCs w:val="24"/>
          <w:lang w:val="es-ES"/>
        </w:rPr>
      </w:pPr>
      <w:r w:rsidRPr="00231129">
        <w:rPr>
          <w:szCs w:val="24"/>
          <w:lang w:val="es-ES"/>
        </w:rPr>
        <w:t>(2 Corint</w:t>
      </w:r>
      <w:r w:rsidR="00A6781C" w:rsidRPr="00231129">
        <w:rPr>
          <w:szCs w:val="24"/>
          <w:lang w:val="es-ES"/>
        </w:rPr>
        <w:t>ios 5:10, 8:9; Gálata</w:t>
      </w:r>
      <w:r w:rsidRPr="00231129">
        <w:rPr>
          <w:szCs w:val="24"/>
          <w:lang w:val="es-ES"/>
        </w:rPr>
        <w:t>s 4:7, 6:7)</w:t>
      </w:r>
    </w:p>
    <w:p w:rsidR="00A76776" w:rsidRPr="00231129" w:rsidRDefault="00A76776" w:rsidP="00231129">
      <w:pPr>
        <w:pStyle w:val="Style1"/>
        <w:ind w:left="360" w:firstLine="360"/>
        <w:jc w:val="both"/>
        <w:rPr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 w:firstLine="360"/>
        <w:jc w:val="both"/>
        <w:rPr>
          <w:szCs w:val="24"/>
          <w:lang w:val="es-ES"/>
        </w:rPr>
      </w:pPr>
    </w:p>
    <w:p w:rsidR="00610980" w:rsidRPr="00231129" w:rsidRDefault="00610980" w:rsidP="00231129">
      <w:pPr>
        <w:pStyle w:val="Style1"/>
        <w:ind w:left="360" w:firstLine="360"/>
        <w:jc w:val="both"/>
        <w:rPr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 w:firstLine="360"/>
        <w:jc w:val="both"/>
        <w:rPr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 w:firstLine="360"/>
        <w:jc w:val="both"/>
        <w:rPr>
          <w:szCs w:val="24"/>
          <w:lang w:val="es-ES"/>
        </w:rPr>
      </w:pPr>
    </w:p>
    <w:p w:rsidR="00A76776" w:rsidRPr="00231129" w:rsidRDefault="00A76776" w:rsidP="00231129">
      <w:pPr>
        <w:pStyle w:val="Style1"/>
        <w:ind w:left="360" w:firstLine="360"/>
        <w:jc w:val="both"/>
        <w:rPr>
          <w:b/>
          <w:bCs/>
          <w:iCs/>
          <w:szCs w:val="24"/>
          <w:lang w:val="es-ES"/>
        </w:rPr>
      </w:pPr>
    </w:p>
    <w:p w:rsidR="00A76776" w:rsidRPr="00231129" w:rsidRDefault="00A6781C" w:rsidP="00231129">
      <w:pPr>
        <w:pStyle w:val="Style1"/>
        <w:numPr>
          <w:ilvl w:val="0"/>
          <w:numId w:val="9"/>
        </w:numPr>
        <w:jc w:val="both"/>
        <w:rPr>
          <w:b/>
          <w:bCs/>
          <w:iCs/>
          <w:szCs w:val="24"/>
          <w:lang w:val="es-ES"/>
        </w:rPr>
      </w:pPr>
      <w:r w:rsidRPr="00231129">
        <w:rPr>
          <w:b/>
          <w:bCs/>
          <w:iCs/>
          <w:szCs w:val="24"/>
          <w:lang w:val="es-ES"/>
        </w:rPr>
        <w:t>Dios establece los términos de cómo usamos las riquezas</w:t>
      </w:r>
    </w:p>
    <w:p w:rsidR="00A76776" w:rsidRPr="00231129" w:rsidRDefault="00A76776" w:rsidP="00231129">
      <w:pPr>
        <w:pStyle w:val="Style1"/>
        <w:tabs>
          <w:tab w:val="num" w:pos="0"/>
        </w:tabs>
        <w:ind w:left="720"/>
        <w:jc w:val="both"/>
        <w:rPr>
          <w:szCs w:val="24"/>
        </w:rPr>
      </w:pPr>
      <w:r w:rsidRPr="00231129">
        <w:rPr>
          <w:szCs w:val="24"/>
        </w:rPr>
        <w:t>(</w:t>
      </w:r>
      <w:r w:rsidR="00A6781C" w:rsidRPr="00231129">
        <w:rPr>
          <w:szCs w:val="24"/>
        </w:rPr>
        <w:t>Pr</w:t>
      </w:r>
      <w:r w:rsidR="00957617" w:rsidRPr="00231129">
        <w:rPr>
          <w:szCs w:val="24"/>
        </w:rPr>
        <w:t>.</w:t>
      </w:r>
      <w:r w:rsidRPr="00231129">
        <w:rPr>
          <w:szCs w:val="24"/>
        </w:rPr>
        <w:t xml:space="preserve"> 8:18-19, 10:4, 11:22</w:t>
      </w:r>
      <w:r w:rsidR="00A6781C" w:rsidRPr="00231129">
        <w:rPr>
          <w:szCs w:val="24"/>
        </w:rPr>
        <w:t>; 1 Co. 10:31; Ef. 5:19; Fil</w:t>
      </w:r>
      <w:r w:rsidR="00957617" w:rsidRPr="00231129">
        <w:rPr>
          <w:szCs w:val="24"/>
        </w:rPr>
        <w:t>. 4:12, 19-20</w:t>
      </w:r>
      <w:r w:rsidRPr="00231129">
        <w:rPr>
          <w:szCs w:val="24"/>
        </w:rPr>
        <w:t>)</w:t>
      </w: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76776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</w:rPr>
      </w:pPr>
    </w:p>
    <w:p w:rsidR="00A76776" w:rsidRPr="00231129" w:rsidRDefault="00A6781C" w:rsidP="00231129">
      <w:pPr>
        <w:pStyle w:val="Style1"/>
        <w:numPr>
          <w:ilvl w:val="0"/>
          <w:numId w:val="9"/>
        </w:numPr>
        <w:jc w:val="both"/>
        <w:rPr>
          <w:b/>
          <w:bCs/>
          <w:iCs/>
          <w:szCs w:val="24"/>
          <w:lang w:val="es-ES"/>
        </w:rPr>
      </w:pPr>
      <w:r w:rsidRPr="00231129">
        <w:rPr>
          <w:b/>
          <w:bCs/>
          <w:iCs/>
          <w:szCs w:val="24"/>
          <w:lang w:val="es-ES"/>
        </w:rPr>
        <w:t>Dios es glorificado cuando buscamos beneficios rentables</w:t>
      </w:r>
      <w:r w:rsidR="00A76776" w:rsidRPr="00231129">
        <w:rPr>
          <w:b/>
          <w:bCs/>
          <w:iCs/>
          <w:szCs w:val="24"/>
          <w:lang w:val="es-ES"/>
        </w:rPr>
        <w:t xml:space="preserve"> </w:t>
      </w:r>
    </w:p>
    <w:p w:rsidR="00231129" w:rsidRDefault="00231129" w:rsidP="00231129">
      <w:pPr>
        <w:pStyle w:val="Style1"/>
        <w:tabs>
          <w:tab w:val="left" w:pos="1080"/>
        </w:tabs>
        <w:ind w:firstLine="720"/>
        <w:jc w:val="both"/>
        <w:rPr>
          <w:b/>
          <w:bCs/>
          <w:szCs w:val="24"/>
          <w:lang w:val="es-ES"/>
        </w:rPr>
      </w:pPr>
    </w:p>
    <w:p w:rsidR="00231129" w:rsidRDefault="00231129" w:rsidP="00231129">
      <w:pPr>
        <w:pStyle w:val="Style1"/>
        <w:numPr>
          <w:ilvl w:val="0"/>
          <w:numId w:val="13"/>
        </w:numPr>
        <w:tabs>
          <w:tab w:val="left" w:pos="1080"/>
        </w:tabs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</w:t>
      </w:r>
      <w:r w:rsidR="00A6781C" w:rsidRPr="00231129">
        <w:rPr>
          <w:b/>
          <w:bCs/>
          <w:szCs w:val="24"/>
          <w:lang w:val="es-ES"/>
        </w:rPr>
        <w:t>Invierte en el valor real hoy</w:t>
      </w:r>
    </w:p>
    <w:p w:rsidR="00A76776" w:rsidRPr="00231129" w:rsidRDefault="00A6781C" w:rsidP="00231129">
      <w:pPr>
        <w:pStyle w:val="Style1"/>
        <w:tabs>
          <w:tab w:val="left" w:pos="1080"/>
        </w:tabs>
        <w:ind w:left="851"/>
        <w:jc w:val="both"/>
        <w:rPr>
          <w:b/>
          <w:bCs/>
          <w:szCs w:val="24"/>
          <w:lang w:val="es-ES"/>
        </w:rPr>
      </w:pPr>
      <w:r w:rsidRPr="00231129">
        <w:rPr>
          <w:szCs w:val="24"/>
          <w:lang w:val="es-ES"/>
        </w:rPr>
        <w:t>(Proverbio</w:t>
      </w:r>
      <w:r w:rsidR="00A76776" w:rsidRPr="00231129">
        <w:rPr>
          <w:szCs w:val="24"/>
          <w:lang w:val="es-ES"/>
        </w:rPr>
        <w:t>s 8</w:t>
      </w:r>
      <w:r w:rsidRPr="00231129">
        <w:rPr>
          <w:szCs w:val="24"/>
          <w:lang w:val="es-ES"/>
        </w:rPr>
        <w:t>:10-11, 15:6, 15:16, 22:1; Marcos 12:41-44; 1 P.</w:t>
      </w:r>
      <w:r w:rsidR="00A76776" w:rsidRPr="00231129">
        <w:rPr>
          <w:szCs w:val="24"/>
          <w:lang w:val="es-ES"/>
        </w:rPr>
        <w:t xml:space="preserve"> 1:7)</w:t>
      </w:r>
    </w:p>
    <w:p w:rsidR="00A76776" w:rsidRPr="00231129" w:rsidRDefault="00A76776" w:rsidP="00231129">
      <w:pPr>
        <w:pStyle w:val="Style1"/>
        <w:ind w:left="360"/>
        <w:jc w:val="both"/>
        <w:rPr>
          <w:bCs/>
          <w:szCs w:val="24"/>
          <w:lang w:val="es-ES"/>
        </w:rPr>
      </w:pPr>
    </w:p>
    <w:p w:rsidR="00A76776" w:rsidRPr="00231129" w:rsidRDefault="00A6781C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 xml:space="preserve">La sabiduría es mejor que las piedras preciosas </w:t>
      </w:r>
      <w:r w:rsidR="00A76776" w:rsidRPr="00231129">
        <w:rPr>
          <w:bCs/>
          <w:i/>
          <w:iCs/>
          <w:szCs w:val="24"/>
          <w:lang w:val="es-ES"/>
        </w:rPr>
        <w:t>(</w:t>
      </w:r>
      <w:r w:rsidRPr="00231129">
        <w:rPr>
          <w:bCs/>
          <w:i/>
          <w:iCs/>
          <w:szCs w:val="24"/>
          <w:lang w:val="es-ES"/>
        </w:rPr>
        <w:t>Pr</w:t>
      </w:r>
      <w:r w:rsidR="00A76776" w:rsidRPr="00231129">
        <w:rPr>
          <w:bCs/>
          <w:i/>
          <w:iCs/>
          <w:szCs w:val="24"/>
          <w:lang w:val="es-ES"/>
        </w:rPr>
        <w:t>. 8:10-11)</w:t>
      </w:r>
    </w:p>
    <w:p w:rsidR="00A76776" w:rsidRPr="00231129" w:rsidRDefault="00A6781C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 xml:space="preserve">El temor a Dios es más importante que un gran tesoro </w:t>
      </w:r>
      <w:r w:rsidR="00231129" w:rsidRPr="00231129">
        <w:rPr>
          <w:bCs/>
          <w:i/>
          <w:iCs/>
          <w:szCs w:val="24"/>
          <w:lang w:val="es-ES"/>
        </w:rPr>
        <w:t>(Pr</w:t>
      </w:r>
      <w:r w:rsidR="00A76776" w:rsidRPr="00231129">
        <w:rPr>
          <w:bCs/>
          <w:i/>
          <w:iCs/>
          <w:szCs w:val="24"/>
          <w:lang w:val="es-ES"/>
        </w:rPr>
        <w:t>. 15:16)</w:t>
      </w:r>
    </w:p>
    <w:p w:rsidR="00A76776" w:rsidRPr="00231129" w:rsidRDefault="00A6781C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>La justicia es más importante que el dinero (Pr</w:t>
      </w:r>
      <w:r w:rsidR="00A76776" w:rsidRPr="00231129">
        <w:rPr>
          <w:bCs/>
          <w:i/>
          <w:iCs/>
          <w:szCs w:val="24"/>
          <w:lang w:val="es-ES"/>
        </w:rPr>
        <w:t>. 15:6, 16:8)</w:t>
      </w:r>
    </w:p>
    <w:p w:rsidR="00A76776" w:rsidRPr="00231129" w:rsidRDefault="00342051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>La b</w:t>
      </w:r>
      <w:r w:rsidR="00A6781C" w:rsidRPr="00231129">
        <w:rPr>
          <w:bCs/>
          <w:i/>
          <w:iCs/>
          <w:szCs w:val="24"/>
          <w:lang w:val="es-ES"/>
        </w:rPr>
        <w:t>uena reputación es más importante que grandes riquezas</w:t>
      </w:r>
      <w:r w:rsidR="00231129" w:rsidRPr="00231129">
        <w:rPr>
          <w:bCs/>
          <w:i/>
          <w:iCs/>
          <w:szCs w:val="24"/>
          <w:lang w:val="es-ES"/>
        </w:rPr>
        <w:t xml:space="preserve"> (Pr</w:t>
      </w:r>
      <w:r w:rsidR="00A76776" w:rsidRPr="00231129">
        <w:rPr>
          <w:bCs/>
          <w:i/>
          <w:iCs/>
          <w:szCs w:val="24"/>
          <w:lang w:val="es-ES"/>
        </w:rPr>
        <w:t>. 22:1)</w:t>
      </w:r>
    </w:p>
    <w:p w:rsidR="00A76776" w:rsidRPr="00231129" w:rsidRDefault="00A6781C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>La fe en Dios es má</w:t>
      </w:r>
      <w:r w:rsidR="00231129" w:rsidRPr="00231129">
        <w:rPr>
          <w:bCs/>
          <w:i/>
          <w:iCs/>
          <w:szCs w:val="24"/>
          <w:lang w:val="es-ES"/>
        </w:rPr>
        <w:t xml:space="preserve">s importante que el oro (1 Pedro </w:t>
      </w:r>
      <w:r w:rsidR="00A76776" w:rsidRPr="00231129">
        <w:rPr>
          <w:bCs/>
          <w:i/>
          <w:iCs/>
          <w:szCs w:val="24"/>
          <w:lang w:val="es-ES"/>
        </w:rPr>
        <w:t>1:7)</w:t>
      </w:r>
    </w:p>
    <w:p w:rsidR="00A76776" w:rsidRPr="00231129" w:rsidRDefault="00A6781C" w:rsidP="00231129">
      <w:pPr>
        <w:pStyle w:val="Style1"/>
        <w:tabs>
          <w:tab w:val="left" w:pos="1080"/>
        </w:tabs>
        <w:ind w:left="1080"/>
        <w:jc w:val="both"/>
        <w:rPr>
          <w:bCs/>
          <w:i/>
          <w:iCs/>
          <w:szCs w:val="24"/>
          <w:lang w:val="es-ES"/>
        </w:rPr>
      </w:pPr>
      <w:r w:rsidRPr="00231129">
        <w:rPr>
          <w:bCs/>
          <w:i/>
          <w:iCs/>
          <w:szCs w:val="24"/>
          <w:lang w:val="es-ES"/>
        </w:rPr>
        <w:t xml:space="preserve">La salvación es mejor que ganar el mundo entero (Marcos </w:t>
      </w:r>
      <w:r w:rsidR="00A76776" w:rsidRPr="00231129">
        <w:rPr>
          <w:bCs/>
          <w:i/>
          <w:iCs/>
          <w:szCs w:val="24"/>
          <w:lang w:val="es-ES"/>
        </w:rPr>
        <w:t>8:36)</w:t>
      </w:r>
    </w:p>
    <w:sectPr w:rsidR="00A76776" w:rsidRPr="00231129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E3" w:rsidRDefault="004F5CE3">
      <w:r>
        <w:separator/>
      </w:r>
    </w:p>
  </w:endnote>
  <w:endnote w:type="continuationSeparator" w:id="1">
    <w:p w:rsidR="004F5CE3" w:rsidRDefault="004F5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E3" w:rsidRDefault="004F5CE3">
      <w:r>
        <w:separator/>
      </w:r>
    </w:p>
  </w:footnote>
  <w:footnote w:type="continuationSeparator" w:id="1">
    <w:p w:rsidR="004F5CE3" w:rsidRDefault="004F5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E8D00BC0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E7A8E"/>
    <w:multiLevelType w:val="hybridMultilevel"/>
    <w:tmpl w:val="EBAE1FCC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FBA4C1D"/>
    <w:multiLevelType w:val="hybridMultilevel"/>
    <w:tmpl w:val="60DC583E"/>
    <w:lvl w:ilvl="0" w:tplc="CFCC3BFE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01617"/>
    <w:rsid w:val="00231129"/>
    <w:rsid w:val="003347FB"/>
    <w:rsid w:val="00342051"/>
    <w:rsid w:val="0044778A"/>
    <w:rsid w:val="004F5CE3"/>
    <w:rsid w:val="00610980"/>
    <w:rsid w:val="00653EB5"/>
    <w:rsid w:val="00664C05"/>
    <w:rsid w:val="008C2A69"/>
    <w:rsid w:val="00957617"/>
    <w:rsid w:val="00976663"/>
    <w:rsid w:val="00A6781C"/>
    <w:rsid w:val="00A76776"/>
    <w:rsid w:val="00B77344"/>
    <w:rsid w:val="00C01AD4"/>
    <w:rsid w:val="00C62173"/>
    <w:rsid w:val="00CD44D1"/>
    <w:rsid w:val="00D073C0"/>
    <w:rsid w:val="00E00DD6"/>
    <w:rsid w:val="00E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6</cp:revision>
  <cp:lastPrinted>2012-01-20T23:29:00Z</cp:lastPrinted>
  <dcterms:created xsi:type="dcterms:W3CDTF">2017-08-16T15:37:00Z</dcterms:created>
  <dcterms:modified xsi:type="dcterms:W3CDTF">2019-10-01T05:17:00Z</dcterms:modified>
</cp:coreProperties>
</file>